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FB" w:rsidRPr="004500FB" w:rsidRDefault="004500FB" w:rsidP="004500FB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773348</w:t>
      </w:r>
    </w:p>
    <w:p w:rsidR="004500FB" w:rsidRPr="004500FB" w:rsidRDefault="004500FB" w:rsidP="004500FB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Запрос предложений на право заключения договора на выполнение работ по корректировке проекта "Реконструкция здания узла связи и РЭП с маслохозяйством (РЭП-1) </w:t>
      </w:r>
      <w:proofErr w:type="spellStart"/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Ишимского</w:t>
      </w:r>
      <w:proofErr w:type="spellEnd"/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ТПО филиала АО «</w:t>
      </w:r>
      <w:proofErr w:type="spellStart"/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4500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 – «Тюменские распределительные сети»</w:t>
      </w:r>
    </w:p>
    <w:p w:rsidR="004500FB" w:rsidRPr="004500FB" w:rsidRDefault="004500FB" w:rsidP="004500FB">
      <w:pPr>
        <w:spacing w:before="171" w:after="171" w:line="34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15.02.2017 в 12:30 по московскому времени</w:t>
      </w:r>
      <w:r w:rsidRPr="004500FB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> (через 14 суток, 22 часа, 3 минуты и 19 секунд)</w:t>
      </w:r>
      <w:r w:rsidRPr="004500F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4500F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4500FB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500FB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45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500FB" w:rsidRPr="004500FB" w:rsidRDefault="004500FB" w:rsidP="004500FB">
      <w:pPr>
        <w:numPr>
          <w:ilvl w:val="0"/>
          <w:numId w:val="1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4500FB" w:rsidRPr="004500FB" w:rsidRDefault="004500FB" w:rsidP="004500FB">
      <w:pPr>
        <w:numPr>
          <w:ilvl w:val="0"/>
          <w:numId w:val="1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4500F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4500FB" w:rsidRPr="004500FB" w:rsidRDefault="004500FB" w:rsidP="004500FB">
      <w:pPr>
        <w:numPr>
          <w:ilvl w:val="0"/>
          <w:numId w:val="1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4500F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4500FB" w:rsidRPr="004500FB" w:rsidRDefault="004500FB" w:rsidP="004500FB">
      <w:pPr>
        <w:numPr>
          <w:ilvl w:val="0"/>
          <w:numId w:val="1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4500F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  <w:bookmarkStart w:id="0" w:name="_GoBack"/>
      <w:bookmarkEnd w:id="0"/>
    </w:p>
    <w:p w:rsidR="004500FB" w:rsidRPr="004500FB" w:rsidRDefault="004500FB" w:rsidP="004500FB">
      <w:pPr>
        <w:numPr>
          <w:ilvl w:val="0"/>
          <w:numId w:val="1"/>
        </w:numPr>
        <w:pBdr>
          <w:bottom w:val="single" w:sz="12" w:space="4" w:color="F2F0EB"/>
        </w:pBdr>
        <w:spacing w:after="0" w:line="343" w:lineRule="atLeast"/>
        <w:ind w:left="0" w:right="170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4500FB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00FB" w:rsidRPr="004500FB" w:rsidTr="004500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00FB" w:rsidRPr="004500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00FB" w:rsidRPr="004500FB" w:rsidRDefault="004500FB" w:rsidP="004500F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Запрос предложений на право заключения договора на выполнение работ по корректировке проекта "Реконструкция здания узла связи и РЭП с маслохозяйством (РЭП-1) 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Ишимского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» – «Тюменские распределительные </w:t>
                  </w:r>
                  <w:proofErr w:type="gram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сети»...</w:t>
                  </w:r>
                  <w:proofErr w:type="gram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Развернуть </w:t>
                  </w:r>
                </w:p>
                <w:p w:rsidR="004500FB" w:rsidRPr="004500FB" w:rsidRDefault="004500FB" w:rsidP="004500F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Запрос предложений на право заключения договора на выполнение работ по корректировке проекта "Реконструкция здания узла связи и РЭП с маслохозяйством (РЭП-1) 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Ишимского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– «Тюменские распределительные сети»</w:t>
                  </w:r>
                </w:p>
                <w:p w:rsidR="004500FB" w:rsidRPr="004500FB" w:rsidRDefault="004500FB" w:rsidP="004500FB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Выполнение работ по корректировке проекта "Реконструкция здания узла связи и РЭП с маслохозяйством (РЭП-1) 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Ишимского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ТПО филиала АО «</w:t>
                  </w:r>
                  <w:proofErr w:type="spellStart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» - «Тюменские распределительные сети»</w:t>
                  </w:r>
                  <w:r w:rsidRPr="004500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500FB" w:rsidRPr="004500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7421024 </w:t>
                        </w:r>
                        <w:hyperlink r:id="rId9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71.12.12.000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 Услуги по инженерно-техническому проектированию зданий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71.11.1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  Деятельность в области архитектуры, связанная с созданием архитектурного объекта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 ед.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5 908 512,99 руб. (цена с НДС)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5 908 512,99 руб. (цена с НДС)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31.01.2017 14:26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15.02.2017 12:30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 xml:space="preserve">31.01.2017 14:26, </w:t>
                        </w:r>
                        <w:hyperlink r:id="rId11" w:tgtFrame="_blank" w:tooltip="Отправить личное сообщение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3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4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mail</w:t>
                        </w:r>
                        <w:proofErr w:type="spellEnd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5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hyperlink r:id="rId16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bdr w:val="none" w:sz="0" w:space="0" w:color="auto" w:frame="1"/>
                              <w:lang w:eastAsia="ru-RU"/>
                            </w:rPr>
                            <w:t>Строка № 217 плана закупок на 2017 год</w:t>
                          </w:r>
                        </w:hyperlink>
                      </w:p>
                    </w:tc>
                  </w:tr>
                </w:tbl>
                <w:p w:rsidR="004500FB" w:rsidRPr="004500FB" w:rsidRDefault="004500FB" w:rsidP="004500F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00FB" w:rsidRPr="004500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00FB" w:rsidRPr="004500FB" w:rsidRDefault="004500FB" w:rsidP="004500FB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4500F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00FB" w:rsidRPr="004500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500F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ЗД.7z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(16.9 МБ)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ind w:right="77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Форма, сроки и порядок оплаты выполненных работ в соответствии с условиями ст. 3 «Стоимость работ и порядок расчетов» Проекта договора (Приложение №2 к Закупочной документации). Авансирование работ не предусмотрено.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07.03.2017 15:00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17.03.2017 15:00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ind w:right="21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00FB" w:rsidRPr="004500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4500FB" w:rsidRPr="004500FB" w:rsidRDefault="004500FB" w:rsidP="004500FB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4500FB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500F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00FB" w:rsidRPr="004500FB" w:rsidRDefault="004500FB" w:rsidP="004500F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00FB" w:rsidRPr="004500FB" w:rsidRDefault="004500FB" w:rsidP="004500F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36B75" w:rsidRDefault="00436B75"/>
    <w:sectPr w:rsidR="00436B75" w:rsidSect="004500F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3C0"/>
    <w:multiLevelType w:val="multilevel"/>
    <w:tmpl w:val="0DA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75"/>
    <w:rsid w:val="00436B75"/>
    <w:rsid w:val="004500FB"/>
    <w:rsid w:val="00C8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A7CC"/>
  <w15:chartTrackingRefBased/>
  <w15:docId w15:val="{3B43BD49-E3AF-46E9-9893-4E6D76C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F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F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4500F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00F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4500FB"/>
    <w:rPr>
      <w:sz w:val="18"/>
      <w:szCs w:val="18"/>
    </w:rPr>
  </w:style>
  <w:style w:type="character" w:customStyle="1" w:styleId="imp1">
    <w:name w:val="imp1"/>
    <w:basedOn w:val="a0"/>
    <w:rsid w:val="004500FB"/>
    <w:rPr>
      <w:color w:val="E4002B"/>
    </w:rPr>
  </w:style>
  <w:style w:type="character" w:customStyle="1" w:styleId="value">
    <w:name w:val="value"/>
    <w:basedOn w:val="a0"/>
    <w:rsid w:val="004500FB"/>
  </w:style>
  <w:style w:type="character" w:customStyle="1" w:styleId="ellipsis2">
    <w:name w:val="ellipsis2"/>
    <w:basedOn w:val="a0"/>
    <w:rsid w:val="004500FB"/>
  </w:style>
  <w:style w:type="character" w:customStyle="1" w:styleId="a-more">
    <w:name w:val="a-more"/>
    <w:basedOn w:val="a0"/>
    <w:rsid w:val="004500FB"/>
  </w:style>
  <w:style w:type="character" w:customStyle="1" w:styleId="a-less">
    <w:name w:val="a-less"/>
    <w:basedOn w:val="a0"/>
    <w:rsid w:val="004500FB"/>
  </w:style>
  <w:style w:type="character" w:customStyle="1" w:styleId="userlinkmenu">
    <w:name w:val="userlink_menu"/>
    <w:basedOn w:val="a0"/>
    <w:rsid w:val="004500FB"/>
  </w:style>
  <w:style w:type="character" w:customStyle="1" w:styleId="floathint-marker1">
    <w:name w:val="floathint-marker1"/>
    <w:basedOn w:val="a0"/>
    <w:rsid w:val="004500F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6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6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3348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773348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773348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139622293.7z&amp;title=%D0%97%D0%94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3348&amp;action=gkpz_fields&amp;back_url=%2Fmarket%2Fview.html%3Fid%3D773348&amp;gkpz_trade_id=86441" TargetMode="External"/><Relationship Id="rId20" Type="http://schemas.openxmlformats.org/officeDocument/2006/relationships/hyperlink" Target="http://www.b2b-mrsk.ru/market/services_request.html?lot_type=1&amp;lot_id=7733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3348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773348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773348&amp;hash=69c4d3adfa306a5d5c6689b9a10f77f7" TargetMode="External"/><Relationship Id="rId10" Type="http://schemas.openxmlformats.org/officeDocument/2006/relationships/hyperlink" Target="http://www.b2b-mrsk.ru/market/view.html?id=773348&amp;switch_price_both_view=1" TargetMode="External"/><Relationship Id="rId19" Type="http://schemas.openxmlformats.org/officeDocument/2006/relationships/hyperlink" Target="http://www.b2b-mrsk.ru/market/view.html?id=773348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4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773348&amp;hash=69c4d3adfa306a5d5c6689b9a10f77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1418</Words>
  <Characters>8086</Characters>
  <Application>Microsoft Office Word</Application>
  <DocSecurity>0</DocSecurity>
  <Lines>67</Lines>
  <Paragraphs>18</Paragraphs>
  <ScaleCrop>false</ScaleCrop>
  <Company>АО Тюменьэнерго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2017-01-31T11:27:00Z</dcterms:created>
  <dcterms:modified xsi:type="dcterms:W3CDTF">2017-01-31T11:31:00Z</dcterms:modified>
</cp:coreProperties>
</file>