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62F" w:rsidRPr="0076062F" w:rsidRDefault="0076062F" w:rsidP="0076062F">
      <w:pPr>
        <w:spacing w:after="100" w:afterAutospacing="1" w:line="288" w:lineRule="auto"/>
        <w:outlineLvl w:val="0"/>
        <w:rPr>
          <w:rFonts w:ascii="Arial" w:eastAsia="Times New Roman" w:hAnsi="Arial" w:cs="Arial"/>
          <w:color w:val="333333"/>
          <w:kern w:val="36"/>
          <w:sz w:val="27"/>
          <w:szCs w:val="27"/>
          <w:lang w:eastAsia="ru-RU"/>
        </w:rPr>
      </w:pPr>
      <w:bookmarkStart w:id="0" w:name="_GoBack"/>
      <w:bookmarkEnd w:id="0"/>
      <w:r w:rsidRPr="0076062F">
        <w:rPr>
          <w:rFonts w:ascii="Arial" w:eastAsia="Times New Roman" w:hAnsi="Arial" w:cs="Arial"/>
          <w:color w:val="333333"/>
          <w:kern w:val="36"/>
          <w:sz w:val="27"/>
          <w:szCs w:val="27"/>
          <w:lang w:eastAsia="ru-RU"/>
        </w:rPr>
        <w:t>Конкурс (тендер) № 44219 </w:t>
      </w:r>
      <w:r w:rsidRPr="0076062F">
        <w:rPr>
          <w:rFonts w:ascii="Arial" w:eastAsia="Times New Roman" w:hAnsi="Arial" w:cs="Arial"/>
          <w:color w:val="A0A0A0"/>
          <w:kern w:val="36"/>
          <w:sz w:val="20"/>
          <w:szCs w:val="20"/>
          <w:lang w:eastAsia="ru-RU"/>
        </w:rPr>
        <w:t>(вскрытие конвертов 16.03.2015 в 11:00)</w:t>
      </w:r>
    </w:p>
    <w:tbl>
      <w:tblPr>
        <w:tblW w:w="5000" w:type="pct"/>
        <w:tblCellSpacing w:w="0" w:type="dxa"/>
        <w:tblCellMar>
          <w:left w:w="0" w:type="dxa"/>
          <w:right w:w="0" w:type="dxa"/>
        </w:tblCellMar>
        <w:tblLook w:val="04A0" w:firstRow="1" w:lastRow="0" w:firstColumn="1" w:lastColumn="0" w:noHBand="0" w:noVBand="1"/>
      </w:tblPr>
      <w:tblGrid>
        <w:gridCol w:w="10205"/>
      </w:tblGrid>
      <w:tr w:rsidR="0076062F" w:rsidRPr="0076062F">
        <w:trPr>
          <w:tblCellSpacing w:w="0" w:type="dxa"/>
        </w:trPr>
        <w:tc>
          <w:tcPr>
            <w:tcW w:w="0" w:type="auto"/>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b/>
                <w:bCs/>
                <w:sz w:val="18"/>
                <w:szCs w:val="18"/>
                <w:lang w:eastAsia="ru-RU"/>
              </w:rPr>
              <w:t>Извещение</w:t>
            </w:r>
          </w:p>
          <w:p w:rsidR="0076062F" w:rsidRPr="0076062F" w:rsidRDefault="00452456" w:rsidP="0076062F">
            <w:pPr>
              <w:shd w:val="clear" w:color="auto" w:fill="D5DADB"/>
              <w:spacing w:after="30" w:line="240" w:lineRule="auto"/>
              <w:rPr>
                <w:rFonts w:ascii="Arial" w:eastAsia="Times New Roman" w:hAnsi="Arial" w:cs="Arial"/>
                <w:color w:val="333333"/>
                <w:sz w:val="18"/>
                <w:szCs w:val="18"/>
                <w:lang w:eastAsia="ru-RU"/>
              </w:rPr>
            </w:pPr>
            <w:hyperlink r:id="rId4" w:history="1">
              <w:r w:rsidR="0076062F" w:rsidRPr="0076062F">
                <w:rPr>
                  <w:rFonts w:ascii="Arial" w:eastAsia="Times New Roman" w:hAnsi="Arial" w:cs="Arial"/>
                  <w:color w:val="333333"/>
                  <w:sz w:val="18"/>
                  <w:szCs w:val="18"/>
                  <w:u w:val="single"/>
                  <w:bdr w:val="none" w:sz="0" w:space="0" w:color="auto" w:frame="1"/>
                  <w:lang w:eastAsia="ru-RU"/>
                </w:rPr>
                <w:t>Лоты - 1</w:t>
              </w:r>
            </w:hyperlink>
          </w:p>
          <w:p w:rsidR="0076062F" w:rsidRPr="0076062F" w:rsidRDefault="00452456" w:rsidP="0076062F">
            <w:pPr>
              <w:shd w:val="clear" w:color="auto" w:fill="D5DADB"/>
              <w:spacing w:after="30" w:line="240" w:lineRule="auto"/>
              <w:rPr>
                <w:rFonts w:ascii="Arial" w:eastAsia="Times New Roman" w:hAnsi="Arial" w:cs="Arial"/>
                <w:color w:val="333333"/>
                <w:sz w:val="18"/>
                <w:szCs w:val="18"/>
                <w:lang w:eastAsia="ru-RU"/>
              </w:rPr>
            </w:pPr>
            <w:hyperlink r:id="rId5" w:history="1">
              <w:r w:rsidR="0076062F" w:rsidRPr="0076062F">
                <w:rPr>
                  <w:rFonts w:ascii="Arial" w:eastAsia="Times New Roman" w:hAnsi="Arial" w:cs="Arial"/>
                  <w:color w:val="333333"/>
                  <w:sz w:val="18"/>
                  <w:szCs w:val="18"/>
                  <w:u w:val="single"/>
                  <w:bdr w:val="none" w:sz="0" w:space="0" w:color="auto" w:frame="1"/>
                  <w:lang w:eastAsia="ru-RU"/>
                </w:rPr>
                <w:t>Запросы разъяснений - 0</w:t>
              </w:r>
            </w:hyperlink>
          </w:p>
          <w:p w:rsidR="0076062F" w:rsidRPr="0076062F" w:rsidRDefault="00452456" w:rsidP="0076062F">
            <w:pPr>
              <w:shd w:val="clear" w:color="auto" w:fill="D5DADB"/>
              <w:spacing w:after="30" w:line="240" w:lineRule="auto"/>
              <w:rPr>
                <w:rFonts w:ascii="Arial" w:eastAsia="Times New Roman" w:hAnsi="Arial" w:cs="Arial"/>
                <w:color w:val="333333"/>
                <w:sz w:val="18"/>
                <w:szCs w:val="18"/>
                <w:lang w:eastAsia="ru-RU"/>
              </w:rPr>
            </w:pPr>
            <w:hyperlink r:id="rId6" w:history="1">
              <w:r w:rsidR="0076062F" w:rsidRPr="0076062F">
                <w:rPr>
                  <w:rFonts w:ascii="Arial" w:eastAsia="Times New Roman" w:hAnsi="Arial" w:cs="Arial"/>
                  <w:color w:val="333333"/>
                  <w:sz w:val="18"/>
                  <w:szCs w:val="18"/>
                  <w:u w:val="single"/>
                  <w:bdr w:val="none" w:sz="0" w:space="0" w:color="auto" w:frame="1"/>
                  <w:lang w:eastAsia="ru-RU"/>
                </w:rPr>
                <w:t>Приглашения к участию - 0</w:t>
              </w:r>
            </w:hyperlink>
          </w:p>
          <w:p w:rsidR="0076062F" w:rsidRPr="0076062F" w:rsidRDefault="00452456" w:rsidP="0076062F">
            <w:pPr>
              <w:shd w:val="clear" w:color="auto" w:fill="D5DADB"/>
              <w:spacing w:after="30" w:line="240" w:lineRule="auto"/>
              <w:rPr>
                <w:rFonts w:ascii="Arial" w:eastAsia="Times New Roman" w:hAnsi="Arial" w:cs="Arial"/>
                <w:color w:val="333333"/>
                <w:sz w:val="18"/>
                <w:szCs w:val="18"/>
                <w:lang w:eastAsia="ru-RU"/>
              </w:rPr>
            </w:pPr>
            <w:hyperlink r:id="rId7" w:history="1">
              <w:r w:rsidR="0076062F" w:rsidRPr="0076062F">
                <w:rPr>
                  <w:rFonts w:ascii="Arial" w:eastAsia="Times New Roman" w:hAnsi="Arial" w:cs="Arial"/>
                  <w:color w:val="333333"/>
                  <w:sz w:val="18"/>
                  <w:szCs w:val="18"/>
                  <w:u w:val="single"/>
                  <w:bdr w:val="none" w:sz="0" w:space="0" w:color="auto" w:frame="1"/>
                  <w:lang w:eastAsia="ru-RU"/>
                </w:rPr>
                <w:t>Претенденты - 0</w:t>
              </w:r>
            </w:hyperlink>
          </w:p>
          <w:p w:rsidR="0076062F" w:rsidRPr="0076062F" w:rsidRDefault="00452456" w:rsidP="0076062F">
            <w:pPr>
              <w:shd w:val="clear" w:color="auto" w:fill="D5DADB"/>
              <w:spacing w:after="30" w:line="240" w:lineRule="auto"/>
              <w:rPr>
                <w:rFonts w:ascii="Arial" w:eastAsia="Times New Roman" w:hAnsi="Arial" w:cs="Arial"/>
                <w:color w:val="333333"/>
                <w:sz w:val="18"/>
                <w:szCs w:val="18"/>
                <w:lang w:eastAsia="ru-RU"/>
              </w:rPr>
            </w:pPr>
            <w:hyperlink r:id="rId8" w:history="1">
              <w:r w:rsidR="0076062F" w:rsidRPr="0076062F">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76062F" w:rsidRPr="0076062F" w:rsidRDefault="0076062F" w:rsidP="0076062F">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10205"/>
      </w:tblGrid>
      <w:tr w:rsidR="0076062F" w:rsidRPr="0076062F">
        <w:trPr>
          <w:tblCellSpacing w:w="7" w:type="dxa"/>
        </w:trPr>
        <w:tc>
          <w:tcPr>
            <w:tcW w:w="0" w:type="auto"/>
            <w:shd w:val="clear" w:color="auto" w:fill="C2C9CD"/>
            <w:tcMar>
              <w:top w:w="75" w:type="dxa"/>
              <w:left w:w="75" w:type="dxa"/>
              <w:bottom w:w="75" w:type="dxa"/>
              <w:right w:w="75" w:type="dxa"/>
            </w:tcMar>
            <w:hideMark/>
          </w:tcPr>
          <w:p w:rsidR="0076062F" w:rsidRPr="0076062F" w:rsidRDefault="00452456" w:rsidP="0076062F">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0076062F" w:rsidRPr="0076062F">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0076062F" w:rsidRPr="0076062F">
              <w:rPr>
                <w:rFonts w:ascii="Arial" w:eastAsia="Times New Roman" w:hAnsi="Arial" w:cs="Arial"/>
                <w:color w:val="333333"/>
                <w:sz w:val="18"/>
                <w:szCs w:val="18"/>
                <w:lang w:eastAsia="ru-RU"/>
              </w:rPr>
              <w:t xml:space="preserve">, 625000, Тюменская обл., г. Тюмень, ул. Даудельная, 44, </w:t>
            </w:r>
            <w:r w:rsidR="0076062F" w:rsidRPr="0076062F">
              <w:rPr>
                <w:rFonts w:ascii="Arial" w:eastAsia="Times New Roman" w:hAnsi="Arial" w:cs="Arial"/>
                <w:b/>
                <w:bCs/>
                <w:color w:val="333333"/>
                <w:sz w:val="18"/>
                <w:szCs w:val="18"/>
                <w:lang w:eastAsia="ru-RU"/>
              </w:rPr>
              <w:t>приглашает принять участие в процедуре (тендере)</w:t>
            </w:r>
            <w:r w:rsidR="0076062F" w:rsidRPr="0076062F">
              <w:rPr>
                <w:rFonts w:ascii="Arial" w:eastAsia="Times New Roman" w:hAnsi="Arial" w:cs="Arial"/>
                <w:color w:val="333333"/>
                <w:sz w:val="18"/>
                <w:szCs w:val="18"/>
                <w:lang w:eastAsia="ru-RU"/>
              </w:rPr>
              <w:t>.</w:t>
            </w:r>
          </w:p>
        </w:tc>
      </w:tr>
      <w:tr w:rsidR="0076062F" w:rsidRPr="0076062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499"/>
              <w:gridCol w:w="7678"/>
            </w:tblGrid>
            <w:tr w:rsidR="0076062F" w:rsidRPr="0076062F">
              <w:trPr>
                <w:tblCellSpacing w:w="0" w:type="dxa"/>
              </w:trPr>
              <w:tc>
                <w:tcPr>
                  <w:tcW w:w="0" w:type="auto"/>
                  <w:shd w:val="clear" w:color="auto" w:fill="E9E9E9"/>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Предмет конкурса (тендера):</w:t>
                  </w:r>
                </w:p>
              </w:tc>
              <w:tc>
                <w:tcPr>
                  <w:tcW w:w="0" w:type="auto"/>
                  <w:shd w:val="clear" w:color="auto" w:fill="E9E9E9"/>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реконструкции ПС-110/35/10 кВ «Ярково» Тюменского ТПО филиала ОАО "Тюменьэнерго" "Тюменские распределительные сети"</w:t>
                  </w:r>
                  <w:r w:rsidRPr="0076062F">
                    <w:rPr>
                      <w:rFonts w:ascii="Arial" w:eastAsia="Times New Roman" w:hAnsi="Arial" w:cs="Arial"/>
                      <w:sz w:val="18"/>
                      <w:szCs w:val="18"/>
                      <w:lang w:eastAsia="ru-RU"/>
                    </w:rPr>
                    <w:br/>
                  </w:r>
                  <w:r w:rsidRPr="0076062F">
                    <w:rPr>
                      <w:rFonts w:ascii="Arial" w:eastAsia="Times New Roman" w:hAnsi="Arial" w:cs="Arial"/>
                      <w:b/>
                      <w:bCs/>
                      <w:sz w:val="18"/>
                      <w:szCs w:val="18"/>
                      <w:lang w:eastAsia="ru-RU"/>
                    </w:rPr>
                    <w:t>Лот № 1.</w:t>
                  </w:r>
                  <w:r w:rsidRPr="0076062F">
                    <w:rPr>
                      <w:rFonts w:ascii="Arial" w:eastAsia="Times New Roman" w:hAnsi="Arial" w:cs="Arial"/>
                      <w:sz w:val="18"/>
                      <w:szCs w:val="18"/>
                      <w:lang w:eastAsia="ru-RU"/>
                    </w:rPr>
                    <w:t xml:space="preserve"> Выполнение работ по реконструкции ПС-110/35/10 кВ «Ярково» Тюменского ТПО филиала ОАО "Тюменьэнерго" - "Тюменские распределительные сети".</w:t>
                  </w:r>
                </w:p>
              </w:tc>
            </w:tr>
            <w:tr w:rsidR="0076062F" w:rsidRPr="0076062F">
              <w:trPr>
                <w:tblCellSpacing w:w="0" w:type="dxa"/>
              </w:trPr>
              <w:tc>
                <w:tcPr>
                  <w:tcW w:w="0" w:type="auto"/>
                  <w:shd w:val="clear" w:color="auto" w:fill="F7F7F7"/>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Категории классификатора:</w:t>
                  </w:r>
                </w:p>
              </w:tc>
              <w:tc>
                <w:tcPr>
                  <w:tcW w:w="0" w:type="auto"/>
                  <w:shd w:val="clear" w:color="auto" w:fill="F7F7F7"/>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4521123 </w:t>
                  </w:r>
                  <w:hyperlink r:id="rId10" w:history="1">
                    <w:r w:rsidRPr="0076062F">
                      <w:rPr>
                        <w:rFonts w:ascii="Arial" w:eastAsia="Times New Roman" w:hAnsi="Arial" w:cs="Arial"/>
                        <w:color w:val="1C50A4"/>
                        <w:sz w:val="18"/>
                        <w:szCs w:val="18"/>
                        <w:lang w:eastAsia="ru-RU"/>
                      </w:rPr>
                      <w:t>Подстанция электрическая</w:t>
                    </w:r>
                  </w:hyperlink>
                </w:p>
              </w:tc>
            </w:tr>
            <w:tr w:rsidR="0076062F" w:rsidRPr="0076062F">
              <w:trPr>
                <w:tblCellSpacing w:w="0" w:type="dxa"/>
              </w:trPr>
              <w:tc>
                <w:tcPr>
                  <w:tcW w:w="0" w:type="auto"/>
                  <w:shd w:val="clear" w:color="auto" w:fill="E9E9E9"/>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Категория ОКДП:</w:t>
                  </w:r>
                </w:p>
              </w:tc>
              <w:tc>
                <w:tcPr>
                  <w:tcW w:w="0" w:type="auto"/>
                  <w:shd w:val="clear" w:color="auto" w:fill="E9E9E9"/>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4521123 </w:t>
                  </w:r>
                  <w:hyperlink r:id="rId11" w:history="1">
                    <w:r w:rsidRPr="0076062F">
                      <w:rPr>
                        <w:rFonts w:ascii="Arial" w:eastAsia="Times New Roman" w:hAnsi="Arial" w:cs="Arial"/>
                        <w:color w:val="1C50A4"/>
                        <w:sz w:val="18"/>
                        <w:szCs w:val="18"/>
                        <w:lang w:eastAsia="ru-RU"/>
                      </w:rPr>
                      <w:t>Подстанция электрическая</w:t>
                    </w:r>
                  </w:hyperlink>
                </w:p>
              </w:tc>
            </w:tr>
            <w:tr w:rsidR="0076062F" w:rsidRPr="0076062F">
              <w:trPr>
                <w:tblCellSpacing w:w="0" w:type="dxa"/>
              </w:trPr>
              <w:tc>
                <w:tcPr>
                  <w:tcW w:w="0" w:type="auto"/>
                  <w:shd w:val="clear" w:color="auto" w:fill="F7F7F7"/>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Категория ОКВЭД:</w:t>
                  </w:r>
                </w:p>
              </w:tc>
              <w:tc>
                <w:tcPr>
                  <w:tcW w:w="0" w:type="auto"/>
                  <w:shd w:val="clear" w:color="auto" w:fill="F7F7F7"/>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pt" o:ole="">
                        <v:imagedata r:id="rId12" o:title=""/>
                      </v:shape>
                      <w:control r:id="rId13" w:name="HTMLHidden1" w:shapeid="_x0000_i1026"/>
                    </w:object>
                  </w:r>
                  <w:r w:rsidRPr="0076062F">
                    <w:rPr>
                      <w:rFonts w:ascii="Arial" w:eastAsia="Times New Roman" w:hAnsi="Arial" w:cs="Arial"/>
                      <w:sz w:val="18"/>
                      <w:szCs w:val="18"/>
                      <w:lang w:eastAsia="ru-RU"/>
                    </w:rPr>
                    <w:t xml:space="preserve">Производство электромонтажных работ; </w:t>
                  </w:r>
                </w:p>
              </w:tc>
            </w:tr>
            <w:tr w:rsidR="0076062F" w:rsidRPr="0076062F">
              <w:trPr>
                <w:tblCellSpacing w:w="0" w:type="dxa"/>
              </w:trPr>
              <w:tc>
                <w:tcPr>
                  <w:tcW w:w="0" w:type="auto"/>
                  <w:shd w:val="clear" w:color="auto" w:fill="E9E9E9"/>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Конкурс (тендер) объявлен:</w:t>
                  </w:r>
                </w:p>
              </w:tc>
              <w:tc>
                <w:tcPr>
                  <w:tcW w:w="0" w:type="auto"/>
                  <w:shd w:val="clear" w:color="auto" w:fill="E9E9E9"/>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19.02.2015 09:43</w:t>
                  </w:r>
                </w:p>
              </w:tc>
            </w:tr>
            <w:tr w:rsidR="0076062F" w:rsidRPr="0076062F">
              <w:trPr>
                <w:tblCellSpacing w:w="0" w:type="dxa"/>
              </w:trPr>
              <w:tc>
                <w:tcPr>
                  <w:tcW w:w="0" w:type="auto"/>
                  <w:shd w:val="clear" w:color="auto" w:fill="F7F7F7"/>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Сроки поставки:</w:t>
                  </w:r>
                </w:p>
              </w:tc>
              <w:tc>
                <w:tcPr>
                  <w:tcW w:w="0" w:type="auto"/>
                  <w:shd w:val="clear" w:color="auto" w:fill="F7F7F7"/>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b/>
                      <w:bCs/>
                      <w:sz w:val="18"/>
                      <w:szCs w:val="18"/>
                      <w:lang w:eastAsia="ru-RU"/>
                    </w:rPr>
                    <w:t>ноябрь, 2016 Год</w:t>
                  </w:r>
                  <w:r w:rsidRPr="0076062F">
                    <w:rPr>
                      <w:rFonts w:ascii="Arial" w:eastAsia="Times New Roman" w:hAnsi="Arial" w:cs="Arial"/>
                      <w:sz w:val="18"/>
                      <w:szCs w:val="18"/>
                      <w:lang w:eastAsia="ru-RU"/>
                    </w:rPr>
                    <w:br/>
                    <w:t>начало работ: с момента заключения договора</w:t>
                  </w:r>
                </w:p>
              </w:tc>
            </w:tr>
            <w:tr w:rsidR="0076062F" w:rsidRPr="0076062F">
              <w:trPr>
                <w:tblCellSpacing w:w="0" w:type="dxa"/>
              </w:trPr>
              <w:tc>
                <w:tcPr>
                  <w:tcW w:w="0" w:type="auto"/>
                  <w:shd w:val="clear" w:color="auto" w:fill="E9E9E9"/>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Почтовый адрес заказчика:</w:t>
                  </w:r>
                </w:p>
              </w:tc>
              <w:tc>
                <w:tcPr>
                  <w:tcW w:w="0" w:type="auto"/>
                  <w:shd w:val="clear" w:color="auto" w:fill="E9E9E9"/>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625000, Тюменская обл., г. Тюмень, ул. Даудельная, 44</w:t>
                  </w:r>
                </w:p>
              </w:tc>
            </w:tr>
            <w:tr w:rsidR="0076062F" w:rsidRPr="0076062F">
              <w:trPr>
                <w:tblCellSpacing w:w="0" w:type="dxa"/>
              </w:trPr>
              <w:tc>
                <w:tcPr>
                  <w:tcW w:w="0" w:type="auto"/>
                  <w:shd w:val="clear" w:color="auto" w:fill="F7F7F7"/>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Местонахождение заказчика:</w:t>
                  </w:r>
                </w:p>
              </w:tc>
              <w:tc>
                <w:tcPr>
                  <w:tcW w:w="0" w:type="auto"/>
                  <w:shd w:val="clear" w:color="auto" w:fill="F7F7F7"/>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625000, Тюменская обл., г. Тюмень, ул. Даудельная, 44</w:t>
                  </w:r>
                </w:p>
              </w:tc>
            </w:tr>
            <w:tr w:rsidR="0076062F" w:rsidRPr="0076062F">
              <w:trPr>
                <w:tblCellSpacing w:w="0" w:type="dxa"/>
              </w:trPr>
              <w:tc>
                <w:tcPr>
                  <w:tcW w:w="0" w:type="auto"/>
                  <w:shd w:val="clear" w:color="auto" w:fill="E9E9E9"/>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Контактное лицо:</w:t>
                  </w:r>
                </w:p>
              </w:tc>
              <w:tc>
                <w:tcPr>
                  <w:tcW w:w="0" w:type="auto"/>
                  <w:shd w:val="clear" w:color="auto" w:fill="E9E9E9"/>
                  <w:hideMark/>
                </w:tcPr>
                <w:p w:rsidR="0076062F" w:rsidRPr="0076062F" w:rsidRDefault="00452456" w:rsidP="0076062F">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0076062F" w:rsidRPr="0076062F">
                      <w:rPr>
                        <w:rFonts w:ascii="Arial" w:eastAsia="Times New Roman" w:hAnsi="Arial" w:cs="Arial"/>
                        <w:color w:val="1C50A4"/>
                        <w:sz w:val="18"/>
                        <w:szCs w:val="18"/>
                        <w:lang w:eastAsia="ru-RU"/>
                      </w:rPr>
                      <w:t>Савченко Юлия Васильевна</w:t>
                    </w:r>
                  </w:hyperlink>
                  <w:r w:rsidR="0076062F" w:rsidRPr="0076062F">
                    <w:rPr>
                      <w:rFonts w:ascii="Arial" w:eastAsia="Times New Roman" w:hAnsi="Arial" w:cs="Arial"/>
                      <w:sz w:val="18"/>
                      <w:szCs w:val="18"/>
                      <w:lang w:eastAsia="ru-RU"/>
                    </w:rPr>
                    <w:t xml:space="preserve">, тел.+7 (3452) 59-64-53, </w:t>
                  </w:r>
                  <w:hyperlink r:id="rId15" w:history="1">
                    <w:r w:rsidR="0076062F" w:rsidRPr="0076062F">
                      <w:rPr>
                        <w:rFonts w:ascii="Arial" w:eastAsia="Times New Roman" w:hAnsi="Arial" w:cs="Arial"/>
                        <w:color w:val="1C50A4"/>
                        <w:sz w:val="18"/>
                        <w:szCs w:val="18"/>
                        <w:lang w:eastAsia="ru-RU"/>
                      </w:rPr>
                      <w:t>savchenko@tumes.te.ru</w:t>
                    </w:r>
                  </w:hyperlink>
                </w:p>
              </w:tc>
            </w:tr>
            <w:tr w:rsidR="0076062F" w:rsidRPr="0076062F">
              <w:trPr>
                <w:tblCellSpacing w:w="0" w:type="dxa"/>
              </w:trPr>
              <w:tc>
                <w:tcPr>
                  <w:tcW w:w="0" w:type="auto"/>
                  <w:shd w:val="clear" w:color="auto" w:fill="F7F7F7"/>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Конкурсная комиссия:</w:t>
                  </w:r>
                </w:p>
              </w:tc>
              <w:tc>
                <w:tcPr>
                  <w:tcW w:w="0" w:type="auto"/>
                  <w:shd w:val="clear" w:color="auto" w:fill="F7F7F7"/>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Назначена приказом ОАО "Тюменьэнерго" от 11.11.2015г. № 445</w:t>
                  </w:r>
                </w:p>
              </w:tc>
            </w:tr>
            <w:tr w:rsidR="0076062F" w:rsidRPr="0076062F">
              <w:trPr>
                <w:tblCellSpacing w:w="0" w:type="dxa"/>
              </w:trPr>
              <w:tc>
                <w:tcPr>
                  <w:tcW w:w="0" w:type="auto"/>
                  <w:shd w:val="clear" w:color="auto" w:fill="E9E9E9"/>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Требования к участникам:</w:t>
                  </w:r>
                </w:p>
              </w:tc>
              <w:tc>
                <w:tcPr>
                  <w:tcW w:w="0" w:type="auto"/>
                  <w:shd w:val="clear" w:color="auto" w:fill="E9E9E9"/>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76062F">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76062F">
                    <w:rPr>
                      <w:rFonts w:ascii="Arial" w:eastAsia="Times New Roman" w:hAnsi="Arial" w:cs="Arial"/>
                      <w:sz w:val="18"/>
                      <w:szCs w:val="18"/>
                      <w:lang w:eastAsia="ru-RU"/>
                    </w:rPr>
                    <w:br/>
                    <w:t>Участник должен обладать необходимыми кадровыми ресурсами в соответствии с требованиями п.32.3 Информационной карты Конкурсной документации.</w:t>
                  </w:r>
                  <w:r w:rsidRPr="0076062F">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76062F">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п.32.5 Информационной карты Конкурсной документации.</w:t>
                  </w:r>
                  <w:r w:rsidRPr="0076062F">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76062F">
                    <w:rPr>
                      <w:rFonts w:ascii="Arial" w:eastAsia="Times New Roman" w:hAnsi="Arial" w:cs="Arial"/>
                      <w:sz w:val="18"/>
                      <w:szCs w:val="18"/>
                      <w:lang w:eastAsia="ru-RU"/>
                    </w:rPr>
                    <w:br/>
                    <w:t xml:space="preserve">При отклонении цены Участника от начальной (максимальной) цены договора (цены лота) более, чем на 20% в сторону уменьшения, финансовое обеспечение исполнения обязательств по договору будет составлять 20 % от стоимости предложения с учетом налогов. </w:t>
                  </w:r>
                  <w:r w:rsidRPr="0076062F">
                    <w:rPr>
                      <w:rFonts w:ascii="Arial" w:eastAsia="Times New Roman" w:hAnsi="Arial" w:cs="Arial"/>
                      <w:sz w:val="18"/>
                      <w:szCs w:val="18"/>
                      <w:lang w:eastAsia="ru-RU"/>
                    </w:rPr>
                    <w:br/>
                    <w:t>Предлагаемое Участником оборудование, технологии, материалы и системы в рамках Конкурсной процедуры должны иметь аттестацию в ОАО "Российские сети в соответствии с требованиями п.32.8 Информационной карты Конкурсной документации.</w:t>
                  </w:r>
                  <w:r w:rsidRPr="0076062F">
                    <w:rPr>
                      <w:rFonts w:ascii="Arial" w:eastAsia="Times New Roman" w:hAnsi="Arial" w:cs="Arial"/>
                      <w:sz w:val="18"/>
                      <w:szCs w:val="18"/>
                      <w:lang w:eastAsia="ru-RU"/>
                    </w:rPr>
                    <w:br/>
                    <w:t xml:space="preserve">Участник в составе своей заявки вправе предложить к поставке, в рамках закупочной процедуры, оборудование, эквивалентное оборудованию, указанному в перечне Приложения №3 к Техническому заданию (приложение №1 к настоящей документации). </w:t>
                  </w:r>
                  <w:r w:rsidRPr="0076062F">
                    <w:rPr>
                      <w:rFonts w:ascii="Arial" w:eastAsia="Times New Roman" w:hAnsi="Arial" w:cs="Arial"/>
                      <w:sz w:val="18"/>
                      <w:szCs w:val="18"/>
                      <w:lang w:eastAsia="ru-RU"/>
                    </w:rPr>
                    <w:br/>
                    <w:t>При наличии эквивалентного оборудования в техническом предложении,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№2 к Техническому заданию (Приложение №1 к Конкурсной документации).</w:t>
                  </w:r>
                  <w:r w:rsidRPr="0076062F">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Приложения №2 и в соответствии с требованиями технического задания, является основанием для отклонения заявки Участника.</w:t>
                  </w:r>
                  <w:r w:rsidRPr="0076062F">
                    <w:rPr>
                      <w:rFonts w:ascii="Arial" w:eastAsia="Times New Roman" w:hAnsi="Arial" w:cs="Arial"/>
                      <w:sz w:val="18"/>
                      <w:szCs w:val="18"/>
                      <w:lang w:eastAsia="ru-RU"/>
                    </w:rPr>
                    <w:br/>
                    <w:t>Если Участник предлагает эквивалентное оборудование, то ему необходимо предусмотреть в своем техническом предложении корректировку проектно-сметной документации.</w:t>
                  </w:r>
                  <w:r w:rsidRPr="0076062F">
                    <w:rPr>
                      <w:rFonts w:ascii="Arial" w:eastAsia="Times New Roman" w:hAnsi="Arial" w:cs="Arial"/>
                      <w:sz w:val="18"/>
                      <w:szCs w:val="18"/>
                      <w:lang w:eastAsia="ru-RU"/>
                    </w:rPr>
                    <w:br/>
                    <w:t xml:space="preserve">Затраты, связанные с корректировкой проекта в связи с применением эквивалентного оборудования, согласованием проекта, получением Государственной экспертизы, получением разрешения на строительство и переоформление договора аренды </w:t>
                  </w:r>
                  <w:r w:rsidRPr="0076062F">
                    <w:rPr>
                      <w:rFonts w:ascii="Arial" w:eastAsia="Times New Roman" w:hAnsi="Arial" w:cs="Arial"/>
                      <w:sz w:val="18"/>
                      <w:szCs w:val="18"/>
                      <w:lang w:eastAsia="ru-RU"/>
                    </w:rPr>
                    <w:lastRenderedPageBreak/>
                    <w:t xml:space="preserve">земельных участков (в случае необходимости перечисленных действий), должны включаться в коммерческое предложение Участника. </w:t>
                  </w:r>
                  <w:r w:rsidRPr="0076062F">
                    <w:rPr>
                      <w:rFonts w:ascii="Arial" w:eastAsia="Times New Roman" w:hAnsi="Arial" w:cs="Arial"/>
                      <w:sz w:val="18"/>
                      <w:szCs w:val="18"/>
                      <w:lang w:eastAsia="ru-RU"/>
                    </w:rPr>
                    <w:br/>
                    <w:t>Сопоставление цен Участников будет производиться с учетом всех затрат, связанных с корректировкой проекта, при этом превышение предельной цены лота не допускается.</w:t>
                  </w:r>
                  <w:r w:rsidRPr="0076062F">
                    <w:rPr>
                      <w:rFonts w:ascii="Arial" w:eastAsia="Times New Roman" w:hAnsi="Arial" w:cs="Arial"/>
                      <w:sz w:val="18"/>
                      <w:szCs w:val="18"/>
                      <w:lang w:eastAsia="ru-RU"/>
                    </w:rPr>
                    <w:br/>
                    <w:t>Работы, связанные с корректировкой проектно-сметной документации, не должны повлечь за собой изменения срока окончания работ, предусмотренного Техническим заданием (Приложение №1 к Конкурсной документации).</w:t>
                  </w:r>
                  <w:r w:rsidRPr="0076062F">
                    <w:rPr>
                      <w:rFonts w:ascii="Arial" w:eastAsia="Times New Roman" w:hAnsi="Arial" w:cs="Arial"/>
                      <w:sz w:val="18"/>
                      <w:szCs w:val="18"/>
                      <w:lang w:eastAsia="ru-RU"/>
                    </w:rPr>
                    <w:br/>
                    <w:t>Участнику так же будет необходимо предоставить коммерческое предложение и график производства работ (освоения капитальных вложений и финансирования поставок, работ) с учетом выполнения Участником работ по корректировке проекта, его согласованию, по получению разрешения на строительство (в случае необходимости перечисленных действий).</w:t>
                  </w:r>
                  <w:r w:rsidRPr="0076062F">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76062F">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76062F">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6062F">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76062F">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76062F">
                    <w:rPr>
                      <w:rFonts w:ascii="Arial" w:eastAsia="Times New Roman" w:hAnsi="Arial" w:cs="Arial"/>
                      <w:sz w:val="18"/>
                      <w:szCs w:val="18"/>
                      <w:lang w:eastAsia="ru-RU"/>
                    </w:rPr>
                    <w:br/>
                    <w:t>д) Участник не должен иметь задолженность по уплате налогов;</w:t>
                  </w:r>
                  <w:r w:rsidRPr="0076062F">
                    <w:rPr>
                      <w:rFonts w:ascii="Arial" w:eastAsia="Times New Roman" w:hAnsi="Arial" w:cs="Arial"/>
                      <w:sz w:val="18"/>
                      <w:szCs w:val="18"/>
                      <w:lang w:eastAsia="ru-RU"/>
                    </w:rPr>
                    <w:br/>
                    <w:t>е) на имущество Участника не должен быть наложен арест;</w:t>
                  </w:r>
                  <w:r w:rsidRPr="0076062F">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6062F">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76062F">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76062F">
                    <w:rPr>
                      <w:rFonts w:ascii="Arial" w:eastAsia="Times New Roman" w:hAnsi="Arial" w:cs="Arial"/>
                      <w:sz w:val="18"/>
                      <w:szCs w:val="18"/>
                      <w:lang w:eastAsia="ru-RU"/>
                    </w:rPr>
                    <w:br/>
                    <w:t>к) Участник не должен быть аффилирован к другим Участникам закупки;</w:t>
                  </w:r>
                  <w:r w:rsidRPr="0076062F">
                    <w:rPr>
                      <w:rFonts w:ascii="Arial" w:eastAsia="Times New Roman" w:hAnsi="Arial" w:cs="Arial"/>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76062F">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76062F">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76062F">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r w:rsidRPr="0076062F">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ОАО «Тюменьэнерго» от исполнения заключенного(</w:t>
                  </w:r>
                  <w:proofErr w:type="spellStart"/>
                  <w:r w:rsidRPr="0076062F">
                    <w:rPr>
                      <w:rFonts w:ascii="Arial" w:eastAsia="Times New Roman" w:hAnsi="Arial" w:cs="Arial"/>
                      <w:sz w:val="18"/>
                      <w:szCs w:val="18"/>
                      <w:lang w:eastAsia="ru-RU"/>
                    </w:rPr>
                    <w:t>ых</w:t>
                  </w:r>
                  <w:proofErr w:type="spellEnd"/>
                  <w:r w:rsidRPr="0076062F">
                    <w:rPr>
                      <w:rFonts w:ascii="Arial" w:eastAsia="Times New Roman" w:hAnsi="Arial" w:cs="Arial"/>
                      <w:sz w:val="18"/>
                      <w:szCs w:val="18"/>
                      <w:lang w:eastAsia="ru-RU"/>
                    </w:rPr>
                    <w:t>) с Участником закупки договора(</w:t>
                  </w:r>
                  <w:proofErr w:type="spellStart"/>
                  <w:r w:rsidRPr="0076062F">
                    <w:rPr>
                      <w:rFonts w:ascii="Arial" w:eastAsia="Times New Roman" w:hAnsi="Arial" w:cs="Arial"/>
                      <w:sz w:val="18"/>
                      <w:szCs w:val="18"/>
                      <w:lang w:eastAsia="ru-RU"/>
                    </w:rPr>
                    <w:t>ов</w:t>
                  </w:r>
                  <w:proofErr w:type="spellEnd"/>
                  <w:r w:rsidRPr="0076062F">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"Тюменьэнерго", от исполнения заключенного(</w:t>
                  </w:r>
                  <w:proofErr w:type="spellStart"/>
                  <w:r w:rsidRPr="0076062F">
                    <w:rPr>
                      <w:rFonts w:ascii="Arial" w:eastAsia="Times New Roman" w:hAnsi="Arial" w:cs="Arial"/>
                      <w:sz w:val="18"/>
                      <w:szCs w:val="18"/>
                      <w:lang w:eastAsia="ru-RU"/>
                    </w:rPr>
                    <w:t>ых</w:t>
                  </w:r>
                  <w:proofErr w:type="spellEnd"/>
                  <w:r w:rsidRPr="0076062F">
                    <w:rPr>
                      <w:rFonts w:ascii="Arial" w:eastAsia="Times New Roman" w:hAnsi="Arial" w:cs="Arial"/>
                      <w:sz w:val="18"/>
                      <w:szCs w:val="18"/>
                      <w:lang w:eastAsia="ru-RU"/>
                    </w:rPr>
                    <w:t>) с ОАО «Тюменьэнерго» договора (</w:t>
                  </w:r>
                  <w:proofErr w:type="spellStart"/>
                  <w:r w:rsidRPr="0076062F">
                    <w:rPr>
                      <w:rFonts w:ascii="Arial" w:eastAsia="Times New Roman" w:hAnsi="Arial" w:cs="Arial"/>
                      <w:sz w:val="18"/>
                      <w:szCs w:val="18"/>
                      <w:lang w:eastAsia="ru-RU"/>
                    </w:rPr>
                    <w:t>ов</w:t>
                  </w:r>
                  <w:proofErr w:type="spellEnd"/>
                  <w:r w:rsidRPr="0076062F">
                    <w:rPr>
                      <w:rFonts w:ascii="Arial" w:eastAsia="Times New Roman" w:hAnsi="Arial" w:cs="Arial"/>
                      <w:sz w:val="18"/>
                      <w:szCs w:val="18"/>
                      <w:lang w:eastAsia="ru-RU"/>
                    </w:rPr>
                    <w:t>)</w:t>
                  </w:r>
                  <w:r w:rsidRPr="0076062F">
                    <w:rPr>
                      <w:rFonts w:ascii="Arial" w:eastAsia="Times New Roman" w:hAnsi="Arial" w:cs="Arial"/>
                      <w:sz w:val="18"/>
                      <w:szCs w:val="18"/>
                      <w:lang w:eastAsia="ru-RU"/>
                    </w:rPr>
                    <w:br/>
                    <w:t>Участник должен иметь устойчивое финансовое состояние в соответствии с требованиями п.36.2.1 Информационной карты Конкурсной документации.</w:t>
                  </w:r>
                  <w:r w:rsidRPr="0076062F">
                    <w:rPr>
                      <w:rFonts w:ascii="Arial" w:eastAsia="Times New Roman" w:hAnsi="Arial" w:cs="Arial"/>
                      <w:sz w:val="18"/>
                      <w:szCs w:val="18"/>
                      <w:lang w:eastAsia="ru-RU"/>
                    </w:rPr>
                    <w:br/>
                    <w:t>Участник должен иметь опыт выполнения аналогичных договоров в сопоставимых с предметом закупки (в денежном выражении) за последние 3 года</w:t>
                  </w:r>
                  <w:r w:rsidRPr="0076062F">
                    <w:rPr>
                      <w:rFonts w:ascii="Arial" w:eastAsia="Times New Roman" w:hAnsi="Arial" w:cs="Arial"/>
                      <w:sz w:val="18"/>
                      <w:szCs w:val="18"/>
                      <w:lang w:eastAsia="ru-RU"/>
                    </w:rPr>
                    <w:br/>
                    <w:t xml:space="preserve">Аналогичными договорами являются исполненные договоры на выполнение работ по объектам-аналогам классом напряжения равным либо выше объекта закупки. </w:t>
                  </w:r>
                  <w:r w:rsidRPr="0076062F">
                    <w:rPr>
                      <w:rFonts w:ascii="Arial" w:eastAsia="Times New Roman" w:hAnsi="Arial" w:cs="Arial"/>
                      <w:sz w:val="18"/>
                      <w:szCs w:val="18"/>
                      <w:lang w:eastAsia="ru-RU"/>
                    </w:rPr>
                    <w:br/>
                    <w:t>Положительная репутация Участника должна быть подтвержденная отзывами о выполнении аналогичных исполненных договоров за последние 3 года.</w:t>
                  </w:r>
                  <w:r w:rsidRPr="0076062F">
                    <w:rPr>
                      <w:rFonts w:ascii="Arial" w:eastAsia="Times New Roman" w:hAnsi="Arial" w:cs="Arial"/>
                      <w:sz w:val="18"/>
                      <w:szCs w:val="18"/>
                      <w:lang w:eastAsia="ru-RU"/>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 </w:t>
                  </w:r>
                  <w:r w:rsidRPr="0076062F">
                    <w:rPr>
                      <w:rFonts w:ascii="Arial" w:eastAsia="Times New Roman" w:hAnsi="Arial" w:cs="Arial"/>
                      <w:sz w:val="18"/>
                      <w:szCs w:val="18"/>
                      <w:lang w:eastAsia="ru-RU"/>
                    </w:rPr>
                    <w:br/>
                    <w:t>Остальные и более подробные требования к Участникам закупки содержатся в Конкурсной документации, являющейся неотъемлемым приложением к данному Извещению.</w:t>
                  </w:r>
                </w:p>
              </w:tc>
            </w:tr>
            <w:tr w:rsidR="0076062F" w:rsidRPr="0076062F">
              <w:trPr>
                <w:tblCellSpacing w:w="0" w:type="dxa"/>
              </w:trPr>
              <w:tc>
                <w:tcPr>
                  <w:tcW w:w="0" w:type="auto"/>
                  <w:shd w:val="clear" w:color="auto" w:fill="F7F7F7"/>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76062F">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76062F" w:rsidRPr="0076062F">
              <w:trPr>
                <w:tblCellSpacing w:w="0" w:type="dxa"/>
              </w:trPr>
              <w:tc>
                <w:tcPr>
                  <w:tcW w:w="0" w:type="auto"/>
                  <w:shd w:val="clear" w:color="auto" w:fill="E9E9E9"/>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Конкурсная документация:</w:t>
                  </w:r>
                </w:p>
              </w:tc>
              <w:tc>
                <w:tcPr>
                  <w:tcW w:w="0" w:type="auto"/>
                  <w:shd w:val="clear" w:color="auto" w:fill="E9E9E9"/>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Показано 3 файла из 4</w:t>
                  </w:r>
                </w:p>
                <w:p w:rsidR="0076062F" w:rsidRPr="0076062F" w:rsidRDefault="00452456" w:rsidP="0076062F">
                  <w:pPr>
                    <w:spacing w:after="0" w:line="240" w:lineRule="auto"/>
                    <w:rPr>
                      <w:rFonts w:ascii="Arial" w:eastAsia="Times New Roman" w:hAnsi="Arial" w:cs="Arial"/>
                      <w:sz w:val="18"/>
                      <w:szCs w:val="18"/>
                      <w:lang w:eastAsia="ru-RU"/>
                    </w:rPr>
                  </w:pPr>
                  <w:hyperlink r:id="rId16" w:tgtFrame="_blank" w:history="1">
                    <w:r w:rsidR="0076062F" w:rsidRPr="0076062F">
                      <w:rPr>
                        <w:rFonts w:ascii="Arial" w:eastAsia="Times New Roman" w:hAnsi="Arial" w:cs="Arial"/>
                        <w:color w:val="1C50A4"/>
                        <w:sz w:val="18"/>
                        <w:szCs w:val="18"/>
                        <w:lang w:eastAsia="ru-RU"/>
                      </w:rPr>
                      <w:t xml:space="preserve">Скачать файл </w:t>
                    </w:r>
                    <w:r w:rsidR="0076062F" w:rsidRPr="0076062F">
                      <w:rPr>
                        <w:rFonts w:ascii="Arial" w:eastAsia="Times New Roman" w:hAnsi="Arial" w:cs="Arial"/>
                        <w:b/>
                        <w:bCs/>
                        <w:color w:val="1C50A4"/>
                        <w:sz w:val="18"/>
                        <w:szCs w:val="18"/>
                        <w:lang w:eastAsia="ru-RU"/>
                      </w:rPr>
                      <w:t>Приложение №1 к Техническому заданию_ПСД-1.zip</w:t>
                    </w:r>
                  </w:hyperlink>
                  <w:r w:rsidR="0076062F" w:rsidRPr="0076062F">
                    <w:rPr>
                      <w:rFonts w:ascii="Arial" w:eastAsia="Times New Roman" w:hAnsi="Arial" w:cs="Arial"/>
                      <w:sz w:val="18"/>
                      <w:szCs w:val="18"/>
                      <w:lang w:eastAsia="ru-RU"/>
                    </w:rPr>
                    <w:t> (39.6 Мб)</w:t>
                  </w:r>
                </w:p>
                <w:p w:rsidR="0076062F" w:rsidRPr="0076062F" w:rsidRDefault="00452456" w:rsidP="0076062F">
                  <w:pPr>
                    <w:spacing w:after="0" w:line="240" w:lineRule="auto"/>
                    <w:rPr>
                      <w:rFonts w:ascii="Arial" w:eastAsia="Times New Roman" w:hAnsi="Arial" w:cs="Arial"/>
                      <w:sz w:val="18"/>
                      <w:szCs w:val="18"/>
                      <w:lang w:eastAsia="ru-RU"/>
                    </w:rPr>
                  </w:pPr>
                  <w:hyperlink r:id="rId17" w:tgtFrame="_blank" w:history="1">
                    <w:r w:rsidR="0076062F" w:rsidRPr="0076062F">
                      <w:rPr>
                        <w:rFonts w:ascii="Arial" w:eastAsia="Times New Roman" w:hAnsi="Arial" w:cs="Arial"/>
                        <w:color w:val="1C50A4"/>
                        <w:sz w:val="18"/>
                        <w:szCs w:val="18"/>
                        <w:lang w:eastAsia="ru-RU"/>
                      </w:rPr>
                      <w:t xml:space="preserve">Скачать файл </w:t>
                    </w:r>
                    <w:r w:rsidR="0076062F" w:rsidRPr="0076062F">
                      <w:rPr>
                        <w:rFonts w:ascii="Arial" w:eastAsia="Times New Roman" w:hAnsi="Arial" w:cs="Arial"/>
                        <w:b/>
                        <w:bCs/>
                        <w:color w:val="1C50A4"/>
                        <w:sz w:val="18"/>
                        <w:szCs w:val="18"/>
                        <w:lang w:eastAsia="ru-RU"/>
                      </w:rPr>
                      <w:t>Приложение №1 к Техническому заданию_ПСД-2.zip</w:t>
                    </w:r>
                  </w:hyperlink>
                  <w:r w:rsidR="0076062F" w:rsidRPr="0076062F">
                    <w:rPr>
                      <w:rFonts w:ascii="Arial" w:eastAsia="Times New Roman" w:hAnsi="Arial" w:cs="Arial"/>
                      <w:sz w:val="18"/>
                      <w:szCs w:val="18"/>
                      <w:lang w:eastAsia="ru-RU"/>
                    </w:rPr>
                    <w:t> (52.1 Мб)</w:t>
                  </w:r>
                </w:p>
                <w:p w:rsidR="0076062F" w:rsidRPr="0076062F" w:rsidRDefault="00452456" w:rsidP="0076062F">
                  <w:pPr>
                    <w:spacing w:after="0" w:line="240" w:lineRule="auto"/>
                    <w:rPr>
                      <w:rFonts w:ascii="Arial" w:eastAsia="Times New Roman" w:hAnsi="Arial" w:cs="Arial"/>
                      <w:sz w:val="18"/>
                      <w:szCs w:val="18"/>
                      <w:lang w:eastAsia="ru-RU"/>
                    </w:rPr>
                  </w:pPr>
                  <w:hyperlink r:id="rId18" w:tgtFrame="_blank" w:history="1">
                    <w:r w:rsidR="0076062F" w:rsidRPr="0076062F">
                      <w:rPr>
                        <w:rFonts w:ascii="Arial" w:eastAsia="Times New Roman" w:hAnsi="Arial" w:cs="Arial"/>
                        <w:color w:val="1C50A4"/>
                        <w:sz w:val="18"/>
                        <w:szCs w:val="18"/>
                        <w:lang w:eastAsia="ru-RU"/>
                      </w:rPr>
                      <w:t xml:space="preserve">Скачать файл </w:t>
                    </w:r>
                    <w:r w:rsidR="0076062F" w:rsidRPr="0076062F">
                      <w:rPr>
                        <w:rFonts w:ascii="Arial" w:eastAsia="Times New Roman" w:hAnsi="Arial" w:cs="Arial"/>
                        <w:b/>
                        <w:bCs/>
                        <w:color w:val="1C50A4"/>
                        <w:sz w:val="18"/>
                        <w:szCs w:val="18"/>
                        <w:lang w:eastAsia="ru-RU"/>
                      </w:rPr>
                      <w:t>Приложение №1 к Техническому заданию_ПСД-3.zip</w:t>
                    </w:r>
                  </w:hyperlink>
                  <w:r w:rsidR="0076062F" w:rsidRPr="0076062F">
                    <w:rPr>
                      <w:rFonts w:ascii="Arial" w:eastAsia="Times New Roman" w:hAnsi="Arial" w:cs="Arial"/>
                      <w:sz w:val="18"/>
                      <w:szCs w:val="18"/>
                      <w:lang w:eastAsia="ru-RU"/>
                    </w:rPr>
                    <w:t> (41.8 Мб)</w:t>
                  </w:r>
                </w:p>
                <w:p w:rsidR="0076062F" w:rsidRPr="0076062F" w:rsidRDefault="00452456" w:rsidP="0076062F">
                  <w:pPr>
                    <w:spacing w:after="0" w:line="240" w:lineRule="auto"/>
                    <w:rPr>
                      <w:rFonts w:ascii="Arial" w:eastAsia="Times New Roman" w:hAnsi="Arial" w:cs="Arial"/>
                      <w:vanish/>
                      <w:sz w:val="18"/>
                      <w:szCs w:val="18"/>
                      <w:lang w:eastAsia="ru-RU"/>
                    </w:rPr>
                  </w:pPr>
                  <w:hyperlink r:id="rId19" w:tgtFrame="_blank" w:history="1">
                    <w:r w:rsidR="0076062F" w:rsidRPr="0076062F">
                      <w:rPr>
                        <w:rFonts w:ascii="Arial" w:eastAsia="Times New Roman" w:hAnsi="Arial" w:cs="Arial"/>
                        <w:vanish/>
                        <w:color w:val="1C50A4"/>
                        <w:sz w:val="18"/>
                        <w:szCs w:val="18"/>
                        <w:lang w:eastAsia="ru-RU"/>
                      </w:rPr>
                      <w:t xml:space="preserve">Скачать файл </w:t>
                    </w:r>
                    <w:r w:rsidR="0076062F" w:rsidRPr="0076062F">
                      <w:rPr>
                        <w:rFonts w:ascii="Arial" w:eastAsia="Times New Roman" w:hAnsi="Arial" w:cs="Arial"/>
                        <w:b/>
                        <w:bCs/>
                        <w:vanish/>
                        <w:color w:val="1C50A4"/>
                        <w:sz w:val="18"/>
                        <w:szCs w:val="18"/>
                        <w:lang w:eastAsia="ru-RU"/>
                      </w:rPr>
                      <w:t>Конкурсная документация.zip</w:t>
                    </w:r>
                  </w:hyperlink>
                  <w:r w:rsidR="0076062F" w:rsidRPr="0076062F">
                    <w:rPr>
                      <w:rFonts w:ascii="Arial" w:eastAsia="Times New Roman" w:hAnsi="Arial" w:cs="Arial"/>
                      <w:vanish/>
                      <w:sz w:val="18"/>
                      <w:szCs w:val="18"/>
                      <w:lang w:eastAsia="ru-RU"/>
                    </w:rPr>
                    <w:t> (11.7 Мб)</w:t>
                  </w:r>
                </w:p>
                <w:p w:rsidR="0076062F" w:rsidRPr="0076062F" w:rsidRDefault="00452456" w:rsidP="0076062F">
                  <w:pPr>
                    <w:spacing w:after="0" w:line="240" w:lineRule="auto"/>
                    <w:rPr>
                      <w:rFonts w:ascii="Arial" w:eastAsia="Times New Roman" w:hAnsi="Arial" w:cs="Arial"/>
                      <w:sz w:val="18"/>
                      <w:szCs w:val="18"/>
                      <w:lang w:eastAsia="ru-RU"/>
                    </w:rPr>
                  </w:pPr>
                  <w:hyperlink r:id="rId20" w:history="1">
                    <w:r w:rsidR="0076062F" w:rsidRPr="0076062F">
                      <w:rPr>
                        <w:rFonts w:ascii="Arial" w:eastAsia="Times New Roman" w:hAnsi="Arial" w:cs="Arial"/>
                        <w:color w:val="1C50A4"/>
                        <w:sz w:val="18"/>
                        <w:szCs w:val="18"/>
                        <w:lang w:eastAsia="ru-RU"/>
                      </w:rPr>
                      <w:t>Показать все файлы...</w:t>
                    </w:r>
                  </w:hyperlink>
                </w:p>
                <w:p w:rsidR="0076062F" w:rsidRPr="0076062F" w:rsidRDefault="00452456" w:rsidP="0076062F">
                  <w:pPr>
                    <w:spacing w:after="0" w:line="240" w:lineRule="auto"/>
                    <w:rPr>
                      <w:rFonts w:ascii="Arial" w:eastAsia="Times New Roman" w:hAnsi="Arial" w:cs="Arial"/>
                      <w:sz w:val="18"/>
                      <w:szCs w:val="18"/>
                      <w:lang w:eastAsia="ru-RU"/>
                    </w:rPr>
                  </w:pPr>
                  <w:hyperlink r:id="rId21" w:history="1">
                    <w:r w:rsidR="0076062F" w:rsidRPr="0076062F">
                      <w:rPr>
                        <w:rFonts w:ascii="Arial" w:eastAsia="Times New Roman" w:hAnsi="Arial" w:cs="Arial"/>
                        <w:color w:val="1C50A4"/>
                        <w:sz w:val="18"/>
                        <w:szCs w:val="18"/>
                        <w:lang w:eastAsia="ru-RU"/>
                      </w:rPr>
                      <w:t>Получить все файлы единым архивом</w:t>
                    </w:r>
                  </w:hyperlink>
                </w:p>
                <w:p w:rsidR="0076062F" w:rsidRPr="0076062F" w:rsidRDefault="00452456" w:rsidP="0076062F">
                  <w:pPr>
                    <w:spacing w:after="0" w:line="240" w:lineRule="auto"/>
                    <w:rPr>
                      <w:rFonts w:ascii="Arial" w:eastAsia="Times New Roman" w:hAnsi="Arial" w:cs="Arial"/>
                      <w:sz w:val="18"/>
                      <w:szCs w:val="18"/>
                      <w:lang w:eastAsia="ru-RU"/>
                    </w:rPr>
                  </w:pPr>
                  <w:hyperlink r:id="rId22" w:history="1">
                    <w:r w:rsidR="0076062F" w:rsidRPr="0076062F">
                      <w:rPr>
                        <w:rFonts w:ascii="Arial" w:eastAsia="Times New Roman" w:hAnsi="Arial" w:cs="Arial"/>
                        <w:b/>
                        <w:bCs/>
                        <w:color w:val="1C50A4"/>
                        <w:sz w:val="18"/>
                        <w:szCs w:val="18"/>
                        <w:lang w:eastAsia="ru-RU"/>
                      </w:rPr>
                      <w:t>Редактировать конкурсную документацию</w:t>
                    </w:r>
                  </w:hyperlink>
                </w:p>
                <w:p w:rsidR="0076062F" w:rsidRPr="0076062F" w:rsidRDefault="00452456" w:rsidP="0076062F">
                  <w:pPr>
                    <w:spacing w:after="0" w:line="240" w:lineRule="auto"/>
                    <w:rPr>
                      <w:rFonts w:ascii="Arial" w:eastAsia="Times New Roman" w:hAnsi="Arial" w:cs="Arial"/>
                      <w:sz w:val="18"/>
                      <w:szCs w:val="18"/>
                      <w:lang w:eastAsia="ru-RU"/>
                    </w:rPr>
                  </w:pPr>
                  <w:hyperlink r:id="rId23" w:tgtFrame="signature" w:history="1">
                    <w:r w:rsidR="0076062F" w:rsidRPr="0076062F">
                      <w:rPr>
                        <w:rFonts w:ascii="Arial" w:eastAsia="Times New Roman" w:hAnsi="Arial" w:cs="Arial"/>
                        <w:color w:val="1C50A4"/>
                        <w:sz w:val="18"/>
                        <w:szCs w:val="18"/>
                        <w:lang w:eastAsia="ru-RU"/>
                      </w:rPr>
                      <w:t>Подписана ЭП</w:t>
                    </w:r>
                  </w:hyperlink>
                </w:p>
                <w:p w:rsidR="0076062F" w:rsidRPr="0076062F" w:rsidRDefault="00452456" w:rsidP="0076062F">
                  <w:pPr>
                    <w:spacing w:after="0" w:line="240" w:lineRule="auto"/>
                    <w:rPr>
                      <w:rFonts w:ascii="Arial" w:eastAsia="Times New Roman" w:hAnsi="Arial" w:cs="Arial"/>
                      <w:sz w:val="18"/>
                      <w:szCs w:val="18"/>
                      <w:lang w:eastAsia="ru-RU"/>
                    </w:rPr>
                  </w:pPr>
                  <w:hyperlink r:id="rId24" w:history="1">
                    <w:r w:rsidR="0076062F" w:rsidRPr="0076062F">
                      <w:rPr>
                        <w:rFonts w:ascii="Arial" w:eastAsia="Times New Roman" w:hAnsi="Arial" w:cs="Arial"/>
                        <w:color w:val="1C50A4"/>
                        <w:sz w:val="18"/>
                        <w:szCs w:val="18"/>
                        <w:lang w:eastAsia="ru-RU"/>
                      </w:rPr>
                      <w:t>Перевести документацию на другой язык</w:t>
                    </w:r>
                  </w:hyperlink>
                </w:p>
              </w:tc>
            </w:tr>
            <w:tr w:rsidR="0076062F" w:rsidRPr="0076062F">
              <w:trPr>
                <w:tblCellSpacing w:w="0" w:type="dxa"/>
              </w:trPr>
              <w:tc>
                <w:tcPr>
                  <w:tcW w:w="0" w:type="auto"/>
                  <w:shd w:val="clear" w:color="auto" w:fill="F7F7F7"/>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76062F" w:rsidRPr="0076062F">
              <w:trPr>
                <w:tblCellSpacing w:w="0" w:type="dxa"/>
              </w:trPr>
              <w:tc>
                <w:tcPr>
                  <w:tcW w:w="0" w:type="auto"/>
                  <w:shd w:val="clear" w:color="auto" w:fill="E9E9E9"/>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 xml:space="preserve">Обеспечение заявок на участие в конкурсе: </w:t>
                  </w:r>
                  <w:r w:rsidRPr="0076062F">
                    <w:rPr>
                      <w:rFonts w:ascii="Arial" w:eastAsia="Times New Roman" w:hAnsi="Arial" w:cs="Arial"/>
                      <w:sz w:val="18"/>
                      <w:szCs w:val="18"/>
                      <w:lang w:eastAsia="ru-RU"/>
                    </w:rPr>
                    <w:br/>
                    <w:t>Задаток не менее 3 % от конкурсного предложения (с учетом налогов</w:t>
                  </w:r>
                  <w:proofErr w:type="gramStart"/>
                  <w:r w:rsidRPr="0076062F">
                    <w:rPr>
                      <w:rFonts w:ascii="Arial" w:eastAsia="Times New Roman" w:hAnsi="Arial" w:cs="Arial"/>
                      <w:sz w:val="18"/>
                      <w:szCs w:val="18"/>
                      <w:lang w:eastAsia="ru-RU"/>
                    </w:rPr>
                    <w:t>).</w:t>
                  </w:r>
                  <w:r w:rsidRPr="0076062F">
                    <w:rPr>
                      <w:rFonts w:ascii="Arial" w:eastAsia="Times New Roman" w:hAnsi="Arial" w:cs="Arial"/>
                      <w:sz w:val="18"/>
                      <w:szCs w:val="18"/>
                      <w:lang w:eastAsia="ru-RU"/>
                    </w:rPr>
                    <w:br/>
                    <w:t>Обеспечение</w:t>
                  </w:r>
                  <w:proofErr w:type="gramEnd"/>
                  <w:r w:rsidRPr="0076062F">
                    <w:rPr>
                      <w:rFonts w:ascii="Arial" w:eastAsia="Times New Roman" w:hAnsi="Arial" w:cs="Arial"/>
                      <w:sz w:val="18"/>
                      <w:szCs w:val="18"/>
                      <w:lang w:eastAsia="ru-RU"/>
                    </w:rPr>
                    <w:t xml:space="preserve"> исполнения обязательств по договору:</w:t>
                  </w:r>
                  <w:r w:rsidRPr="0076062F">
                    <w:rPr>
                      <w:rFonts w:ascii="Arial" w:eastAsia="Times New Roman" w:hAnsi="Arial" w:cs="Arial"/>
                      <w:sz w:val="18"/>
                      <w:szCs w:val="18"/>
                      <w:lang w:eastAsia="ru-RU"/>
                    </w:rPr>
                    <w:br/>
                    <w:t>Задаток не менее 3 % от конкурсного предложения (с учетом налогов).</w:t>
                  </w:r>
                </w:p>
              </w:tc>
            </w:tr>
            <w:tr w:rsidR="0076062F" w:rsidRPr="0076062F">
              <w:trPr>
                <w:tblCellSpacing w:w="0" w:type="dxa"/>
              </w:trPr>
              <w:tc>
                <w:tcPr>
                  <w:tcW w:w="0" w:type="auto"/>
                  <w:shd w:val="clear" w:color="auto" w:fill="F7F7F7"/>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Конкурсные заявки:</w:t>
                  </w:r>
                </w:p>
              </w:tc>
              <w:tc>
                <w:tcPr>
                  <w:tcW w:w="0" w:type="auto"/>
                  <w:shd w:val="clear" w:color="auto" w:fill="F7F7F7"/>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6062F" w:rsidRPr="0076062F">
              <w:trPr>
                <w:tblCellSpacing w:w="0" w:type="dxa"/>
              </w:trPr>
              <w:tc>
                <w:tcPr>
                  <w:tcW w:w="0" w:type="auto"/>
                  <w:shd w:val="clear" w:color="auto" w:fill="E9E9E9"/>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Цена с НДС</w:t>
                  </w:r>
                </w:p>
              </w:tc>
            </w:tr>
            <w:tr w:rsidR="0076062F" w:rsidRPr="0076062F">
              <w:trPr>
                <w:tblCellSpacing w:w="0" w:type="dxa"/>
              </w:trPr>
              <w:tc>
                <w:tcPr>
                  <w:tcW w:w="0" w:type="auto"/>
                  <w:shd w:val="clear" w:color="auto" w:fill="F7F7F7"/>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Место вскрытия конвертов:</w:t>
                  </w:r>
                </w:p>
              </w:tc>
              <w:tc>
                <w:tcPr>
                  <w:tcW w:w="0" w:type="auto"/>
                  <w:shd w:val="clear" w:color="auto" w:fill="F7F7F7"/>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76062F" w:rsidRPr="0076062F">
              <w:trPr>
                <w:tblCellSpacing w:w="0" w:type="dxa"/>
              </w:trPr>
              <w:tc>
                <w:tcPr>
                  <w:tcW w:w="0" w:type="auto"/>
                  <w:shd w:val="clear" w:color="auto" w:fill="E9E9E9"/>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 xml:space="preserve">Вскрытие конвертов с заявками состоится </w:t>
                  </w:r>
                  <w:r w:rsidRPr="0076062F">
                    <w:rPr>
                      <w:rFonts w:ascii="Arial" w:eastAsia="Times New Roman" w:hAnsi="Arial" w:cs="Arial"/>
                      <w:b/>
                      <w:bCs/>
                      <w:sz w:val="18"/>
                      <w:szCs w:val="18"/>
                      <w:lang w:eastAsia="ru-RU"/>
                    </w:rPr>
                    <w:t>16.03.2015 в 11:00 по московскому времени</w:t>
                  </w:r>
                  <w:r w:rsidRPr="0076062F">
                    <w:rPr>
                      <w:rFonts w:ascii="Arial" w:eastAsia="Times New Roman" w:hAnsi="Arial" w:cs="Arial"/>
                      <w:sz w:val="18"/>
                      <w:szCs w:val="18"/>
                      <w:lang w:eastAsia="ru-RU"/>
                    </w:rPr>
                    <w:t>.</w:t>
                  </w:r>
                </w:p>
              </w:tc>
            </w:tr>
            <w:tr w:rsidR="0076062F" w:rsidRPr="0076062F">
              <w:trPr>
                <w:tblCellSpacing w:w="0" w:type="dxa"/>
              </w:trPr>
              <w:tc>
                <w:tcPr>
                  <w:tcW w:w="0" w:type="auto"/>
                  <w:shd w:val="clear" w:color="auto" w:fill="F7F7F7"/>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03.04.2015 15:00</w:t>
                  </w:r>
                </w:p>
              </w:tc>
            </w:tr>
            <w:tr w:rsidR="0076062F" w:rsidRPr="0076062F">
              <w:trPr>
                <w:tblCellSpacing w:w="0" w:type="dxa"/>
              </w:trPr>
              <w:tc>
                <w:tcPr>
                  <w:tcW w:w="0" w:type="auto"/>
                  <w:shd w:val="clear" w:color="auto" w:fill="E9E9E9"/>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Тюменская обл., г. Тюмень, ул. Даудельная, 44, каб.102</w:t>
                  </w:r>
                </w:p>
              </w:tc>
            </w:tr>
            <w:tr w:rsidR="0076062F" w:rsidRPr="0076062F">
              <w:trPr>
                <w:tblCellSpacing w:w="0" w:type="dxa"/>
              </w:trPr>
              <w:tc>
                <w:tcPr>
                  <w:tcW w:w="0" w:type="auto"/>
                  <w:shd w:val="clear" w:color="auto" w:fill="F7F7F7"/>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15.04.2015 00:00</w:t>
                  </w:r>
                </w:p>
              </w:tc>
            </w:tr>
            <w:tr w:rsidR="0076062F" w:rsidRPr="0076062F">
              <w:trPr>
                <w:tblCellSpacing w:w="0" w:type="dxa"/>
              </w:trPr>
              <w:tc>
                <w:tcPr>
                  <w:tcW w:w="0" w:type="auto"/>
                  <w:shd w:val="clear" w:color="auto" w:fill="E9E9E9"/>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Место подведения итогов:</w:t>
                  </w:r>
                </w:p>
              </w:tc>
              <w:tc>
                <w:tcPr>
                  <w:tcW w:w="0" w:type="auto"/>
                  <w:shd w:val="clear" w:color="auto" w:fill="E9E9E9"/>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Тюменская обл., г. Тюмень, ул. Даудельная, 44, каб.102</w:t>
                  </w:r>
                </w:p>
              </w:tc>
            </w:tr>
            <w:tr w:rsidR="0076062F" w:rsidRPr="0076062F">
              <w:trPr>
                <w:tblCellSpacing w:w="0" w:type="dxa"/>
              </w:trPr>
              <w:tc>
                <w:tcPr>
                  <w:tcW w:w="0" w:type="auto"/>
                  <w:shd w:val="clear" w:color="auto" w:fill="F7F7F7"/>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6062F" w:rsidRPr="0076062F">
              <w:trPr>
                <w:tblCellSpacing w:w="0" w:type="dxa"/>
              </w:trPr>
              <w:tc>
                <w:tcPr>
                  <w:tcW w:w="0" w:type="auto"/>
                  <w:shd w:val="clear" w:color="auto" w:fill="E9E9E9"/>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Лот № 1. 190 821 060,88 руб. (цена с НДС)</w:t>
                  </w:r>
                </w:p>
              </w:tc>
            </w:tr>
            <w:tr w:rsidR="0076062F" w:rsidRPr="0076062F">
              <w:trPr>
                <w:tblCellSpacing w:w="0" w:type="dxa"/>
              </w:trPr>
              <w:tc>
                <w:tcPr>
                  <w:tcW w:w="0" w:type="auto"/>
                  <w:shd w:val="clear" w:color="auto" w:fill="F7F7F7"/>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76062F" w:rsidRPr="0076062F">
              <w:trPr>
                <w:tblCellSpacing w:w="0" w:type="dxa"/>
              </w:trPr>
              <w:tc>
                <w:tcPr>
                  <w:tcW w:w="0" w:type="auto"/>
                  <w:shd w:val="clear" w:color="auto" w:fill="E9E9E9"/>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Поставщик не должен находится в реестре недобросовестных поставщиков:</w:t>
                  </w:r>
                </w:p>
              </w:tc>
              <w:tc>
                <w:tcPr>
                  <w:tcW w:w="0" w:type="auto"/>
                  <w:shd w:val="clear" w:color="auto" w:fill="E9E9E9"/>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Да</w:t>
                  </w:r>
                </w:p>
              </w:tc>
            </w:tr>
            <w:tr w:rsidR="0076062F" w:rsidRPr="0076062F">
              <w:trPr>
                <w:tblCellSpacing w:w="0" w:type="dxa"/>
              </w:trPr>
              <w:tc>
                <w:tcPr>
                  <w:tcW w:w="0" w:type="auto"/>
                  <w:shd w:val="clear" w:color="auto" w:fill="F7F7F7"/>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76062F">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w:t>
                  </w:r>
                  <w:r w:rsidRPr="0076062F">
                    <w:rPr>
                      <w:rFonts w:ascii="Arial" w:eastAsia="Times New Roman" w:hAnsi="Arial" w:cs="Arial"/>
                      <w:sz w:val="18"/>
                      <w:szCs w:val="18"/>
                      <w:lang w:eastAsia="ru-RU"/>
                    </w:rPr>
                    <w:lastRenderedPageBreak/>
                    <w:t xml:space="preserve">документации «Техническое задание». </w:t>
                  </w:r>
                  <w:r w:rsidRPr="0076062F">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76062F">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76062F" w:rsidRPr="0076062F">
              <w:trPr>
                <w:tblCellSpacing w:w="0" w:type="dxa"/>
              </w:trPr>
              <w:tc>
                <w:tcPr>
                  <w:tcW w:w="0" w:type="auto"/>
                  <w:shd w:val="clear" w:color="auto" w:fill="E9E9E9"/>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0" w:type="auto"/>
                  <w:shd w:val="clear" w:color="auto" w:fill="E9E9E9"/>
                  <w:hideMark/>
                </w:tcPr>
                <w:p w:rsidR="0076062F" w:rsidRPr="0076062F" w:rsidRDefault="00452456" w:rsidP="0076062F">
                  <w:pPr>
                    <w:spacing w:after="0" w:line="240" w:lineRule="auto"/>
                    <w:rPr>
                      <w:rFonts w:ascii="Arial" w:eastAsia="Times New Roman" w:hAnsi="Arial" w:cs="Arial"/>
                      <w:sz w:val="18"/>
                      <w:szCs w:val="18"/>
                      <w:lang w:eastAsia="ru-RU"/>
                    </w:rPr>
                  </w:pPr>
                  <w:hyperlink w:history="1">
                    <w:r w:rsidR="0076062F" w:rsidRPr="0076062F">
                      <w:rPr>
                        <w:rFonts w:ascii="Arial" w:eastAsia="Times New Roman" w:hAnsi="Arial" w:cs="Arial"/>
                        <w:color w:val="1C50A4"/>
                        <w:sz w:val="18"/>
                        <w:szCs w:val="18"/>
                        <w:lang w:eastAsia="ru-RU"/>
                      </w:rPr>
                      <w:t>625000, Тюменская обл., г. Тюмень, ул. Даудельная, 44</w:t>
                    </w:r>
                  </w:hyperlink>
                  <w:r w:rsidR="0076062F" w:rsidRPr="0076062F">
                    <w:rPr>
                      <w:rFonts w:ascii="Arial" w:eastAsia="Times New Roman" w:hAnsi="Arial" w:cs="Arial"/>
                      <w:sz w:val="18"/>
                      <w:szCs w:val="18"/>
                      <w:lang w:eastAsia="ru-RU"/>
                    </w:rPr>
                    <w:t xml:space="preserve"> </w:t>
                  </w:r>
                </w:p>
              </w:tc>
            </w:tr>
            <w:tr w:rsidR="0076062F" w:rsidRPr="0076062F">
              <w:trPr>
                <w:tblCellSpacing w:w="0" w:type="dxa"/>
              </w:trPr>
              <w:tc>
                <w:tcPr>
                  <w:tcW w:w="0" w:type="auto"/>
                  <w:shd w:val="clear" w:color="auto" w:fill="F7F7F7"/>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4"/>
                    <w:gridCol w:w="3794"/>
                  </w:tblGrid>
                  <w:tr w:rsidR="0076062F" w:rsidRPr="0076062F">
                    <w:trPr>
                      <w:tblCellSpacing w:w="15" w:type="dxa"/>
                    </w:trPr>
                    <w:tc>
                      <w:tcPr>
                        <w:tcW w:w="3750" w:type="dxa"/>
                        <w:tcMar>
                          <w:top w:w="45" w:type="dxa"/>
                          <w:left w:w="45" w:type="dxa"/>
                          <w:bottom w:w="45" w:type="dxa"/>
                          <w:right w:w="45" w:type="dxa"/>
                        </w:tcMar>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b/>
                            <w:bCs/>
                            <w:sz w:val="18"/>
                            <w:szCs w:val="18"/>
                            <w:lang w:eastAsia="ru-RU"/>
                          </w:rPr>
                          <w:t>Извещение [</w:t>
                        </w:r>
                        <w:hyperlink r:id="rId25" w:history="1">
                          <w:r w:rsidRPr="0076062F">
                            <w:rPr>
                              <w:rFonts w:ascii="Arial" w:eastAsia="Times New Roman" w:hAnsi="Arial" w:cs="Arial"/>
                              <w:b/>
                              <w:bCs/>
                              <w:color w:val="1C50A4"/>
                              <w:sz w:val="18"/>
                              <w:szCs w:val="18"/>
                              <w:lang w:eastAsia="ru-RU"/>
                            </w:rPr>
                            <w:t>XML</w:t>
                          </w:r>
                        </w:hyperlink>
                        <w:r w:rsidRPr="0076062F">
                          <w:rPr>
                            <w:rFonts w:ascii="Arial" w:eastAsia="Times New Roman" w:hAnsi="Arial" w:cs="Arial"/>
                            <w:b/>
                            <w:bCs/>
                            <w:sz w:val="18"/>
                            <w:szCs w:val="18"/>
                            <w:lang w:eastAsia="ru-RU"/>
                          </w:rPr>
                          <w:t xml:space="preserve">] </w:t>
                        </w:r>
                      </w:p>
                      <w:p w:rsidR="0076062F" w:rsidRPr="0076062F" w:rsidRDefault="0076062F" w:rsidP="0076062F">
                        <w:pPr>
                          <w:spacing w:before="100" w:beforeAutospacing="1" w:after="100" w:afterAutospacing="1"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Процедура еще не была выгружена.</w:t>
                        </w:r>
                        <w:r w:rsidRPr="0076062F">
                          <w:rPr>
                            <w:rFonts w:ascii="Arial" w:eastAsia="Times New Roman" w:hAnsi="Arial" w:cs="Arial"/>
                            <w:sz w:val="18"/>
                            <w:szCs w:val="18"/>
                            <w:lang w:eastAsia="ru-RU"/>
                          </w:rPr>
                          <w:br/>
                        </w:r>
                        <w:r w:rsidRPr="0076062F">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b/>
                            <w:bCs/>
                            <w:sz w:val="18"/>
                            <w:szCs w:val="18"/>
                            <w:lang w:eastAsia="ru-RU"/>
                          </w:rPr>
                          <w:t>Протоколы</w:t>
                        </w:r>
                      </w:p>
                      <w:p w:rsidR="0076062F" w:rsidRPr="0076062F" w:rsidRDefault="0076062F" w:rsidP="0076062F">
                        <w:pPr>
                          <w:spacing w:before="100" w:beforeAutospacing="1" w:after="100" w:afterAutospacing="1"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Протоколы отсутствуют</w:t>
                        </w:r>
                      </w:p>
                    </w:tc>
                  </w:tr>
                </w:tbl>
                <w:p w:rsidR="0076062F" w:rsidRPr="0076062F" w:rsidRDefault="0076062F" w:rsidP="0076062F">
                  <w:pPr>
                    <w:spacing w:after="0" w:line="240" w:lineRule="auto"/>
                    <w:rPr>
                      <w:rFonts w:ascii="Arial" w:eastAsia="Times New Roman" w:hAnsi="Arial" w:cs="Arial"/>
                      <w:sz w:val="18"/>
                      <w:szCs w:val="18"/>
                      <w:lang w:eastAsia="ru-RU"/>
                    </w:rPr>
                  </w:pPr>
                </w:p>
              </w:tc>
            </w:tr>
            <w:tr w:rsidR="0076062F" w:rsidRPr="0076062F">
              <w:trPr>
                <w:tblCellSpacing w:w="0" w:type="dxa"/>
              </w:trPr>
              <w:tc>
                <w:tcPr>
                  <w:tcW w:w="0" w:type="auto"/>
                  <w:shd w:val="clear" w:color="auto" w:fill="E9E9E9"/>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76062F" w:rsidRPr="0076062F" w:rsidRDefault="0076062F" w:rsidP="0076062F">
                  <w:pPr>
                    <w:spacing w:after="0" w:line="240" w:lineRule="auto"/>
                    <w:rPr>
                      <w:rFonts w:ascii="Arial" w:eastAsia="Times New Roman" w:hAnsi="Arial" w:cs="Arial"/>
                      <w:sz w:val="18"/>
                      <w:szCs w:val="18"/>
                      <w:lang w:eastAsia="ru-RU"/>
                    </w:rPr>
                  </w:pPr>
                  <w:r w:rsidRPr="0076062F">
                    <w:rPr>
                      <w:rFonts w:ascii="Arial" w:eastAsia="Times New Roman" w:hAnsi="Arial" w:cs="Arial"/>
                      <w:sz w:val="18"/>
                      <w:szCs w:val="18"/>
                      <w:lang w:eastAsia="ru-RU"/>
                    </w:rPr>
                    <w:t xml:space="preserve">19.02.2015 08:56, </w:t>
                  </w:r>
                  <w:hyperlink r:id="rId26" w:tgtFrame="_blank" w:tooltip="Отправить личное сообщение" w:history="1">
                    <w:r w:rsidRPr="0076062F">
                      <w:rPr>
                        <w:rFonts w:ascii="Arial" w:eastAsia="Times New Roman" w:hAnsi="Arial" w:cs="Arial"/>
                        <w:color w:val="1C50A4"/>
                        <w:sz w:val="18"/>
                        <w:szCs w:val="18"/>
                        <w:lang w:eastAsia="ru-RU"/>
                      </w:rPr>
                      <w:t>Савченко Юлия Васильевна</w:t>
                    </w:r>
                  </w:hyperlink>
                </w:p>
              </w:tc>
            </w:tr>
            <w:tr w:rsidR="0076062F" w:rsidRPr="0076062F">
              <w:trPr>
                <w:tblCellSpacing w:w="0" w:type="dxa"/>
              </w:trPr>
              <w:tc>
                <w:tcPr>
                  <w:tcW w:w="0" w:type="auto"/>
                  <w:shd w:val="clear" w:color="auto" w:fill="F7F7F7"/>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Информация о подписи:</w:t>
                  </w:r>
                </w:p>
              </w:tc>
              <w:tc>
                <w:tcPr>
                  <w:tcW w:w="0" w:type="auto"/>
                  <w:shd w:val="clear" w:color="auto" w:fill="F7F7F7"/>
                  <w:hideMark/>
                </w:tcPr>
                <w:p w:rsidR="0076062F" w:rsidRPr="0076062F" w:rsidRDefault="00452456" w:rsidP="0076062F">
                  <w:pPr>
                    <w:spacing w:after="0" w:line="240" w:lineRule="auto"/>
                    <w:rPr>
                      <w:rFonts w:ascii="Arial" w:eastAsia="Times New Roman" w:hAnsi="Arial" w:cs="Arial"/>
                      <w:sz w:val="18"/>
                      <w:szCs w:val="18"/>
                      <w:lang w:eastAsia="ru-RU"/>
                    </w:rPr>
                  </w:pPr>
                  <w:hyperlink r:id="rId27" w:tgtFrame="signature" w:history="1">
                    <w:r w:rsidR="0076062F" w:rsidRPr="0076062F">
                      <w:rPr>
                        <w:rFonts w:ascii="Arial" w:eastAsia="Times New Roman" w:hAnsi="Arial" w:cs="Arial"/>
                        <w:color w:val="1C50A4"/>
                        <w:sz w:val="18"/>
                        <w:szCs w:val="18"/>
                        <w:lang w:eastAsia="ru-RU"/>
                      </w:rPr>
                      <w:t>Подписано ЭП</w:t>
                    </w:r>
                  </w:hyperlink>
                </w:p>
              </w:tc>
            </w:tr>
            <w:tr w:rsidR="0076062F" w:rsidRPr="0076062F">
              <w:trPr>
                <w:tblCellSpacing w:w="0" w:type="dxa"/>
              </w:trPr>
              <w:tc>
                <w:tcPr>
                  <w:tcW w:w="0" w:type="auto"/>
                  <w:shd w:val="clear" w:color="auto" w:fill="E9E9E9"/>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Действия:</w:t>
                  </w:r>
                </w:p>
              </w:tc>
              <w:tc>
                <w:tcPr>
                  <w:tcW w:w="0" w:type="auto"/>
                  <w:shd w:val="clear" w:color="auto" w:fill="E9E9E9"/>
                  <w:hideMark/>
                </w:tcPr>
                <w:p w:rsidR="0076062F" w:rsidRPr="0076062F" w:rsidRDefault="00452456" w:rsidP="0076062F">
                  <w:pPr>
                    <w:spacing w:after="0" w:line="240" w:lineRule="auto"/>
                    <w:rPr>
                      <w:rFonts w:ascii="Arial" w:eastAsia="Times New Roman" w:hAnsi="Arial" w:cs="Arial"/>
                      <w:sz w:val="18"/>
                      <w:szCs w:val="18"/>
                      <w:lang w:eastAsia="ru-RU"/>
                    </w:rPr>
                  </w:pPr>
                  <w:hyperlink r:id="rId28" w:history="1">
                    <w:r w:rsidR="0076062F" w:rsidRPr="0076062F">
                      <w:rPr>
                        <w:rFonts w:ascii="Arial" w:eastAsia="Times New Roman" w:hAnsi="Arial" w:cs="Arial"/>
                        <w:color w:val="1C50A4"/>
                        <w:sz w:val="18"/>
                        <w:szCs w:val="18"/>
                        <w:lang w:eastAsia="ru-RU"/>
                      </w:rPr>
                      <w:t>Скопировать</w:t>
                    </w:r>
                  </w:hyperlink>
                  <w:r w:rsidR="0076062F" w:rsidRPr="0076062F">
                    <w:rPr>
                      <w:rFonts w:ascii="Arial" w:eastAsia="Times New Roman" w:hAnsi="Arial" w:cs="Arial"/>
                      <w:sz w:val="18"/>
                      <w:szCs w:val="18"/>
                      <w:lang w:eastAsia="ru-RU"/>
                    </w:rPr>
                    <w:t> | </w:t>
                  </w:r>
                  <w:hyperlink r:id="rId29" w:history="1">
                    <w:r w:rsidR="0076062F" w:rsidRPr="0076062F">
                      <w:rPr>
                        <w:rFonts w:ascii="Arial" w:eastAsia="Times New Roman" w:hAnsi="Arial" w:cs="Arial"/>
                        <w:color w:val="1C50A4"/>
                        <w:sz w:val="18"/>
                        <w:szCs w:val="18"/>
                        <w:lang w:eastAsia="ru-RU"/>
                      </w:rPr>
                      <w:t>Редактировать</w:t>
                    </w:r>
                  </w:hyperlink>
                  <w:r w:rsidR="0076062F" w:rsidRPr="0076062F">
                    <w:rPr>
                      <w:rFonts w:ascii="Arial" w:eastAsia="Times New Roman" w:hAnsi="Arial" w:cs="Arial"/>
                      <w:sz w:val="18"/>
                      <w:szCs w:val="18"/>
                      <w:lang w:eastAsia="ru-RU"/>
                    </w:rPr>
                    <w:br/>
                  </w:r>
                  <w:hyperlink r:id="rId30" w:history="1">
                    <w:r w:rsidR="0076062F" w:rsidRPr="0076062F">
                      <w:rPr>
                        <w:rFonts w:ascii="Arial" w:eastAsia="Times New Roman" w:hAnsi="Arial" w:cs="Arial"/>
                        <w:color w:val="1C50A4"/>
                        <w:sz w:val="18"/>
                        <w:szCs w:val="18"/>
                        <w:lang w:eastAsia="ru-RU"/>
                      </w:rPr>
                      <w:t>Отказаться</w:t>
                    </w:r>
                  </w:hyperlink>
                  <w:r w:rsidR="0076062F" w:rsidRPr="0076062F">
                    <w:rPr>
                      <w:rFonts w:ascii="Arial" w:eastAsia="Times New Roman" w:hAnsi="Arial" w:cs="Arial"/>
                      <w:sz w:val="18"/>
                      <w:szCs w:val="18"/>
                      <w:lang w:eastAsia="ru-RU"/>
                    </w:rPr>
                    <w:br/>
                  </w:r>
                  <w:hyperlink r:id="rId31" w:history="1">
                    <w:r w:rsidR="0076062F" w:rsidRPr="0076062F">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76062F" w:rsidRPr="0076062F">
              <w:trPr>
                <w:tblCellSpacing w:w="0" w:type="dxa"/>
              </w:trPr>
              <w:tc>
                <w:tcPr>
                  <w:tcW w:w="0" w:type="auto"/>
                  <w:shd w:val="clear" w:color="auto" w:fill="F7F7F7"/>
                  <w:hideMark/>
                </w:tcPr>
                <w:p w:rsidR="0076062F" w:rsidRPr="0076062F" w:rsidRDefault="0076062F" w:rsidP="0076062F">
                  <w:pPr>
                    <w:spacing w:after="0" w:line="240" w:lineRule="auto"/>
                    <w:jc w:val="right"/>
                    <w:rPr>
                      <w:rFonts w:ascii="Arial" w:eastAsia="Times New Roman" w:hAnsi="Arial" w:cs="Arial"/>
                      <w:sz w:val="18"/>
                      <w:szCs w:val="18"/>
                      <w:lang w:eastAsia="ru-RU"/>
                    </w:rPr>
                  </w:pPr>
                  <w:r w:rsidRPr="0076062F">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76062F">
                      <w:rPr>
                        <w:rFonts w:ascii="Arial" w:eastAsia="Times New Roman" w:hAnsi="Arial" w:cs="Arial"/>
                        <w:b/>
                        <w:bCs/>
                        <w:color w:val="1C50A4"/>
                        <w:sz w:val="18"/>
                        <w:szCs w:val="18"/>
                        <w:lang w:eastAsia="ru-RU"/>
                      </w:rPr>
                      <w:t>?</w:t>
                    </w:r>
                  </w:hyperlink>
                  <w:r w:rsidRPr="0076062F">
                    <w:rPr>
                      <w:rFonts w:ascii="Arial" w:eastAsia="Times New Roman" w:hAnsi="Arial" w:cs="Arial"/>
                      <w:sz w:val="18"/>
                      <w:szCs w:val="18"/>
                      <w:lang w:eastAsia="ru-RU"/>
                    </w:rPr>
                    <w:t>):</w:t>
                  </w:r>
                </w:p>
              </w:tc>
              <w:tc>
                <w:tcPr>
                  <w:tcW w:w="0" w:type="auto"/>
                  <w:shd w:val="clear" w:color="auto" w:fill="F7F7F7"/>
                  <w:hideMark/>
                </w:tcPr>
                <w:p w:rsidR="0076062F" w:rsidRPr="0076062F" w:rsidRDefault="00452456" w:rsidP="0076062F">
                  <w:pPr>
                    <w:spacing w:after="0" w:line="240" w:lineRule="auto"/>
                    <w:rPr>
                      <w:rFonts w:ascii="Arial" w:eastAsia="Times New Roman" w:hAnsi="Arial" w:cs="Arial"/>
                      <w:vanish/>
                      <w:sz w:val="18"/>
                      <w:szCs w:val="18"/>
                      <w:lang w:eastAsia="ru-RU"/>
                    </w:rPr>
                  </w:pPr>
                  <w:hyperlink r:id="rId33" w:tgtFrame="_blank" w:history="1">
                    <w:r w:rsidR="0076062F" w:rsidRPr="0076062F">
                      <w:rPr>
                        <w:rFonts w:ascii="Arial" w:eastAsia="Times New Roman" w:hAnsi="Arial" w:cs="Arial"/>
                        <w:vanish/>
                        <w:color w:val="1C50A4"/>
                        <w:sz w:val="18"/>
                        <w:szCs w:val="18"/>
                        <w:lang w:eastAsia="ru-RU"/>
                      </w:rPr>
                      <w:t>Подписаться</w:t>
                    </w:r>
                  </w:hyperlink>
                  <w:r w:rsidR="0076062F" w:rsidRPr="0076062F">
                    <w:rPr>
                      <w:rFonts w:ascii="Arial" w:eastAsia="Times New Roman" w:hAnsi="Arial" w:cs="Arial"/>
                      <w:vanish/>
                      <w:sz w:val="18"/>
                      <w:szCs w:val="18"/>
                      <w:lang w:eastAsia="ru-RU"/>
                    </w:rPr>
                    <w:t xml:space="preserve">   </w:t>
                  </w:r>
                </w:p>
                <w:p w:rsidR="0076062F" w:rsidRPr="0076062F" w:rsidRDefault="00452456" w:rsidP="0076062F">
                  <w:pPr>
                    <w:spacing w:after="0" w:line="240" w:lineRule="auto"/>
                    <w:rPr>
                      <w:rFonts w:ascii="Arial" w:eastAsia="Times New Roman" w:hAnsi="Arial" w:cs="Arial"/>
                      <w:sz w:val="18"/>
                      <w:szCs w:val="18"/>
                      <w:lang w:eastAsia="ru-RU"/>
                    </w:rPr>
                  </w:pPr>
                  <w:hyperlink r:id="rId34" w:tgtFrame="_blank" w:history="1">
                    <w:r w:rsidR="0076062F" w:rsidRPr="0076062F">
                      <w:rPr>
                        <w:rFonts w:ascii="Arial" w:eastAsia="Times New Roman" w:hAnsi="Arial" w:cs="Arial"/>
                        <w:color w:val="1C50A4"/>
                        <w:sz w:val="18"/>
                        <w:szCs w:val="18"/>
                        <w:lang w:eastAsia="ru-RU"/>
                      </w:rPr>
                      <w:t>Отказаться от рассылки</w:t>
                    </w:r>
                  </w:hyperlink>
                  <w:r w:rsidR="0076062F" w:rsidRPr="0076062F">
                    <w:rPr>
                      <w:rFonts w:ascii="Arial" w:eastAsia="Times New Roman" w:hAnsi="Arial" w:cs="Arial"/>
                      <w:sz w:val="18"/>
                      <w:szCs w:val="18"/>
                      <w:lang w:eastAsia="ru-RU"/>
                    </w:rPr>
                    <w:t xml:space="preserve"> </w:t>
                  </w:r>
                </w:p>
              </w:tc>
            </w:tr>
          </w:tbl>
          <w:p w:rsidR="0076062F" w:rsidRPr="0076062F" w:rsidRDefault="0076062F" w:rsidP="0076062F">
            <w:pPr>
              <w:spacing w:after="0" w:line="240" w:lineRule="auto"/>
              <w:rPr>
                <w:rFonts w:ascii="Arial" w:eastAsia="Times New Roman" w:hAnsi="Arial" w:cs="Arial"/>
                <w:sz w:val="18"/>
                <w:szCs w:val="18"/>
                <w:lang w:eastAsia="ru-RU"/>
              </w:rPr>
            </w:pPr>
          </w:p>
        </w:tc>
      </w:tr>
    </w:tbl>
    <w:p w:rsidR="0076062F" w:rsidRPr="0076062F" w:rsidRDefault="0076062F" w:rsidP="0076062F">
      <w:pPr>
        <w:spacing w:after="0" w:line="240" w:lineRule="auto"/>
        <w:rPr>
          <w:rFonts w:ascii="Arial" w:eastAsia="Times New Roman" w:hAnsi="Arial" w:cs="Arial"/>
          <w:sz w:val="18"/>
          <w:szCs w:val="18"/>
          <w:lang w:eastAsia="ru-RU"/>
        </w:rPr>
      </w:pPr>
    </w:p>
    <w:p w:rsidR="003A6556" w:rsidRDefault="003A6556"/>
    <w:sectPr w:rsidR="003A6556" w:rsidSect="0076062F">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C4"/>
    <w:rsid w:val="002959C4"/>
    <w:rsid w:val="003A6556"/>
    <w:rsid w:val="00452456"/>
    <w:rsid w:val="00760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B61D2FE-B529-4FB7-9AE8-FC4E8C3C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245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524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42261">
      <w:bodyDiv w:val="1"/>
      <w:marLeft w:val="0"/>
      <w:marRight w:val="0"/>
      <w:marTop w:val="0"/>
      <w:marBottom w:val="0"/>
      <w:divBdr>
        <w:top w:val="none" w:sz="0" w:space="0" w:color="auto"/>
        <w:left w:val="none" w:sz="0" w:space="0" w:color="auto"/>
        <w:bottom w:val="none" w:sz="0" w:space="0" w:color="auto"/>
        <w:right w:val="none" w:sz="0" w:space="0" w:color="auto"/>
      </w:divBdr>
      <w:divsChild>
        <w:div w:id="1844271806">
          <w:marLeft w:val="0"/>
          <w:marRight w:val="0"/>
          <w:marTop w:val="0"/>
          <w:marBottom w:val="0"/>
          <w:divBdr>
            <w:top w:val="none" w:sz="0" w:space="0" w:color="auto"/>
            <w:left w:val="none" w:sz="0" w:space="0" w:color="auto"/>
            <w:bottom w:val="none" w:sz="0" w:space="0" w:color="auto"/>
            <w:right w:val="none" w:sz="0" w:space="0" w:color="auto"/>
          </w:divBdr>
        </w:div>
        <w:div w:id="1236819811">
          <w:marLeft w:val="0"/>
          <w:marRight w:val="15"/>
          <w:marTop w:val="0"/>
          <w:marBottom w:val="30"/>
          <w:divBdr>
            <w:top w:val="none" w:sz="0" w:space="0" w:color="auto"/>
            <w:left w:val="none" w:sz="0" w:space="0" w:color="auto"/>
            <w:bottom w:val="none" w:sz="0" w:space="0" w:color="auto"/>
            <w:right w:val="none" w:sz="0" w:space="0" w:color="auto"/>
          </w:divBdr>
        </w:div>
        <w:div w:id="2112047615">
          <w:marLeft w:val="0"/>
          <w:marRight w:val="15"/>
          <w:marTop w:val="0"/>
          <w:marBottom w:val="30"/>
          <w:divBdr>
            <w:top w:val="none" w:sz="0" w:space="0" w:color="auto"/>
            <w:left w:val="none" w:sz="0" w:space="0" w:color="auto"/>
            <w:bottom w:val="none" w:sz="0" w:space="0" w:color="auto"/>
            <w:right w:val="none" w:sz="0" w:space="0" w:color="auto"/>
          </w:divBdr>
        </w:div>
        <w:div w:id="1342782229">
          <w:marLeft w:val="0"/>
          <w:marRight w:val="15"/>
          <w:marTop w:val="0"/>
          <w:marBottom w:val="30"/>
          <w:divBdr>
            <w:top w:val="none" w:sz="0" w:space="0" w:color="auto"/>
            <w:left w:val="none" w:sz="0" w:space="0" w:color="auto"/>
            <w:bottom w:val="none" w:sz="0" w:space="0" w:color="auto"/>
            <w:right w:val="none" w:sz="0" w:space="0" w:color="auto"/>
          </w:divBdr>
        </w:div>
        <w:div w:id="812215464">
          <w:marLeft w:val="0"/>
          <w:marRight w:val="15"/>
          <w:marTop w:val="0"/>
          <w:marBottom w:val="30"/>
          <w:divBdr>
            <w:top w:val="none" w:sz="0" w:space="0" w:color="auto"/>
            <w:left w:val="none" w:sz="0" w:space="0" w:color="auto"/>
            <w:bottom w:val="none" w:sz="0" w:space="0" w:color="auto"/>
            <w:right w:val="none" w:sz="0" w:space="0" w:color="auto"/>
          </w:divBdr>
        </w:div>
        <w:div w:id="336421880">
          <w:marLeft w:val="0"/>
          <w:marRight w:val="15"/>
          <w:marTop w:val="0"/>
          <w:marBottom w:val="30"/>
          <w:divBdr>
            <w:top w:val="none" w:sz="0" w:space="0" w:color="auto"/>
            <w:left w:val="none" w:sz="0" w:space="0" w:color="auto"/>
            <w:bottom w:val="none" w:sz="0" w:space="0" w:color="auto"/>
            <w:right w:val="none" w:sz="0" w:space="0" w:color="auto"/>
          </w:divBdr>
        </w:div>
        <w:div w:id="832835935">
          <w:marLeft w:val="0"/>
          <w:marRight w:val="0"/>
          <w:marTop w:val="0"/>
          <w:marBottom w:val="0"/>
          <w:divBdr>
            <w:top w:val="none" w:sz="0" w:space="0" w:color="auto"/>
            <w:left w:val="none" w:sz="0" w:space="0" w:color="auto"/>
            <w:bottom w:val="none" w:sz="0" w:space="0" w:color="auto"/>
            <w:right w:val="none" w:sz="0" w:space="0" w:color="auto"/>
          </w:divBdr>
          <w:divsChild>
            <w:div w:id="580216373">
              <w:marLeft w:val="0"/>
              <w:marRight w:val="0"/>
              <w:marTop w:val="0"/>
              <w:marBottom w:val="0"/>
              <w:divBdr>
                <w:top w:val="none" w:sz="0" w:space="0" w:color="auto"/>
                <w:left w:val="none" w:sz="0" w:space="0" w:color="auto"/>
                <w:bottom w:val="none" w:sz="0" w:space="0" w:color="auto"/>
                <w:right w:val="none" w:sz="0" w:space="0" w:color="auto"/>
              </w:divBdr>
            </w:div>
          </w:divsChild>
        </w:div>
        <w:div w:id="1927106362">
          <w:marLeft w:val="0"/>
          <w:marRight w:val="0"/>
          <w:marTop w:val="0"/>
          <w:marBottom w:val="0"/>
          <w:divBdr>
            <w:top w:val="none" w:sz="0" w:space="0" w:color="auto"/>
            <w:left w:val="none" w:sz="0" w:space="0" w:color="auto"/>
            <w:bottom w:val="none" w:sz="0" w:space="0" w:color="auto"/>
            <w:right w:val="none" w:sz="0" w:space="0" w:color="auto"/>
          </w:divBdr>
        </w:div>
        <w:div w:id="183134364">
          <w:marLeft w:val="0"/>
          <w:marRight w:val="0"/>
          <w:marTop w:val="0"/>
          <w:marBottom w:val="0"/>
          <w:divBdr>
            <w:top w:val="none" w:sz="0" w:space="0" w:color="auto"/>
            <w:left w:val="none" w:sz="0" w:space="0" w:color="auto"/>
            <w:bottom w:val="none" w:sz="0" w:space="0" w:color="auto"/>
            <w:right w:val="none" w:sz="0" w:space="0" w:color="auto"/>
          </w:divBdr>
          <w:divsChild>
            <w:div w:id="2050883936">
              <w:marLeft w:val="0"/>
              <w:marRight w:val="0"/>
              <w:marTop w:val="0"/>
              <w:marBottom w:val="0"/>
              <w:divBdr>
                <w:top w:val="none" w:sz="0" w:space="0" w:color="auto"/>
                <w:left w:val="none" w:sz="0" w:space="0" w:color="auto"/>
                <w:bottom w:val="none" w:sz="0" w:space="0" w:color="auto"/>
                <w:right w:val="none" w:sz="0" w:space="0" w:color="auto"/>
              </w:divBdr>
            </w:div>
            <w:div w:id="1242718259">
              <w:marLeft w:val="0"/>
              <w:marRight w:val="0"/>
              <w:marTop w:val="0"/>
              <w:marBottom w:val="0"/>
              <w:divBdr>
                <w:top w:val="none" w:sz="0" w:space="0" w:color="auto"/>
                <w:left w:val="none" w:sz="0" w:space="0" w:color="auto"/>
                <w:bottom w:val="none" w:sz="0" w:space="0" w:color="auto"/>
                <w:right w:val="none" w:sz="0" w:space="0" w:color="auto"/>
              </w:divBdr>
            </w:div>
            <w:div w:id="591356633">
              <w:marLeft w:val="0"/>
              <w:marRight w:val="0"/>
              <w:marTop w:val="0"/>
              <w:marBottom w:val="0"/>
              <w:divBdr>
                <w:top w:val="none" w:sz="0" w:space="0" w:color="auto"/>
                <w:left w:val="none" w:sz="0" w:space="0" w:color="auto"/>
                <w:bottom w:val="none" w:sz="0" w:space="0" w:color="auto"/>
                <w:right w:val="none" w:sz="0" w:space="0" w:color="auto"/>
              </w:divBdr>
            </w:div>
            <w:div w:id="1030716255">
              <w:marLeft w:val="0"/>
              <w:marRight w:val="0"/>
              <w:marTop w:val="0"/>
              <w:marBottom w:val="0"/>
              <w:divBdr>
                <w:top w:val="none" w:sz="0" w:space="0" w:color="auto"/>
                <w:left w:val="none" w:sz="0" w:space="0" w:color="auto"/>
                <w:bottom w:val="none" w:sz="0" w:space="0" w:color="auto"/>
                <w:right w:val="none" w:sz="0" w:space="0" w:color="auto"/>
              </w:divBdr>
            </w:div>
          </w:divsChild>
        </w:div>
        <w:div w:id="1641349994">
          <w:marLeft w:val="0"/>
          <w:marRight w:val="0"/>
          <w:marTop w:val="0"/>
          <w:marBottom w:val="0"/>
          <w:divBdr>
            <w:top w:val="none" w:sz="0" w:space="0" w:color="auto"/>
            <w:left w:val="none" w:sz="0" w:space="0" w:color="auto"/>
            <w:bottom w:val="none" w:sz="0" w:space="0" w:color="auto"/>
            <w:right w:val="none" w:sz="0" w:space="0" w:color="auto"/>
          </w:divBdr>
        </w:div>
        <w:div w:id="2098017486">
          <w:marLeft w:val="0"/>
          <w:marRight w:val="0"/>
          <w:marTop w:val="0"/>
          <w:marBottom w:val="0"/>
          <w:divBdr>
            <w:top w:val="none" w:sz="0" w:space="0" w:color="auto"/>
            <w:left w:val="none" w:sz="0" w:space="0" w:color="auto"/>
            <w:bottom w:val="none" w:sz="0" w:space="0" w:color="auto"/>
            <w:right w:val="none" w:sz="0" w:space="0" w:color="auto"/>
          </w:divBdr>
        </w:div>
        <w:div w:id="1727559072">
          <w:marLeft w:val="0"/>
          <w:marRight w:val="0"/>
          <w:marTop w:val="0"/>
          <w:marBottom w:val="0"/>
          <w:divBdr>
            <w:top w:val="none" w:sz="0" w:space="0" w:color="auto"/>
            <w:left w:val="none" w:sz="0" w:space="0" w:color="auto"/>
            <w:bottom w:val="none" w:sz="0" w:space="0" w:color="auto"/>
            <w:right w:val="none" w:sz="0" w:space="0" w:color="auto"/>
          </w:divBdr>
        </w:div>
        <w:div w:id="450826652">
          <w:marLeft w:val="0"/>
          <w:marRight w:val="0"/>
          <w:marTop w:val="0"/>
          <w:marBottom w:val="0"/>
          <w:divBdr>
            <w:top w:val="none" w:sz="0" w:space="0" w:color="auto"/>
            <w:left w:val="none" w:sz="0" w:space="0" w:color="auto"/>
            <w:bottom w:val="none" w:sz="0" w:space="0" w:color="auto"/>
            <w:right w:val="none" w:sz="0" w:space="0" w:color="auto"/>
          </w:divBdr>
        </w:div>
        <w:div w:id="1544368785">
          <w:marLeft w:val="0"/>
          <w:marRight w:val="0"/>
          <w:marTop w:val="0"/>
          <w:marBottom w:val="0"/>
          <w:divBdr>
            <w:top w:val="none" w:sz="0" w:space="0" w:color="auto"/>
            <w:left w:val="none" w:sz="0" w:space="0" w:color="auto"/>
            <w:bottom w:val="none" w:sz="0" w:space="0" w:color="auto"/>
            <w:right w:val="none" w:sz="0" w:space="0" w:color="auto"/>
          </w:divBdr>
        </w:div>
        <w:div w:id="136534349">
          <w:marLeft w:val="0"/>
          <w:marRight w:val="0"/>
          <w:marTop w:val="0"/>
          <w:marBottom w:val="0"/>
          <w:divBdr>
            <w:top w:val="none" w:sz="0" w:space="0" w:color="auto"/>
            <w:left w:val="none" w:sz="0" w:space="0" w:color="auto"/>
            <w:bottom w:val="none" w:sz="0" w:space="0" w:color="auto"/>
            <w:right w:val="none" w:sz="0" w:space="0" w:color="auto"/>
          </w:divBdr>
        </w:div>
        <w:div w:id="806896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4219&amp;show=statistics" TargetMode="External"/><Relationship Id="rId13" Type="http://schemas.openxmlformats.org/officeDocument/2006/relationships/control" Target="activeX/activeX1.xml"/><Relationship Id="rId18" Type="http://schemas.openxmlformats.org/officeDocument/2006/relationships/hyperlink" Target="http://www.b2b-mrsk.ru/download.html?file=file%2F14707392.zip&amp;title=%D0%9F%D1%80%D0%B8%D0%BB%D0%BE%D0%B6%D0%B5%D0%BD%D0%B8%D0%B5+%E2%84%961+%D0%BA+%D0%A2%D0%B5%D1%85%D0%BD%D0%B8%D1%87%D0%B5%D1%81%D0%BA%D0%BE%D0%BC%D1%83+%D0%B7%D0%B0%D0%B4%D0%B0%D0%BD%D0%B8%D1%8E_%D0%9F%D0%A1%D0%94-3.zip" TargetMode="External"/><Relationship Id="rId26" Type="http://schemas.openxmlformats.org/officeDocument/2006/relationships/hyperlink" Target="http://www.b2b-mrsk.ru/popups/send_message.html?action=send&amp;to=125158" TargetMode="External"/><Relationship Id="rId3" Type="http://schemas.openxmlformats.org/officeDocument/2006/relationships/webSettings" Target="webSettings.xml"/><Relationship Id="rId21" Type="http://schemas.openxmlformats.org/officeDocument/2006/relationships/hyperlink" Target="http://www.b2b-mrsk.ru/market/view_tender.html?id=44219" TargetMode="External"/><Relationship Id="rId34" Type="http://schemas.openxmlformats.org/officeDocument/2006/relationships/hyperlink" Target="http://www.b2b-mrsk.ru/market/procedure_subscription.html?popup=1&amp;action=unsubscribe&amp;lot_type=51&amp;proc_id=44219&amp;hash=dfb833957666fb5cce4012754ec7d4ca" TargetMode="External"/><Relationship Id="rId7" Type="http://schemas.openxmlformats.org/officeDocument/2006/relationships/hyperlink" Target="http://www.b2b-mrsk.ru/market/edit_tender.html?id=44219&amp;action=send_letters" TargetMode="External"/><Relationship Id="rId12" Type="http://schemas.openxmlformats.org/officeDocument/2006/relationships/image" Target="media/image1.wmf"/><Relationship Id="rId17" Type="http://schemas.openxmlformats.org/officeDocument/2006/relationships/hyperlink" Target="http://www.b2b-mrsk.ru/download.html?file=file%2F14707333.zip&amp;title=%D0%9F%D1%80%D0%B8%D0%BB%D0%BE%D0%B6%D0%B5%D0%BD%D0%B8%D0%B5+%E2%84%961+%D0%BA+%D0%A2%D0%B5%D1%85%D0%BD%D0%B8%D1%87%D0%B5%D1%81%D0%BA%D0%BE%D0%BC%D1%83+%D0%B7%D0%B0%D0%B4%D0%B0%D0%BD%D0%B8%D1%8E_%D0%9F%D0%A1%D0%94-2.zip" TargetMode="External"/><Relationship Id="rId25" Type="http://schemas.openxmlformats.org/officeDocument/2006/relationships/hyperlink" Target="http://www.b2b-mrsk.ru/market/view_tender.html?id=44219&amp;zgr=get_xml" TargetMode="External"/><Relationship Id="rId33" Type="http://schemas.openxmlformats.org/officeDocument/2006/relationships/hyperlink" Target="http://www.b2b-mrsk.ru/market/procedure_subscription.html?popup=1&amp;action=subscribe&amp;lot_type=51&amp;proc_id=44219&amp;hash=dfb833957666fb5cce4012754ec7d4ca" TargetMode="External"/><Relationship Id="rId2" Type="http://schemas.openxmlformats.org/officeDocument/2006/relationships/settings" Target="settings.xml"/><Relationship Id="rId16" Type="http://schemas.openxmlformats.org/officeDocument/2006/relationships/hyperlink" Target="http://www.b2b-mrsk.ru/download.html?file=file%2F14707302.zip&amp;title=%D0%9F%D1%80%D0%B8%D0%BB%D0%BE%D0%B6%D0%B5%D0%BD%D0%B8%D0%B5+%E2%84%961+%D0%BA+%D0%A2%D0%B5%D1%85%D0%BD%D0%B8%D1%87%D0%B5%D1%81%D0%BA%D0%BE%D0%BC%D1%83+%D0%B7%D0%B0%D0%B4%D0%B0%D0%BD%D0%B8%D1%8E_%D0%9F%D0%A1%D0%94-1.zip" TargetMode="External"/><Relationship Id="rId20" Type="http://schemas.openxmlformats.org/officeDocument/2006/relationships/hyperlink" Target="http://www.b2b-mrsk.ru/market/view_tender.html?id=44219" TargetMode="External"/><Relationship Id="rId29" Type="http://schemas.openxmlformats.org/officeDocument/2006/relationships/hyperlink" Target="http://www.b2b-mrsk.ru/market/edit_tender.html?action=edit&amp;id=44219" TargetMode="External"/><Relationship Id="rId1" Type="http://schemas.openxmlformats.org/officeDocument/2006/relationships/styles" Target="styles.xml"/><Relationship Id="rId6" Type="http://schemas.openxmlformats.org/officeDocument/2006/relationships/hyperlink" Target="http://www.b2b-mrsk.ru/market/view_tender.html?id=44219&amp;action=invitations" TargetMode="External"/><Relationship Id="rId11" Type="http://schemas.openxmlformats.org/officeDocument/2006/relationships/hyperlink" Target="http://www.b2b-mrsk.ru/market/list_tenders.html?open=1&amp;all=0&amp;cat_id=64521123" TargetMode="External"/><Relationship Id="rId24" Type="http://schemas.openxmlformats.org/officeDocument/2006/relationships/hyperlink" Target="http://www.b2b-mrsk.ru/translation/translation.html"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4219&amp;action=explanation" TargetMode="External"/><Relationship Id="rId15" Type="http://schemas.openxmlformats.org/officeDocument/2006/relationships/hyperlink" Target="mailto:savchenko@tumes.te.ru" TargetMode="External"/><Relationship Id="rId23" Type="http://schemas.openxmlformats.org/officeDocument/2006/relationships/hyperlink" Target="http://www.b2b-mrsk.ru/market/view_tender.html?id=44219&amp;action=signed_doc&amp;key=docs" TargetMode="External"/><Relationship Id="rId28" Type="http://schemas.openxmlformats.org/officeDocument/2006/relationships/hyperlink" Target="http://www.b2b-mrsk.ru/market/edit_tender.html?action=duplicate&amp;duplicate_from=44219" TargetMode="External"/><Relationship Id="rId36" Type="http://schemas.openxmlformats.org/officeDocument/2006/relationships/theme" Target="theme/theme1.xml"/><Relationship Id="rId10" Type="http://schemas.openxmlformats.org/officeDocument/2006/relationships/hyperlink" Target="http://www.b2b-mrsk.ru/market/list_tenders.html?open=1&amp;all=0&amp;cat_id=64521123" TargetMode="External"/><Relationship Id="rId19" Type="http://schemas.openxmlformats.org/officeDocument/2006/relationships/hyperlink" Target="http://www.b2b-mrsk.ru/download.html?file=file%2F14710526.zip&amp;title=%D0%9A%D0%BE%D0%BD%D0%BA%D1%83%D1%80%D1%81%D0%BD%D0%B0%D1%8F+%D0%B4%D0%BE%D0%BA%D1%83%D0%BC%D0%B5%D0%BD%D1%82%D0%B0%D1%86%D0%B8%D1%8F.zip" TargetMode="External"/><Relationship Id="rId31" Type="http://schemas.openxmlformats.org/officeDocument/2006/relationships/hyperlink" Target="http://www.b2b-mrsk.ru/market/services_request.html?lot_type=2&amp;lot_id=44219" TargetMode="External"/><Relationship Id="rId4" Type="http://schemas.openxmlformats.org/officeDocument/2006/relationships/hyperlink" Target="http://www.b2b-mrsk.ru/market/view_tender.html?id=44219&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popups/send_message.html?action=send&amp;to=125158&amp;subject=%D0%92%D0%BE%D0%BF%D1%80%D0%BE%D1%81+%D0%BF%D0%BE+%D0%BA%D0%BE%D0%BD%D0%BA%D1%83%D1%80%D1%81%D1%83+%E2%84%96+44219" TargetMode="External"/><Relationship Id="rId22" Type="http://schemas.openxmlformats.org/officeDocument/2006/relationships/hyperlink" Target="http://www.b2b-mrsk.ru/market/edit_tender.html?id=44219&amp;action=docs" TargetMode="External"/><Relationship Id="rId27" Type="http://schemas.openxmlformats.org/officeDocument/2006/relationships/hyperlink" Target="http://www.b2b-mrsk.ru/market/view_tender.html?id=44219&amp;action=signed_doc&amp;key=tender" TargetMode="External"/><Relationship Id="rId30" Type="http://schemas.openxmlformats.org/officeDocument/2006/relationships/hyperlink" Target="http://www.b2b-mrsk.ru/market/edit_tender.html?action=terminate&amp;id=44219"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2686</Words>
  <Characters>15312</Characters>
  <Application>Microsoft Office Word</Application>
  <DocSecurity>0</DocSecurity>
  <Lines>127</Lines>
  <Paragraphs>35</Paragraphs>
  <ScaleCrop>false</ScaleCrop>
  <Company>ОАО "Тюменьэнерго"</Company>
  <LinksUpToDate>false</LinksUpToDate>
  <CharactersWithSpaces>17963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cp:lastPrinted>2015-02-19T08:52:00Z</cp:lastPrinted>
  <dcterms:created xsi:type="dcterms:W3CDTF">2015-02-19T06:44:00Z</dcterms:created>
  <dcterms:modified xsi:type="dcterms:W3CDTF">2015-02-19T09:00:00Z</dcterms:modified>
</cp:coreProperties>
</file>