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AB2" w:rsidRPr="00741AB2" w:rsidRDefault="00741AB2" w:rsidP="00741AB2">
      <w:pPr>
        <w:spacing w:after="100" w:afterAutospacing="1" w:line="288" w:lineRule="auto"/>
        <w:outlineLvl w:val="0"/>
        <w:rPr>
          <w:rFonts w:ascii="Arial" w:eastAsia="Times New Roman" w:hAnsi="Arial" w:cs="Arial"/>
          <w:color w:val="333333"/>
          <w:kern w:val="36"/>
          <w:sz w:val="21"/>
          <w:szCs w:val="21"/>
        </w:rPr>
      </w:pPr>
      <w:r w:rsidRPr="00741AB2">
        <w:rPr>
          <w:rFonts w:ascii="Arial" w:eastAsia="Times New Roman" w:hAnsi="Arial" w:cs="Arial"/>
          <w:color w:val="333333"/>
          <w:kern w:val="36"/>
          <w:sz w:val="21"/>
          <w:szCs w:val="21"/>
        </w:rPr>
        <w:t>Конкурс (тендер) № 33943 </w:t>
      </w:r>
      <w:r w:rsidRPr="00741AB2">
        <w:rPr>
          <w:rFonts w:ascii="Arial" w:eastAsia="Times New Roman" w:hAnsi="Arial" w:cs="Arial"/>
          <w:color w:val="A0A0A0"/>
          <w:kern w:val="36"/>
          <w:sz w:val="16"/>
        </w:rPr>
        <w:t>(вскрытие конвертов 25.02.2013 в 09:00)</w:t>
      </w:r>
    </w:p>
    <w:tbl>
      <w:tblPr>
        <w:tblW w:w="5000" w:type="pct"/>
        <w:tblCellSpacing w:w="0" w:type="dxa"/>
        <w:tblCellMar>
          <w:left w:w="0" w:type="dxa"/>
          <w:right w:w="0" w:type="dxa"/>
        </w:tblCellMar>
        <w:tblLook w:val="04A0"/>
      </w:tblPr>
      <w:tblGrid>
        <w:gridCol w:w="9355"/>
      </w:tblGrid>
      <w:tr w:rsidR="00741AB2" w:rsidRPr="00741AB2">
        <w:trPr>
          <w:tblCellSpacing w:w="0" w:type="dxa"/>
        </w:trPr>
        <w:tc>
          <w:tcPr>
            <w:tcW w:w="0" w:type="auto"/>
            <w:hideMark/>
          </w:tcPr>
          <w:p w:rsidR="00741AB2" w:rsidRPr="00741AB2" w:rsidRDefault="00741AB2" w:rsidP="00741AB2">
            <w:pPr>
              <w:shd w:val="clear" w:color="auto" w:fill="EF7900"/>
              <w:spacing w:after="30" w:line="240" w:lineRule="auto"/>
              <w:rPr>
                <w:rFonts w:ascii="Arial" w:eastAsia="Times New Roman" w:hAnsi="Arial" w:cs="Arial"/>
                <w:color w:val="FFFFFF"/>
                <w:sz w:val="14"/>
                <w:szCs w:val="14"/>
              </w:rPr>
            </w:pPr>
            <w:r w:rsidRPr="00741AB2">
              <w:rPr>
                <w:rFonts w:ascii="Arial" w:eastAsia="Times New Roman" w:hAnsi="Arial" w:cs="Arial"/>
                <w:color w:val="FFFFFF"/>
                <w:sz w:val="14"/>
                <w:szCs w:val="14"/>
              </w:rPr>
              <w:t>Извещение</w:t>
            </w:r>
          </w:p>
          <w:p w:rsidR="00741AB2" w:rsidRPr="00741AB2" w:rsidRDefault="00741AB2" w:rsidP="00741AB2">
            <w:pPr>
              <w:shd w:val="clear" w:color="auto" w:fill="D5DADB"/>
              <w:spacing w:after="30" w:line="240" w:lineRule="auto"/>
              <w:rPr>
                <w:rFonts w:ascii="Arial" w:eastAsia="Times New Roman" w:hAnsi="Arial" w:cs="Arial"/>
                <w:color w:val="333333"/>
                <w:sz w:val="14"/>
                <w:szCs w:val="14"/>
              </w:rPr>
            </w:pPr>
            <w:hyperlink r:id="rId4" w:history="1">
              <w:r w:rsidRPr="00741AB2">
                <w:rPr>
                  <w:rFonts w:ascii="Arial" w:eastAsia="Times New Roman" w:hAnsi="Arial" w:cs="Arial"/>
                  <w:color w:val="333333"/>
                  <w:sz w:val="14"/>
                  <w:szCs w:val="14"/>
                  <w:u w:val="single"/>
                  <w:bdr w:val="none" w:sz="0" w:space="0" w:color="auto" w:frame="1"/>
                </w:rPr>
                <w:t>Лоты</w:t>
              </w:r>
            </w:hyperlink>
            <w:r w:rsidRPr="00741AB2">
              <w:rPr>
                <w:rFonts w:ascii="Arial" w:eastAsia="Times New Roman" w:hAnsi="Arial" w:cs="Arial"/>
                <w:color w:val="333333"/>
                <w:sz w:val="14"/>
                <w:szCs w:val="14"/>
              </w:rPr>
              <w:t> - 1</w:t>
            </w:r>
          </w:p>
          <w:p w:rsidR="00741AB2" w:rsidRPr="00741AB2" w:rsidRDefault="00741AB2" w:rsidP="00741AB2">
            <w:pPr>
              <w:shd w:val="clear" w:color="auto" w:fill="D5DADB"/>
              <w:spacing w:after="30" w:line="240" w:lineRule="auto"/>
              <w:rPr>
                <w:rFonts w:ascii="Arial" w:eastAsia="Times New Roman" w:hAnsi="Arial" w:cs="Arial"/>
                <w:color w:val="333333"/>
                <w:sz w:val="14"/>
                <w:szCs w:val="14"/>
              </w:rPr>
            </w:pPr>
            <w:hyperlink r:id="rId5" w:history="1">
              <w:r w:rsidRPr="00741AB2">
                <w:rPr>
                  <w:rFonts w:ascii="Arial" w:eastAsia="Times New Roman" w:hAnsi="Arial" w:cs="Arial"/>
                  <w:color w:val="333333"/>
                  <w:sz w:val="14"/>
                  <w:szCs w:val="14"/>
                  <w:u w:val="single"/>
                  <w:bdr w:val="none" w:sz="0" w:space="0" w:color="auto" w:frame="1"/>
                </w:rPr>
                <w:t>Запросы разъяснений</w:t>
              </w:r>
            </w:hyperlink>
            <w:r w:rsidRPr="00741AB2">
              <w:rPr>
                <w:rFonts w:ascii="Arial" w:eastAsia="Times New Roman" w:hAnsi="Arial" w:cs="Arial"/>
                <w:color w:val="333333"/>
                <w:sz w:val="14"/>
                <w:szCs w:val="14"/>
              </w:rPr>
              <w:t> - 0</w:t>
            </w:r>
          </w:p>
          <w:p w:rsidR="00741AB2" w:rsidRPr="00741AB2" w:rsidRDefault="00741AB2" w:rsidP="00741AB2">
            <w:pPr>
              <w:shd w:val="clear" w:color="auto" w:fill="D5DADB"/>
              <w:spacing w:after="30" w:line="240" w:lineRule="auto"/>
              <w:rPr>
                <w:rFonts w:ascii="Arial" w:eastAsia="Times New Roman" w:hAnsi="Arial" w:cs="Arial"/>
                <w:color w:val="333333"/>
                <w:sz w:val="14"/>
                <w:szCs w:val="14"/>
              </w:rPr>
            </w:pPr>
            <w:hyperlink r:id="rId6" w:history="1">
              <w:r w:rsidRPr="00741AB2">
                <w:rPr>
                  <w:rFonts w:ascii="Arial" w:eastAsia="Times New Roman" w:hAnsi="Arial" w:cs="Arial"/>
                  <w:color w:val="333333"/>
                  <w:sz w:val="14"/>
                  <w:szCs w:val="14"/>
                  <w:u w:val="single"/>
                  <w:bdr w:val="none" w:sz="0" w:space="0" w:color="auto" w:frame="1"/>
                </w:rPr>
                <w:t>Приглашения к участию</w:t>
              </w:r>
            </w:hyperlink>
            <w:r w:rsidRPr="00741AB2">
              <w:rPr>
                <w:rFonts w:ascii="Arial" w:eastAsia="Times New Roman" w:hAnsi="Arial" w:cs="Arial"/>
                <w:color w:val="333333"/>
                <w:sz w:val="14"/>
                <w:szCs w:val="14"/>
              </w:rPr>
              <w:t> - 0</w:t>
            </w:r>
          </w:p>
          <w:p w:rsidR="00741AB2" w:rsidRPr="00741AB2" w:rsidRDefault="00741AB2" w:rsidP="00741AB2">
            <w:pPr>
              <w:shd w:val="clear" w:color="auto" w:fill="D5DADB"/>
              <w:spacing w:after="30" w:line="240" w:lineRule="auto"/>
              <w:rPr>
                <w:rFonts w:ascii="Arial" w:eastAsia="Times New Roman" w:hAnsi="Arial" w:cs="Arial"/>
                <w:color w:val="333333"/>
                <w:sz w:val="14"/>
                <w:szCs w:val="14"/>
              </w:rPr>
            </w:pPr>
            <w:hyperlink r:id="rId7" w:history="1">
              <w:r w:rsidRPr="00741AB2">
                <w:rPr>
                  <w:rFonts w:ascii="Arial" w:eastAsia="Times New Roman" w:hAnsi="Arial" w:cs="Arial"/>
                  <w:color w:val="333333"/>
                  <w:sz w:val="14"/>
                  <w:szCs w:val="14"/>
                  <w:u w:val="single"/>
                  <w:bdr w:val="none" w:sz="0" w:space="0" w:color="auto" w:frame="1"/>
                </w:rPr>
                <w:t>Претенденты</w:t>
              </w:r>
            </w:hyperlink>
            <w:r w:rsidRPr="00741AB2">
              <w:rPr>
                <w:rFonts w:ascii="Arial" w:eastAsia="Times New Roman" w:hAnsi="Arial" w:cs="Arial"/>
                <w:color w:val="333333"/>
                <w:sz w:val="14"/>
                <w:szCs w:val="14"/>
              </w:rPr>
              <w:t> - 0</w:t>
            </w:r>
          </w:p>
          <w:p w:rsidR="00741AB2" w:rsidRPr="00741AB2" w:rsidRDefault="00741AB2" w:rsidP="00741AB2">
            <w:pPr>
              <w:shd w:val="clear" w:color="auto" w:fill="D5DADB"/>
              <w:spacing w:after="30" w:line="240" w:lineRule="auto"/>
              <w:rPr>
                <w:rFonts w:ascii="Arial" w:eastAsia="Times New Roman" w:hAnsi="Arial" w:cs="Arial"/>
                <w:color w:val="333333"/>
                <w:sz w:val="14"/>
                <w:szCs w:val="14"/>
              </w:rPr>
            </w:pPr>
            <w:hyperlink r:id="rId8" w:history="1">
              <w:r w:rsidRPr="00741AB2">
                <w:rPr>
                  <w:rFonts w:ascii="Arial" w:eastAsia="Times New Roman" w:hAnsi="Arial" w:cs="Arial"/>
                  <w:color w:val="333333"/>
                  <w:sz w:val="14"/>
                  <w:szCs w:val="14"/>
                  <w:u w:val="single"/>
                  <w:bdr w:val="none" w:sz="0" w:space="0" w:color="auto" w:frame="1"/>
                </w:rPr>
                <w:t>Статистика посещений</w:t>
              </w:r>
            </w:hyperlink>
          </w:p>
        </w:tc>
      </w:tr>
    </w:tbl>
    <w:p w:rsidR="00741AB2" w:rsidRPr="00741AB2" w:rsidRDefault="00741AB2" w:rsidP="00741AB2">
      <w:pPr>
        <w:spacing w:after="0" w:line="240" w:lineRule="auto"/>
        <w:rPr>
          <w:rFonts w:ascii="Arial" w:eastAsia="Times New Roman" w:hAnsi="Arial" w:cs="Arial"/>
          <w:sz w:val="14"/>
          <w:szCs w:val="14"/>
        </w:rPr>
      </w:pPr>
    </w:p>
    <w:tbl>
      <w:tblPr>
        <w:tblW w:w="5000" w:type="pct"/>
        <w:tblCellSpacing w:w="7" w:type="dxa"/>
        <w:tblCellMar>
          <w:left w:w="0" w:type="dxa"/>
          <w:right w:w="0" w:type="dxa"/>
        </w:tblCellMar>
        <w:tblLook w:val="04A0"/>
      </w:tblPr>
      <w:tblGrid>
        <w:gridCol w:w="9533"/>
      </w:tblGrid>
      <w:tr w:rsidR="00741AB2" w:rsidRPr="00741AB2">
        <w:trPr>
          <w:tblCellSpacing w:w="7" w:type="dxa"/>
        </w:trPr>
        <w:tc>
          <w:tcPr>
            <w:tcW w:w="0" w:type="auto"/>
            <w:shd w:val="clear" w:color="auto" w:fill="C2C9CD"/>
            <w:tcMar>
              <w:top w:w="75" w:type="dxa"/>
              <w:left w:w="75" w:type="dxa"/>
              <w:bottom w:w="75" w:type="dxa"/>
              <w:right w:w="75" w:type="dxa"/>
            </w:tcMar>
            <w:hideMark/>
          </w:tcPr>
          <w:p w:rsidR="00741AB2" w:rsidRPr="00741AB2" w:rsidRDefault="00741AB2" w:rsidP="00741AB2">
            <w:pPr>
              <w:shd w:val="clear" w:color="auto" w:fill="C2C9CD"/>
              <w:spacing w:after="0" w:line="288" w:lineRule="auto"/>
              <w:outlineLvl w:val="2"/>
              <w:rPr>
                <w:rFonts w:ascii="Arial" w:eastAsia="Times New Roman" w:hAnsi="Arial" w:cs="Arial"/>
                <w:color w:val="333333"/>
                <w:sz w:val="14"/>
                <w:szCs w:val="14"/>
              </w:rPr>
            </w:pPr>
            <w:hyperlink r:id="rId9" w:history="1">
              <w:r w:rsidRPr="00741AB2">
                <w:rPr>
                  <w:rFonts w:ascii="Arial" w:eastAsia="Times New Roman" w:hAnsi="Arial" w:cs="Arial"/>
                  <w:b/>
                  <w:bCs/>
                  <w:color w:val="1C50A4"/>
                  <w:sz w:val="14"/>
                  <w:szCs w:val="14"/>
                </w:rPr>
                <w:t>Филиал открытого акционерного общества энергетики и электрификации "</w:t>
              </w:r>
              <w:proofErr w:type="spellStart"/>
              <w:r w:rsidRPr="00741AB2">
                <w:rPr>
                  <w:rFonts w:ascii="Arial" w:eastAsia="Times New Roman" w:hAnsi="Arial" w:cs="Arial"/>
                  <w:b/>
                  <w:bCs/>
                  <w:color w:val="1C50A4"/>
                  <w:sz w:val="14"/>
                  <w:szCs w:val="14"/>
                </w:rPr>
                <w:t>Тюменьэнерго</w:t>
              </w:r>
              <w:proofErr w:type="spellEnd"/>
              <w:r w:rsidRPr="00741AB2">
                <w:rPr>
                  <w:rFonts w:ascii="Arial" w:eastAsia="Times New Roman" w:hAnsi="Arial" w:cs="Arial"/>
                  <w:b/>
                  <w:bCs/>
                  <w:color w:val="1C50A4"/>
                  <w:sz w:val="14"/>
                  <w:szCs w:val="14"/>
                </w:rPr>
                <w:t>" - "Тюменские распределительные сети"</w:t>
              </w:r>
            </w:hyperlink>
            <w:r w:rsidRPr="00741AB2">
              <w:rPr>
                <w:rFonts w:ascii="Arial" w:eastAsia="Times New Roman" w:hAnsi="Arial" w:cs="Arial"/>
                <w:color w:val="333333"/>
                <w:sz w:val="14"/>
                <w:szCs w:val="14"/>
              </w:rPr>
              <w:t xml:space="preserve">, 625000, Тюменская обл., г. Тюмень, ул. </w:t>
            </w:r>
            <w:proofErr w:type="spellStart"/>
            <w:r w:rsidRPr="00741AB2">
              <w:rPr>
                <w:rFonts w:ascii="Arial" w:eastAsia="Times New Roman" w:hAnsi="Arial" w:cs="Arial"/>
                <w:color w:val="333333"/>
                <w:sz w:val="14"/>
                <w:szCs w:val="14"/>
              </w:rPr>
              <w:t>Даудельная</w:t>
            </w:r>
            <w:proofErr w:type="spellEnd"/>
            <w:r w:rsidRPr="00741AB2">
              <w:rPr>
                <w:rFonts w:ascii="Arial" w:eastAsia="Times New Roman" w:hAnsi="Arial" w:cs="Arial"/>
                <w:color w:val="333333"/>
                <w:sz w:val="14"/>
                <w:szCs w:val="14"/>
              </w:rPr>
              <w:t xml:space="preserve">, 44, </w:t>
            </w:r>
            <w:r w:rsidRPr="00741AB2">
              <w:rPr>
                <w:rFonts w:ascii="Arial" w:eastAsia="Times New Roman" w:hAnsi="Arial" w:cs="Arial"/>
                <w:b/>
                <w:bCs/>
                <w:color w:val="333333"/>
                <w:sz w:val="14"/>
                <w:szCs w:val="14"/>
              </w:rPr>
              <w:t>приглашает принять участие в процедуре (тендере)</w:t>
            </w:r>
            <w:r w:rsidRPr="00741AB2">
              <w:rPr>
                <w:rFonts w:ascii="Arial" w:eastAsia="Times New Roman" w:hAnsi="Arial" w:cs="Arial"/>
                <w:color w:val="333333"/>
                <w:sz w:val="14"/>
                <w:szCs w:val="14"/>
              </w:rPr>
              <w:t>.</w:t>
            </w:r>
          </w:p>
        </w:tc>
      </w:tr>
      <w:tr w:rsidR="00741AB2" w:rsidRPr="00741AB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1"/>
              <w:gridCol w:w="7584"/>
            </w:tblGrid>
            <w:tr w:rsidR="00741AB2" w:rsidRPr="00741AB2">
              <w:trPr>
                <w:tblCellSpacing w:w="0" w:type="dxa"/>
              </w:trPr>
              <w:tc>
                <w:tcPr>
                  <w:tcW w:w="0" w:type="auto"/>
                  <w:shd w:val="clear" w:color="auto" w:fill="F7F7F7"/>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Предмет конкурса (тендера):</w:t>
                  </w:r>
                </w:p>
              </w:tc>
              <w:tc>
                <w:tcPr>
                  <w:tcW w:w="0" w:type="auto"/>
                  <w:shd w:val="clear" w:color="auto" w:fill="F7F7F7"/>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Открытый одноэтапный конкурс без предварительного отбора на право заключения Договора на выполнение работ по технической инвентаризации объектов недвижимости филиала ОАО “</w:t>
                  </w:r>
                  <w:proofErr w:type="spellStart"/>
                  <w:r w:rsidRPr="00741AB2">
                    <w:rPr>
                      <w:rFonts w:ascii="Arial" w:eastAsia="Times New Roman" w:hAnsi="Arial" w:cs="Arial"/>
                      <w:sz w:val="14"/>
                      <w:szCs w:val="14"/>
                    </w:rPr>
                    <w:t>Тюменьэнерго</w:t>
                  </w:r>
                  <w:proofErr w:type="spellEnd"/>
                  <w:r w:rsidRPr="00741AB2">
                    <w:rPr>
                      <w:rFonts w:ascii="Arial" w:eastAsia="Times New Roman" w:hAnsi="Arial" w:cs="Arial"/>
                      <w:sz w:val="14"/>
                      <w:szCs w:val="14"/>
                    </w:rPr>
                    <w:t>” - Тюменские распределительные сети</w:t>
                  </w:r>
                  <w:r w:rsidRPr="00741AB2">
                    <w:rPr>
                      <w:rFonts w:ascii="Arial" w:eastAsia="Times New Roman" w:hAnsi="Arial" w:cs="Arial"/>
                      <w:sz w:val="14"/>
                      <w:szCs w:val="14"/>
                    </w:rPr>
                    <w:br/>
                  </w:r>
                  <w:r w:rsidRPr="00741AB2">
                    <w:rPr>
                      <w:rFonts w:ascii="Arial" w:eastAsia="Times New Roman" w:hAnsi="Arial" w:cs="Arial"/>
                      <w:b/>
                      <w:bCs/>
                      <w:sz w:val="14"/>
                      <w:szCs w:val="14"/>
                    </w:rPr>
                    <w:t>Лот № 1.</w:t>
                  </w:r>
                  <w:r w:rsidRPr="00741AB2">
                    <w:rPr>
                      <w:rFonts w:ascii="Arial" w:eastAsia="Times New Roman" w:hAnsi="Arial" w:cs="Arial"/>
                      <w:sz w:val="14"/>
                      <w:szCs w:val="14"/>
                    </w:rPr>
                    <w:t xml:space="preserve"> Выполнение работ по технической инвентаризации объектов недвижимости филиала ОАО “</w:t>
                  </w:r>
                  <w:proofErr w:type="spellStart"/>
                  <w:r w:rsidRPr="00741AB2">
                    <w:rPr>
                      <w:rFonts w:ascii="Arial" w:eastAsia="Times New Roman" w:hAnsi="Arial" w:cs="Arial"/>
                      <w:sz w:val="14"/>
                      <w:szCs w:val="14"/>
                    </w:rPr>
                    <w:t>Тюменьэнерго</w:t>
                  </w:r>
                  <w:proofErr w:type="spellEnd"/>
                  <w:r w:rsidRPr="00741AB2">
                    <w:rPr>
                      <w:rFonts w:ascii="Arial" w:eastAsia="Times New Roman" w:hAnsi="Arial" w:cs="Arial"/>
                      <w:sz w:val="14"/>
                      <w:szCs w:val="14"/>
                    </w:rPr>
                    <w:t>” - Тюменские распределительные сети</w:t>
                  </w:r>
                </w:p>
              </w:tc>
            </w:tr>
            <w:tr w:rsidR="00741AB2" w:rsidRPr="00741AB2">
              <w:trPr>
                <w:tblCellSpacing w:w="0" w:type="dxa"/>
              </w:trPr>
              <w:tc>
                <w:tcPr>
                  <w:tcW w:w="0" w:type="auto"/>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Категории ОКДП:</w:t>
                  </w:r>
                </w:p>
              </w:tc>
              <w:tc>
                <w:tcPr>
                  <w:tcW w:w="0" w:type="auto"/>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9319690 </w:t>
                  </w:r>
                  <w:hyperlink r:id="rId10" w:history="1">
                    <w:r w:rsidRPr="00741AB2">
                      <w:rPr>
                        <w:rFonts w:ascii="Arial" w:eastAsia="Times New Roman" w:hAnsi="Arial" w:cs="Arial"/>
                        <w:color w:val="1C50A4"/>
                        <w:sz w:val="14"/>
                        <w:szCs w:val="14"/>
                      </w:rPr>
                      <w:t>Услуги в системе инвентаризации служебных и основных строений с пристройками по установленным формам</w:t>
                    </w:r>
                  </w:hyperlink>
                </w:p>
              </w:tc>
            </w:tr>
            <w:tr w:rsidR="00741AB2" w:rsidRPr="00741AB2">
              <w:trPr>
                <w:tblCellSpacing w:w="0" w:type="dxa"/>
              </w:trPr>
              <w:tc>
                <w:tcPr>
                  <w:tcW w:w="0" w:type="auto"/>
                  <w:shd w:val="clear" w:color="auto" w:fill="F7F7F7"/>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Конкурс (тендер) объявлен:</w:t>
                  </w:r>
                </w:p>
              </w:tc>
              <w:tc>
                <w:tcPr>
                  <w:tcW w:w="0" w:type="auto"/>
                  <w:shd w:val="clear" w:color="auto" w:fill="F7F7F7"/>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23.01.2013 10:43</w:t>
                  </w:r>
                </w:p>
              </w:tc>
            </w:tr>
            <w:tr w:rsidR="00741AB2" w:rsidRPr="00741AB2">
              <w:trPr>
                <w:tblCellSpacing w:w="0" w:type="dxa"/>
              </w:trPr>
              <w:tc>
                <w:tcPr>
                  <w:tcW w:w="0" w:type="auto"/>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Сроки поставки:</w:t>
                  </w:r>
                </w:p>
              </w:tc>
              <w:tc>
                <w:tcPr>
                  <w:tcW w:w="0" w:type="auto"/>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b/>
                      <w:bCs/>
                      <w:sz w:val="14"/>
                      <w:szCs w:val="14"/>
                    </w:rPr>
                    <w:t>02.04.2013 - 30.06.2013</w:t>
                  </w:r>
                  <w:r w:rsidRPr="00741AB2">
                    <w:rPr>
                      <w:rFonts w:ascii="Arial" w:eastAsia="Times New Roman" w:hAnsi="Arial" w:cs="Arial"/>
                      <w:sz w:val="14"/>
                      <w:szCs w:val="14"/>
                    </w:rPr>
                    <w:br/>
                    <w:t>(Срок выполнения работ будет скорректирован по результатам подведения итогов закупки)</w:t>
                  </w:r>
                </w:p>
              </w:tc>
            </w:tr>
            <w:tr w:rsidR="00741AB2" w:rsidRPr="00741AB2">
              <w:trPr>
                <w:tblCellSpacing w:w="0" w:type="dxa"/>
              </w:trPr>
              <w:tc>
                <w:tcPr>
                  <w:tcW w:w="0" w:type="auto"/>
                  <w:shd w:val="clear" w:color="auto" w:fill="F7F7F7"/>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Почтовый адрес заказчика:</w:t>
                  </w:r>
                </w:p>
              </w:tc>
              <w:tc>
                <w:tcPr>
                  <w:tcW w:w="0" w:type="auto"/>
                  <w:shd w:val="clear" w:color="auto" w:fill="F7F7F7"/>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 xml:space="preserve">625000, Тюменская обл., г. Тюмень, ул. </w:t>
                  </w:r>
                  <w:proofErr w:type="spellStart"/>
                  <w:r w:rsidRPr="00741AB2">
                    <w:rPr>
                      <w:rFonts w:ascii="Arial" w:eastAsia="Times New Roman" w:hAnsi="Arial" w:cs="Arial"/>
                      <w:sz w:val="14"/>
                      <w:szCs w:val="14"/>
                    </w:rPr>
                    <w:t>Даудельная</w:t>
                  </w:r>
                  <w:proofErr w:type="spellEnd"/>
                  <w:r w:rsidRPr="00741AB2">
                    <w:rPr>
                      <w:rFonts w:ascii="Arial" w:eastAsia="Times New Roman" w:hAnsi="Arial" w:cs="Arial"/>
                      <w:sz w:val="14"/>
                      <w:szCs w:val="14"/>
                    </w:rPr>
                    <w:t>, 44</w:t>
                  </w:r>
                </w:p>
              </w:tc>
            </w:tr>
            <w:tr w:rsidR="00741AB2" w:rsidRPr="00741AB2">
              <w:trPr>
                <w:tblCellSpacing w:w="0" w:type="dxa"/>
              </w:trPr>
              <w:tc>
                <w:tcPr>
                  <w:tcW w:w="0" w:type="auto"/>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Местонахождение заказчика:</w:t>
                  </w:r>
                </w:p>
              </w:tc>
              <w:tc>
                <w:tcPr>
                  <w:tcW w:w="0" w:type="auto"/>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 xml:space="preserve">625000, Тюменская обл., г. Тюмень, ул. </w:t>
                  </w:r>
                  <w:proofErr w:type="spellStart"/>
                  <w:r w:rsidRPr="00741AB2">
                    <w:rPr>
                      <w:rFonts w:ascii="Arial" w:eastAsia="Times New Roman" w:hAnsi="Arial" w:cs="Arial"/>
                      <w:sz w:val="14"/>
                      <w:szCs w:val="14"/>
                    </w:rPr>
                    <w:t>Даудельная</w:t>
                  </w:r>
                  <w:proofErr w:type="spellEnd"/>
                  <w:r w:rsidRPr="00741AB2">
                    <w:rPr>
                      <w:rFonts w:ascii="Arial" w:eastAsia="Times New Roman" w:hAnsi="Arial" w:cs="Arial"/>
                      <w:sz w:val="14"/>
                      <w:szCs w:val="14"/>
                    </w:rPr>
                    <w:t>, 44</w:t>
                  </w:r>
                </w:p>
              </w:tc>
            </w:tr>
            <w:tr w:rsidR="00741AB2" w:rsidRPr="00741AB2">
              <w:trPr>
                <w:tblCellSpacing w:w="0" w:type="dxa"/>
              </w:trPr>
              <w:tc>
                <w:tcPr>
                  <w:tcW w:w="0" w:type="auto"/>
                  <w:shd w:val="clear" w:color="auto" w:fill="F7F7F7"/>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Контактное лицо:</w:t>
                  </w:r>
                </w:p>
              </w:tc>
              <w:tc>
                <w:tcPr>
                  <w:tcW w:w="0" w:type="auto"/>
                  <w:shd w:val="clear" w:color="auto" w:fill="F7F7F7"/>
                  <w:hideMark/>
                </w:tcPr>
                <w:p w:rsidR="00741AB2" w:rsidRPr="00741AB2" w:rsidRDefault="00741AB2" w:rsidP="00741AB2">
                  <w:pPr>
                    <w:spacing w:after="0" w:line="240" w:lineRule="auto"/>
                    <w:rPr>
                      <w:rFonts w:ascii="Arial" w:eastAsia="Times New Roman" w:hAnsi="Arial" w:cs="Arial"/>
                      <w:sz w:val="14"/>
                      <w:szCs w:val="14"/>
                    </w:rPr>
                  </w:pPr>
                  <w:hyperlink r:id="rId11" w:tgtFrame="_blank" w:tooltip="Отправить личное сообщение" w:history="1">
                    <w:r w:rsidRPr="00741AB2">
                      <w:rPr>
                        <w:rFonts w:ascii="Arial" w:eastAsia="Times New Roman" w:hAnsi="Arial" w:cs="Arial"/>
                        <w:color w:val="1C50A4"/>
                        <w:sz w:val="14"/>
                      </w:rPr>
                      <w:t>Геркис Людмила Видмантасовна</w:t>
                    </w:r>
                  </w:hyperlink>
                  <w:r w:rsidRPr="00741AB2">
                    <w:rPr>
                      <w:rFonts w:ascii="Arial" w:eastAsia="Times New Roman" w:hAnsi="Arial" w:cs="Arial"/>
                      <w:sz w:val="14"/>
                      <w:szCs w:val="14"/>
                    </w:rPr>
                    <w:t xml:space="preserve">, тел.+7 (3452) 59-64-62, </w:t>
                  </w:r>
                  <w:hyperlink r:id="rId12" w:history="1">
                    <w:r w:rsidRPr="00741AB2">
                      <w:rPr>
                        <w:rFonts w:ascii="Arial" w:eastAsia="Times New Roman" w:hAnsi="Arial" w:cs="Arial"/>
                        <w:color w:val="1C50A4"/>
                        <w:sz w:val="14"/>
                        <w:szCs w:val="14"/>
                      </w:rPr>
                      <w:t>gerkis@tumes.te.ru</w:t>
                    </w:r>
                  </w:hyperlink>
                </w:p>
              </w:tc>
            </w:tr>
            <w:tr w:rsidR="00741AB2" w:rsidRPr="00741AB2">
              <w:trPr>
                <w:tblCellSpacing w:w="0" w:type="dxa"/>
              </w:trPr>
              <w:tc>
                <w:tcPr>
                  <w:tcW w:w="0" w:type="auto"/>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Конкурсная комиссия:</w:t>
                  </w:r>
                </w:p>
              </w:tc>
              <w:tc>
                <w:tcPr>
                  <w:tcW w:w="0" w:type="auto"/>
                  <w:hideMark/>
                </w:tcPr>
                <w:p w:rsidR="00741AB2" w:rsidRPr="00741AB2" w:rsidRDefault="00741AB2" w:rsidP="00741AB2">
                  <w:pPr>
                    <w:spacing w:after="0" w:line="240" w:lineRule="auto"/>
                    <w:rPr>
                      <w:rFonts w:ascii="Arial" w:eastAsia="Times New Roman" w:hAnsi="Arial" w:cs="Arial"/>
                      <w:sz w:val="14"/>
                      <w:szCs w:val="14"/>
                    </w:rPr>
                  </w:pPr>
                  <w:proofErr w:type="gramStart"/>
                  <w:r w:rsidRPr="00741AB2">
                    <w:rPr>
                      <w:rFonts w:ascii="Arial" w:eastAsia="Times New Roman" w:hAnsi="Arial" w:cs="Arial"/>
                      <w:sz w:val="14"/>
                      <w:szCs w:val="14"/>
                    </w:rPr>
                    <w:t>Назначена</w:t>
                  </w:r>
                  <w:proofErr w:type="gramEnd"/>
                  <w:r w:rsidRPr="00741AB2">
                    <w:rPr>
                      <w:rFonts w:ascii="Arial" w:eastAsia="Times New Roman" w:hAnsi="Arial" w:cs="Arial"/>
                      <w:sz w:val="14"/>
                      <w:szCs w:val="14"/>
                    </w:rPr>
                    <w:t xml:space="preserve"> приказом ОАО "</w:t>
                  </w:r>
                  <w:proofErr w:type="spellStart"/>
                  <w:r w:rsidRPr="00741AB2">
                    <w:rPr>
                      <w:rFonts w:ascii="Arial" w:eastAsia="Times New Roman" w:hAnsi="Arial" w:cs="Arial"/>
                      <w:sz w:val="14"/>
                      <w:szCs w:val="14"/>
                    </w:rPr>
                    <w:t>Тюменьэнерго</w:t>
                  </w:r>
                  <w:proofErr w:type="spellEnd"/>
                  <w:r w:rsidRPr="00741AB2">
                    <w:rPr>
                      <w:rFonts w:ascii="Arial" w:eastAsia="Times New Roman" w:hAnsi="Arial" w:cs="Arial"/>
                      <w:sz w:val="14"/>
                      <w:szCs w:val="14"/>
                    </w:rPr>
                    <w:t>" от 28.11.2012г. № 442</w:t>
                  </w:r>
                </w:p>
              </w:tc>
            </w:tr>
            <w:tr w:rsidR="00741AB2" w:rsidRPr="00741AB2">
              <w:trPr>
                <w:tblCellSpacing w:w="0" w:type="dxa"/>
              </w:trPr>
              <w:tc>
                <w:tcPr>
                  <w:tcW w:w="0" w:type="auto"/>
                  <w:shd w:val="clear" w:color="auto" w:fill="F7F7F7"/>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Требования к участникам:</w:t>
                  </w:r>
                </w:p>
              </w:tc>
              <w:tc>
                <w:tcPr>
                  <w:tcW w:w="0" w:type="auto"/>
                  <w:shd w:val="clear" w:color="auto" w:fill="F7F7F7"/>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 Участник конкурса должен обладать гражданской правоспособностью в полном объеме для заключения и исполнения Договора;</w:t>
                  </w:r>
                  <w:r w:rsidRPr="00741AB2">
                    <w:rPr>
                      <w:rFonts w:ascii="Arial" w:eastAsia="Times New Roman" w:hAnsi="Arial" w:cs="Arial"/>
                      <w:sz w:val="14"/>
                      <w:szCs w:val="14"/>
                    </w:rPr>
                    <w:br/>
                    <w:t>• Участник должен обладать необходимыми кадровыми ресурсами в соответствии с требованиями Заказчика (п. 32.2 Конкурсной документации);</w:t>
                  </w:r>
                  <w:r w:rsidRPr="00741AB2">
                    <w:rPr>
                      <w:rFonts w:ascii="Arial" w:eastAsia="Times New Roman" w:hAnsi="Arial" w:cs="Arial"/>
                      <w:sz w:val="14"/>
                      <w:szCs w:val="14"/>
                    </w:rPr>
                    <w:br/>
                    <w:t>• Участник должен обладать необходимыми материально-техническими ресурсами в соответствии с требованиями Заказчика (п. 32.3 Конкурсной документации);</w:t>
                  </w:r>
                  <w:r w:rsidRPr="00741AB2">
                    <w:rPr>
                      <w:rFonts w:ascii="Arial" w:eastAsia="Times New Roman" w:hAnsi="Arial" w:cs="Arial"/>
                      <w:sz w:val="14"/>
                      <w:szCs w:val="14"/>
                    </w:rPr>
                    <w:br/>
                    <w:t>• Участнику конкурса желательно иметь опыт выполнения аналогичных договоров в количестве не менее 25 штук в сопоставимых с предметом закупки объемах (в денежном выражении) и положительную репутацию, подтвержденную отзывами о выполнении аналогичных договоров.</w:t>
                  </w:r>
                  <w:r w:rsidRPr="00741AB2">
                    <w:rPr>
                      <w:rFonts w:ascii="Arial" w:eastAsia="Times New Roman" w:hAnsi="Arial" w:cs="Arial"/>
                      <w:sz w:val="14"/>
                      <w:szCs w:val="14"/>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741AB2">
                    <w:rPr>
                      <w:rFonts w:ascii="Arial" w:eastAsia="Times New Roman" w:hAnsi="Arial" w:cs="Arial"/>
                      <w:sz w:val="14"/>
                      <w:szCs w:val="14"/>
                    </w:rPr>
                    <w:br/>
                    <w:t>• Участник должен дать согласие на проведение проверки благонадежности Службой экономической безопасности ОАО «</w:t>
                  </w:r>
                  <w:proofErr w:type="spellStart"/>
                  <w:r w:rsidRPr="00741AB2">
                    <w:rPr>
                      <w:rFonts w:ascii="Arial" w:eastAsia="Times New Roman" w:hAnsi="Arial" w:cs="Arial"/>
                      <w:sz w:val="14"/>
                      <w:szCs w:val="14"/>
                    </w:rPr>
                    <w:t>Тюменьэнерго</w:t>
                  </w:r>
                  <w:proofErr w:type="spellEnd"/>
                  <w:r w:rsidRPr="00741AB2">
                    <w:rPr>
                      <w:rFonts w:ascii="Arial" w:eastAsia="Times New Roman" w:hAnsi="Arial" w:cs="Arial"/>
                      <w:sz w:val="14"/>
                      <w:szCs w:val="14"/>
                    </w:rPr>
                    <w:t>» (СЭБ ОАО «</w:t>
                  </w:r>
                  <w:proofErr w:type="spellStart"/>
                  <w:r w:rsidRPr="00741AB2">
                    <w:rPr>
                      <w:rFonts w:ascii="Arial" w:eastAsia="Times New Roman" w:hAnsi="Arial" w:cs="Arial"/>
                      <w:sz w:val="14"/>
                      <w:szCs w:val="14"/>
                    </w:rPr>
                    <w:t>Тюменьэнерго</w:t>
                  </w:r>
                  <w:proofErr w:type="spellEnd"/>
                  <w:r w:rsidRPr="00741AB2">
                    <w:rPr>
                      <w:rFonts w:ascii="Arial" w:eastAsia="Times New Roman" w:hAnsi="Arial" w:cs="Arial"/>
                      <w:sz w:val="14"/>
                      <w:szCs w:val="14"/>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741AB2">
                    <w:rPr>
                      <w:rFonts w:ascii="Arial" w:eastAsia="Times New Roman" w:hAnsi="Arial" w:cs="Arial"/>
                      <w:sz w:val="14"/>
                      <w:szCs w:val="14"/>
                    </w:rPr>
                    <w:br/>
                    <w:t>• Работы, выполняемые субподрядными организациями не должны превышать 50% от общего объема работ;</w:t>
                  </w:r>
                  <w:r w:rsidRPr="00741AB2">
                    <w:rPr>
                      <w:rFonts w:ascii="Arial" w:eastAsia="Times New Roman" w:hAnsi="Arial" w:cs="Arial"/>
                      <w:sz w:val="14"/>
                      <w:szCs w:val="14"/>
                    </w:rPr>
                    <w:br/>
                    <w:t xml:space="preserve">• Участник конкурса не должен быть </w:t>
                  </w:r>
                  <w:proofErr w:type="spellStart"/>
                  <w:r w:rsidRPr="00741AB2">
                    <w:rPr>
                      <w:rFonts w:ascii="Arial" w:eastAsia="Times New Roman" w:hAnsi="Arial" w:cs="Arial"/>
                      <w:sz w:val="14"/>
                      <w:szCs w:val="14"/>
                    </w:rPr>
                    <w:t>аффилированным</w:t>
                  </w:r>
                  <w:proofErr w:type="spellEnd"/>
                  <w:r w:rsidRPr="00741AB2">
                    <w:rPr>
                      <w:rFonts w:ascii="Arial" w:eastAsia="Times New Roman" w:hAnsi="Arial" w:cs="Arial"/>
                      <w:sz w:val="14"/>
                      <w:szCs w:val="14"/>
                    </w:rPr>
                    <w:t xml:space="preserve"> с Организатором (Заказчиком);</w:t>
                  </w:r>
                  <w:r w:rsidRPr="00741AB2">
                    <w:rPr>
                      <w:rFonts w:ascii="Arial" w:eastAsia="Times New Roman" w:hAnsi="Arial" w:cs="Arial"/>
                      <w:sz w:val="14"/>
                      <w:szCs w:val="14"/>
                    </w:rPr>
                    <w:br/>
                    <w:t xml:space="preserve">• Участник не должен быть </w:t>
                  </w:r>
                  <w:proofErr w:type="spellStart"/>
                  <w:r w:rsidRPr="00741AB2">
                    <w:rPr>
                      <w:rFonts w:ascii="Arial" w:eastAsia="Times New Roman" w:hAnsi="Arial" w:cs="Arial"/>
                      <w:sz w:val="14"/>
                      <w:szCs w:val="14"/>
                    </w:rPr>
                    <w:t>аффилированным</w:t>
                  </w:r>
                  <w:proofErr w:type="spellEnd"/>
                  <w:r w:rsidRPr="00741AB2">
                    <w:rPr>
                      <w:rFonts w:ascii="Arial" w:eastAsia="Times New Roman" w:hAnsi="Arial" w:cs="Arial"/>
                      <w:sz w:val="14"/>
                      <w:szCs w:val="14"/>
                    </w:rPr>
                    <w:t xml:space="preserve"> к другим Участникам;</w:t>
                  </w:r>
                  <w:r w:rsidRPr="00741AB2">
                    <w:rPr>
                      <w:rFonts w:ascii="Arial" w:eastAsia="Times New Roman" w:hAnsi="Arial" w:cs="Arial"/>
                      <w:sz w:val="14"/>
                      <w:szCs w:val="14"/>
                    </w:rPr>
                    <w:br/>
                    <w:t xml:space="preserve">• </w:t>
                  </w:r>
                  <w:proofErr w:type="gramStart"/>
                  <w:r w:rsidRPr="00741AB2">
                    <w:rPr>
                      <w:rFonts w:ascii="Arial" w:eastAsia="Times New Roman" w:hAnsi="Arial" w:cs="Arial"/>
                      <w:sz w:val="14"/>
                      <w:szCs w:val="1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741AB2">
                    <w:rPr>
                      <w:rFonts w:ascii="Arial" w:eastAsia="Times New Roman" w:hAnsi="Arial" w:cs="Arial"/>
                      <w:sz w:val="14"/>
                      <w:szCs w:val="14"/>
                    </w:rPr>
                    <w:t xml:space="preserve"> нужд";</w:t>
                  </w:r>
                  <w:r w:rsidRPr="00741AB2">
                    <w:rPr>
                      <w:rFonts w:ascii="Arial" w:eastAsia="Times New Roman" w:hAnsi="Arial" w:cs="Arial"/>
                      <w:sz w:val="14"/>
                      <w:szCs w:val="14"/>
                    </w:rPr>
                    <w:br/>
                    <w:t xml:space="preserve">• </w:t>
                  </w:r>
                  <w:proofErr w:type="gramStart"/>
                  <w:r w:rsidRPr="00741AB2">
                    <w:rPr>
                      <w:rFonts w:ascii="Arial" w:eastAsia="Times New Roman" w:hAnsi="Arial" w:cs="Arial"/>
                      <w:sz w:val="14"/>
                      <w:szCs w:val="14"/>
                    </w:rPr>
                    <w:t>Отсутствие признанных Участником, как полностью, так и частично претензий (полученных как со стороны ОАО «</w:t>
                  </w:r>
                  <w:proofErr w:type="spellStart"/>
                  <w:r w:rsidRPr="00741AB2">
                    <w:rPr>
                      <w:rFonts w:ascii="Arial" w:eastAsia="Times New Roman" w:hAnsi="Arial" w:cs="Arial"/>
                      <w:sz w:val="14"/>
                      <w:szCs w:val="14"/>
                    </w:rPr>
                    <w:t>Тюменьэнерго</w:t>
                  </w:r>
                  <w:proofErr w:type="spellEnd"/>
                  <w:r w:rsidRPr="00741AB2">
                    <w:rPr>
                      <w:rFonts w:ascii="Arial" w:eastAsia="Times New Roman" w:hAnsi="Arial" w:cs="Arial"/>
                      <w:sz w:val="14"/>
                      <w:szCs w:val="14"/>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741AB2">
                    <w:rPr>
                      <w:rFonts w:ascii="Arial" w:eastAsia="Times New Roman" w:hAnsi="Arial" w:cs="Arial"/>
                      <w:sz w:val="14"/>
                      <w:szCs w:val="14"/>
                    </w:rPr>
                    <w:br/>
                    <w:t>Отсутствие заключенных между Участником и ОАО «</w:t>
                  </w:r>
                  <w:proofErr w:type="spellStart"/>
                  <w:r w:rsidRPr="00741AB2">
                    <w:rPr>
                      <w:rFonts w:ascii="Arial" w:eastAsia="Times New Roman" w:hAnsi="Arial" w:cs="Arial"/>
                      <w:sz w:val="14"/>
                      <w:szCs w:val="14"/>
                    </w:rPr>
                    <w:t>Тюменьэнерго</w:t>
                  </w:r>
                  <w:proofErr w:type="spellEnd"/>
                  <w:r w:rsidRPr="00741AB2">
                    <w:rPr>
                      <w:rFonts w:ascii="Arial" w:eastAsia="Times New Roman" w:hAnsi="Arial" w:cs="Arial"/>
                      <w:sz w:val="14"/>
                      <w:szCs w:val="14"/>
                    </w:rPr>
                    <w:t>» (а также дочерними обществами ОАО «Холдинг МРСК», дочерними обществами ОАО «Холдинг</w:t>
                  </w:r>
                  <w:proofErr w:type="gramEnd"/>
                  <w:r w:rsidRPr="00741AB2">
                    <w:rPr>
                      <w:rFonts w:ascii="Arial" w:eastAsia="Times New Roman" w:hAnsi="Arial" w:cs="Arial"/>
                      <w:sz w:val="14"/>
                      <w:szCs w:val="14"/>
                    </w:rPr>
                    <w:t xml:space="preserve"> </w:t>
                  </w:r>
                  <w:proofErr w:type="gramStart"/>
                  <w:r w:rsidRPr="00741AB2">
                    <w:rPr>
                      <w:rFonts w:ascii="Arial" w:eastAsia="Times New Roman" w:hAnsi="Arial" w:cs="Arial"/>
                      <w:sz w:val="14"/>
                      <w:szCs w:val="14"/>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741AB2">
                    <w:rPr>
                      <w:rFonts w:ascii="Arial" w:eastAsia="Times New Roman" w:hAnsi="Arial" w:cs="Arial"/>
                      <w:sz w:val="14"/>
                      <w:szCs w:val="14"/>
                    </w:rPr>
                    <w:br/>
                    <w:t>Отсутствие судебных актов об удовлетворении требований ОАО «</w:t>
                  </w:r>
                  <w:proofErr w:type="spellStart"/>
                  <w:r w:rsidRPr="00741AB2">
                    <w:rPr>
                      <w:rFonts w:ascii="Arial" w:eastAsia="Times New Roman" w:hAnsi="Arial" w:cs="Arial"/>
                      <w:sz w:val="14"/>
                      <w:szCs w:val="14"/>
                    </w:rPr>
                    <w:t>Тюменьэнерго</w:t>
                  </w:r>
                  <w:proofErr w:type="spellEnd"/>
                  <w:r w:rsidRPr="00741AB2">
                    <w:rPr>
                      <w:rFonts w:ascii="Arial" w:eastAsia="Times New Roman" w:hAnsi="Arial" w:cs="Arial"/>
                      <w:sz w:val="14"/>
                      <w:szCs w:val="14"/>
                    </w:rPr>
                    <w:t>», ОАО «Холдинг МРСК», дочерних обществ ОАО «Холдинг МРСК», а также ОАО «ФСК ЕЭС», дочерних обществ ОАО «ФСК ЕЭС» к Участнику</w:t>
                  </w:r>
                  <w:proofErr w:type="gramEnd"/>
                  <w:r w:rsidRPr="00741AB2">
                    <w:rPr>
                      <w:rFonts w:ascii="Arial" w:eastAsia="Times New Roman" w:hAnsi="Arial" w:cs="Arial"/>
                      <w:sz w:val="14"/>
                      <w:szCs w:val="14"/>
                    </w:rPr>
                    <w:t>, предъявленных в связи с неисполнением, ненадлежащим исполнением Участником своих обязательств.</w:t>
                  </w:r>
                  <w:r w:rsidRPr="00741AB2">
                    <w:rPr>
                      <w:rFonts w:ascii="Arial" w:eastAsia="Times New Roman" w:hAnsi="Arial" w:cs="Arial"/>
                      <w:sz w:val="14"/>
                      <w:szCs w:val="14"/>
                    </w:rPr>
                    <w:br/>
                    <w:t>• Техническое и коммерческое предложения должны соответствовать требованиям Заказчика.</w:t>
                  </w:r>
                  <w:r w:rsidRPr="00741AB2">
                    <w:rPr>
                      <w:rFonts w:ascii="Arial" w:eastAsia="Times New Roman" w:hAnsi="Arial" w:cs="Arial"/>
                      <w:sz w:val="14"/>
                      <w:szCs w:val="14"/>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41AB2" w:rsidRPr="00741AB2">
              <w:trPr>
                <w:tblCellSpacing w:w="0" w:type="dxa"/>
              </w:trPr>
              <w:tc>
                <w:tcPr>
                  <w:tcW w:w="0" w:type="auto"/>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Комплект конкурсной документации:</w:t>
                  </w:r>
                </w:p>
              </w:tc>
              <w:tc>
                <w:tcPr>
                  <w:tcW w:w="0" w:type="auto"/>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Конкурсную документацию Участники могут получить через электронную торговую площадку - http://www.b2b-MRSK.ru/</w:t>
                  </w:r>
                  <w:r w:rsidRPr="00741AB2">
                    <w:rPr>
                      <w:rFonts w:ascii="Arial" w:eastAsia="Times New Roman" w:hAnsi="Arial" w:cs="Arial"/>
                      <w:sz w:val="14"/>
                      <w:szCs w:val="14"/>
                    </w:rPr>
                    <w:br/>
                    <w:t xml:space="preserve">Информация о закупке также размещена на сайте Заказчика </w:t>
                  </w:r>
                  <w:proofErr w:type="spellStart"/>
                  <w:r w:rsidRPr="00741AB2">
                    <w:rPr>
                      <w:rFonts w:ascii="Arial" w:eastAsia="Times New Roman" w:hAnsi="Arial" w:cs="Arial"/>
                      <w:sz w:val="14"/>
                      <w:szCs w:val="14"/>
                    </w:rPr>
                    <w:t>www.te.ru</w:t>
                  </w:r>
                  <w:proofErr w:type="spellEnd"/>
                  <w:r w:rsidRPr="00741AB2">
                    <w:rPr>
                      <w:rFonts w:ascii="Arial" w:eastAsia="Times New Roman" w:hAnsi="Arial" w:cs="Arial"/>
                      <w:sz w:val="14"/>
                      <w:szCs w:val="14"/>
                    </w:rPr>
                    <w:t xml:space="preserve"> в разделе «Закупки», Официальном сайте РФ – </w:t>
                  </w:r>
                  <w:proofErr w:type="spellStart"/>
                  <w:r w:rsidRPr="00741AB2">
                    <w:rPr>
                      <w:rFonts w:ascii="Arial" w:eastAsia="Times New Roman" w:hAnsi="Arial" w:cs="Arial"/>
                      <w:sz w:val="14"/>
                      <w:szCs w:val="14"/>
                    </w:rPr>
                    <w:t>www.zakupki.gov.ru</w:t>
                  </w:r>
                  <w:proofErr w:type="spellEnd"/>
                  <w:r w:rsidRPr="00741AB2">
                    <w:rPr>
                      <w:rFonts w:ascii="Arial" w:eastAsia="Times New Roman" w:hAnsi="Arial" w:cs="Arial"/>
                      <w:sz w:val="14"/>
                      <w:szCs w:val="14"/>
                    </w:rPr>
                    <w:t xml:space="preserve"> и доступна для ознакомления без взимания платы.</w:t>
                  </w:r>
                </w:p>
              </w:tc>
            </w:tr>
            <w:tr w:rsidR="00741AB2" w:rsidRPr="00741AB2">
              <w:trPr>
                <w:tblCellSpacing w:w="0" w:type="dxa"/>
              </w:trPr>
              <w:tc>
                <w:tcPr>
                  <w:tcW w:w="0" w:type="auto"/>
                  <w:shd w:val="clear" w:color="auto" w:fill="F7F7F7"/>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Конкурсная документация:</w:t>
                  </w:r>
                </w:p>
              </w:tc>
              <w:tc>
                <w:tcPr>
                  <w:tcW w:w="0" w:type="auto"/>
                  <w:shd w:val="clear" w:color="auto" w:fill="F7F7F7"/>
                  <w:hideMark/>
                </w:tcPr>
                <w:p w:rsidR="00741AB2" w:rsidRPr="00741AB2" w:rsidRDefault="00741AB2" w:rsidP="00741AB2">
                  <w:pPr>
                    <w:spacing w:after="0" w:line="240" w:lineRule="auto"/>
                    <w:rPr>
                      <w:rFonts w:ascii="Arial" w:eastAsia="Times New Roman" w:hAnsi="Arial" w:cs="Arial"/>
                      <w:sz w:val="14"/>
                      <w:szCs w:val="14"/>
                    </w:rPr>
                  </w:pPr>
                  <w:hyperlink r:id="rId13" w:tgtFrame="_blank" w:history="1">
                    <w:r w:rsidRPr="00741AB2">
                      <w:rPr>
                        <w:rFonts w:ascii="Arial" w:eastAsia="Times New Roman" w:hAnsi="Arial" w:cs="Arial"/>
                        <w:color w:val="1C50A4"/>
                        <w:sz w:val="14"/>
                        <w:szCs w:val="14"/>
                      </w:rPr>
                      <w:t xml:space="preserve">Скачать файл </w:t>
                    </w:r>
                    <w:proofErr w:type="spellStart"/>
                    <w:r w:rsidRPr="00741AB2">
                      <w:rPr>
                        <w:rFonts w:ascii="Arial" w:eastAsia="Times New Roman" w:hAnsi="Arial" w:cs="Arial"/>
                        <w:b/>
                        <w:bCs/>
                        <w:color w:val="1C50A4"/>
                        <w:sz w:val="14"/>
                        <w:szCs w:val="14"/>
                      </w:rPr>
                      <w:t>КД.zip</w:t>
                    </w:r>
                    <w:proofErr w:type="spellEnd"/>
                  </w:hyperlink>
                  <w:r w:rsidRPr="00741AB2">
                    <w:rPr>
                      <w:rFonts w:ascii="Arial" w:eastAsia="Times New Roman" w:hAnsi="Arial" w:cs="Arial"/>
                      <w:sz w:val="14"/>
                      <w:szCs w:val="14"/>
                    </w:rPr>
                    <w:t> (6.9 Мб)</w:t>
                  </w:r>
                </w:p>
                <w:p w:rsidR="00741AB2" w:rsidRPr="00741AB2" w:rsidRDefault="00741AB2" w:rsidP="00741AB2">
                  <w:pPr>
                    <w:spacing w:after="0" w:line="240" w:lineRule="auto"/>
                    <w:rPr>
                      <w:rFonts w:ascii="Arial" w:eastAsia="Times New Roman" w:hAnsi="Arial" w:cs="Arial"/>
                      <w:sz w:val="14"/>
                      <w:szCs w:val="14"/>
                    </w:rPr>
                  </w:pPr>
                  <w:hyperlink r:id="rId14" w:history="1">
                    <w:r w:rsidRPr="00741AB2">
                      <w:rPr>
                        <w:rFonts w:ascii="Arial" w:eastAsia="Times New Roman" w:hAnsi="Arial" w:cs="Arial"/>
                        <w:b/>
                        <w:bCs/>
                        <w:color w:val="1C50A4"/>
                        <w:sz w:val="14"/>
                        <w:szCs w:val="14"/>
                      </w:rPr>
                      <w:t>Редактировать конкурсную документацию</w:t>
                    </w:r>
                  </w:hyperlink>
                  <w:r w:rsidRPr="00741AB2">
                    <w:rPr>
                      <w:rFonts w:ascii="Arial" w:eastAsia="Times New Roman" w:hAnsi="Arial" w:cs="Arial"/>
                      <w:sz w:val="14"/>
                      <w:szCs w:val="14"/>
                    </w:rPr>
                    <w:t xml:space="preserve"> </w:t>
                  </w:r>
                </w:p>
                <w:p w:rsidR="00741AB2" w:rsidRPr="00741AB2" w:rsidRDefault="00741AB2" w:rsidP="00741AB2">
                  <w:pPr>
                    <w:spacing w:after="0" w:line="240" w:lineRule="auto"/>
                    <w:rPr>
                      <w:rFonts w:ascii="Arial" w:eastAsia="Times New Roman" w:hAnsi="Arial" w:cs="Arial"/>
                      <w:sz w:val="14"/>
                      <w:szCs w:val="14"/>
                    </w:rPr>
                  </w:pPr>
                  <w:hyperlink r:id="rId15" w:tgtFrame="signature" w:history="1">
                    <w:r w:rsidRPr="00741AB2">
                      <w:rPr>
                        <w:rFonts w:ascii="Arial" w:eastAsia="Times New Roman" w:hAnsi="Arial" w:cs="Arial"/>
                        <w:color w:val="1C50A4"/>
                        <w:sz w:val="14"/>
                        <w:szCs w:val="14"/>
                      </w:rPr>
                      <w:t>Подписана ЭЦП</w:t>
                    </w:r>
                  </w:hyperlink>
                </w:p>
                <w:p w:rsidR="00741AB2" w:rsidRPr="00741AB2" w:rsidRDefault="00741AB2" w:rsidP="00741AB2">
                  <w:pPr>
                    <w:spacing w:after="0" w:line="240" w:lineRule="auto"/>
                    <w:rPr>
                      <w:rFonts w:ascii="Arial" w:eastAsia="Times New Roman" w:hAnsi="Arial" w:cs="Arial"/>
                      <w:sz w:val="14"/>
                      <w:szCs w:val="14"/>
                    </w:rPr>
                  </w:pPr>
                  <w:hyperlink r:id="rId16" w:history="1">
                    <w:r w:rsidRPr="00741AB2">
                      <w:rPr>
                        <w:rFonts w:ascii="Arial" w:eastAsia="Times New Roman" w:hAnsi="Arial" w:cs="Arial"/>
                        <w:color w:val="1C50A4"/>
                        <w:sz w:val="14"/>
                        <w:szCs w:val="14"/>
                      </w:rPr>
                      <w:t>Перевести документацию на другой язык</w:t>
                    </w:r>
                  </w:hyperlink>
                </w:p>
              </w:tc>
            </w:tr>
            <w:tr w:rsidR="00741AB2" w:rsidRPr="00741AB2">
              <w:trPr>
                <w:tblCellSpacing w:w="0" w:type="dxa"/>
              </w:trPr>
              <w:tc>
                <w:tcPr>
                  <w:tcW w:w="0" w:type="auto"/>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Порядок предоставления конкурсной документации:</w:t>
                  </w:r>
                </w:p>
              </w:tc>
              <w:tc>
                <w:tcPr>
                  <w:tcW w:w="0" w:type="auto"/>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741AB2">
                    <w:rPr>
                      <w:rFonts w:ascii="Arial" w:eastAsia="Times New Roman" w:hAnsi="Arial" w:cs="Arial"/>
                      <w:sz w:val="14"/>
                      <w:szCs w:val="14"/>
                    </w:rPr>
                    <w:t>с даты размещения</w:t>
                  </w:r>
                  <w:proofErr w:type="gramEnd"/>
                  <w:r w:rsidRPr="00741AB2">
                    <w:rPr>
                      <w:rFonts w:ascii="Arial" w:eastAsia="Times New Roman" w:hAnsi="Arial" w:cs="Arial"/>
                      <w:sz w:val="14"/>
                      <w:szCs w:val="14"/>
                    </w:rPr>
                    <w:t xml:space="preserve"> закупки.</w:t>
                  </w:r>
                </w:p>
              </w:tc>
            </w:tr>
            <w:tr w:rsidR="00741AB2" w:rsidRPr="00741AB2">
              <w:trPr>
                <w:tblCellSpacing w:w="0" w:type="dxa"/>
              </w:trPr>
              <w:tc>
                <w:tcPr>
                  <w:tcW w:w="0" w:type="auto"/>
                  <w:shd w:val="clear" w:color="auto" w:fill="F7F7F7"/>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lastRenderedPageBreak/>
                    <w:t>Обеспечение конкурсных заявок, кроме банковских гарантий:</w:t>
                  </w:r>
                </w:p>
              </w:tc>
              <w:tc>
                <w:tcPr>
                  <w:tcW w:w="0" w:type="auto"/>
                  <w:shd w:val="clear" w:color="auto" w:fill="F7F7F7"/>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741AB2" w:rsidRPr="00741AB2">
              <w:trPr>
                <w:tblCellSpacing w:w="0" w:type="dxa"/>
              </w:trPr>
              <w:tc>
                <w:tcPr>
                  <w:tcW w:w="0" w:type="auto"/>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Конкурсные заявки:</w:t>
                  </w:r>
                </w:p>
              </w:tc>
              <w:tc>
                <w:tcPr>
                  <w:tcW w:w="0" w:type="auto"/>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sidRPr="00741AB2">
                    <w:rPr>
                      <w:rFonts w:ascii="Arial" w:eastAsia="Times New Roman" w:hAnsi="Arial" w:cs="Arial"/>
                      <w:sz w:val="14"/>
                      <w:szCs w:val="14"/>
                    </w:rPr>
                    <w:t>дств в д</w:t>
                  </w:r>
                  <w:proofErr w:type="gramEnd"/>
                  <w:r w:rsidRPr="00741AB2">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41AB2" w:rsidRPr="00741AB2">
              <w:trPr>
                <w:tblCellSpacing w:w="0" w:type="dxa"/>
              </w:trPr>
              <w:tc>
                <w:tcPr>
                  <w:tcW w:w="0" w:type="auto"/>
                  <w:shd w:val="clear" w:color="auto" w:fill="F7F7F7"/>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При выборе победителя учитывается:</w:t>
                  </w:r>
                </w:p>
              </w:tc>
              <w:tc>
                <w:tcPr>
                  <w:tcW w:w="0" w:type="auto"/>
                  <w:shd w:val="clear" w:color="auto" w:fill="F7F7F7"/>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Цена с НДС</w:t>
                  </w:r>
                </w:p>
              </w:tc>
            </w:tr>
            <w:tr w:rsidR="00741AB2" w:rsidRPr="00741AB2">
              <w:trPr>
                <w:tblCellSpacing w:w="0" w:type="dxa"/>
              </w:trPr>
              <w:tc>
                <w:tcPr>
                  <w:tcW w:w="0" w:type="auto"/>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Место вскрытия конвертов:</w:t>
                  </w:r>
                </w:p>
              </w:tc>
              <w:tc>
                <w:tcPr>
                  <w:tcW w:w="0" w:type="auto"/>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Вскрытие конвертов с заявками состоится на сайте системы электронных торгов группы B2B-Center (www.b2b-center.ru).</w:t>
                  </w:r>
                </w:p>
              </w:tc>
            </w:tr>
            <w:tr w:rsidR="00741AB2" w:rsidRPr="00741AB2">
              <w:trPr>
                <w:tblCellSpacing w:w="0" w:type="dxa"/>
              </w:trPr>
              <w:tc>
                <w:tcPr>
                  <w:tcW w:w="0" w:type="auto"/>
                  <w:shd w:val="clear" w:color="auto" w:fill="F7F7F7"/>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Дата вскрытия конвертов (крайний срок подачи конкурсных заявок):</w:t>
                  </w:r>
                </w:p>
              </w:tc>
              <w:tc>
                <w:tcPr>
                  <w:tcW w:w="0" w:type="auto"/>
                  <w:shd w:val="clear" w:color="auto" w:fill="F7F7F7"/>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 xml:space="preserve">Вскрытие конвертов с заявками состоится </w:t>
                  </w:r>
                  <w:r w:rsidRPr="00741AB2">
                    <w:rPr>
                      <w:rFonts w:ascii="Arial" w:eastAsia="Times New Roman" w:hAnsi="Arial" w:cs="Arial"/>
                      <w:b/>
                      <w:bCs/>
                      <w:sz w:val="14"/>
                      <w:szCs w:val="14"/>
                    </w:rPr>
                    <w:t>25.02.2013 в 09:00 по московскому времени</w:t>
                  </w:r>
                  <w:r w:rsidRPr="00741AB2">
                    <w:rPr>
                      <w:rFonts w:ascii="Arial" w:eastAsia="Times New Roman" w:hAnsi="Arial" w:cs="Arial"/>
                      <w:sz w:val="14"/>
                      <w:szCs w:val="14"/>
                    </w:rPr>
                    <w:t>.</w:t>
                  </w:r>
                </w:p>
              </w:tc>
            </w:tr>
            <w:tr w:rsidR="00741AB2" w:rsidRPr="00741AB2">
              <w:trPr>
                <w:tblCellSpacing w:w="0" w:type="dxa"/>
              </w:trPr>
              <w:tc>
                <w:tcPr>
                  <w:tcW w:w="0" w:type="auto"/>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Дата рассмотрения предложений:</w:t>
                  </w:r>
                </w:p>
              </w:tc>
              <w:tc>
                <w:tcPr>
                  <w:tcW w:w="0" w:type="auto"/>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18.03.2013 15:00</w:t>
                  </w:r>
                </w:p>
              </w:tc>
            </w:tr>
            <w:tr w:rsidR="00741AB2" w:rsidRPr="00741AB2">
              <w:trPr>
                <w:tblCellSpacing w:w="0" w:type="dxa"/>
              </w:trPr>
              <w:tc>
                <w:tcPr>
                  <w:tcW w:w="0" w:type="auto"/>
                  <w:shd w:val="clear" w:color="auto" w:fill="F7F7F7"/>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Место рассмотрения предложений:</w:t>
                  </w:r>
                </w:p>
              </w:tc>
              <w:tc>
                <w:tcPr>
                  <w:tcW w:w="0" w:type="auto"/>
                  <w:shd w:val="clear" w:color="auto" w:fill="F7F7F7"/>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625000, г</w:t>
                  </w:r>
                  <w:proofErr w:type="gramStart"/>
                  <w:r w:rsidRPr="00741AB2">
                    <w:rPr>
                      <w:rFonts w:ascii="Arial" w:eastAsia="Times New Roman" w:hAnsi="Arial" w:cs="Arial"/>
                      <w:sz w:val="14"/>
                      <w:szCs w:val="14"/>
                    </w:rPr>
                    <w:t>.Т</w:t>
                  </w:r>
                  <w:proofErr w:type="gramEnd"/>
                  <w:r w:rsidRPr="00741AB2">
                    <w:rPr>
                      <w:rFonts w:ascii="Arial" w:eastAsia="Times New Roman" w:hAnsi="Arial" w:cs="Arial"/>
                      <w:sz w:val="14"/>
                      <w:szCs w:val="14"/>
                    </w:rPr>
                    <w:t xml:space="preserve">юмень, ул. </w:t>
                  </w:r>
                  <w:proofErr w:type="spellStart"/>
                  <w:r w:rsidRPr="00741AB2">
                    <w:rPr>
                      <w:rFonts w:ascii="Arial" w:eastAsia="Times New Roman" w:hAnsi="Arial" w:cs="Arial"/>
                      <w:sz w:val="14"/>
                      <w:szCs w:val="14"/>
                    </w:rPr>
                    <w:t>Даудельная</w:t>
                  </w:r>
                  <w:proofErr w:type="spellEnd"/>
                  <w:r w:rsidRPr="00741AB2">
                    <w:rPr>
                      <w:rFonts w:ascii="Arial" w:eastAsia="Times New Roman" w:hAnsi="Arial" w:cs="Arial"/>
                      <w:sz w:val="14"/>
                      <w:szCs w:val="14"/>
                    </w:rPr>
                    <w:t>, 44, кабинет № 2</w:t>
                  </w:r>
                </w:p>
              </w:tc>
            </w:tr>
            <w:tr w:rsidR="00741AB2" w:rsidRPr="00741AB2">
              <w:trPr>
                <w:tblCellSpacing w:w="0" w:type="dxa"/>
              </w:trPr>
              <w:tc>
                <w:tcPr>
                  <w:tcW w:w="0" w:type="auto"/>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Дата и время подведения итогов:</w:t>
                  </w:r>
                </w:p>
              </w:tc>
              <w:tc>
                <w:tcPr>
                  <w:tcW w:w="0" w:type="auto"/>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01.04.2013 15:00</w:t>
                  </w:r>
                </w:p>
              </w:tc>
            </w:tr>
            <w:tr w:rsidR="00741AB2" w:rsidRPr="00741AB2">
              <w:trPr>
                <w:tblCellSpacing w:w="0" w:type="dxa"/>
              </w:trPr>
              <w:tc>
                <w:tcPr>
                  <w:tcW w:w="0" w:type="auto"/>
                  <w:shd w:val="clear" w:color="auto" w:fill="F7F7F7"/>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Место подведения итогов:</w:t>
                  </w:r>
                </w:p>
              </w:tc>
              <w:tc>
                <w:tcPr>
                  <w:tcW w:w="0" w:type="auto"/>
                  <w:shd w:val="clear" w:color="auto" w:fill="F7F7F7"/>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625000, г</w:t>
                  </w:r>
                  <w:proofErr w:type="gramStart"/>
                  <w:r w:rsidRPr="00741AB2">
                    <w:rPr>
                      <w:rFonts w:ascii="Arial" w:eastAsia="Times New Roman" w:hAnsi="Arial" w:cs="Arial"/>
                      <w:sz w:val="14"/>
                      <w:szCs w:val="14"/>
                    </w:rPr>
                    <w:t>.Т</w:t>
                  </w:r>
                  <w:proofErr w:type="gramEnd"/>
                  <w:r w:rsidRPr="00741AB2">
                    <w:rPr>
                      <w:rFonts w:ascii="Arial" w:eastAsia="Times New Roman" w:hAnsi="Arial" w:cs="Arial"/>
                      <w:sz w:val="14"/>
                      <w:szCs w:val="14"/>
                    </w:rPr>
                    <w:t xml:space="preserve">юмень, ул. </w:t>
                  </w:r>
                  <w:proofErr w:type="spellStart"/>
                  <w:r w:rsidRPr="00741AB2">
                    <w:rPr>
                      <w:rFonts w:ascii="Arial" w:eastAsia="Times New Roman" w:hAnsi="Arial" w:cs="Arial"/>
                      <w:sz w:val="14"/>
                      <w:szCs w:val="14"/>
                    </w:rPr>
                    <w:t>Даудельная</w:t>
                  </w:r>
                  <w:proofErr w:type="spellEnd"/>
                  <w:r w:rsidRPr="00741AB2">
                    <w:rPr>
                      <w:rFonts w:ascii="Arial" w:eastAsia="Times New Roman" w:hAnsi="Arial" w:cs="Arial"/>
                      <w:sz w:val="14"/>
                      <w:szCs w:val="14"/>
                    </w:rPr>
                    <w:t>, 44, кабинет № 2</w:t>
                  </w:r>
                </w:p>
              </w:tc>
            </w:tr>
            <w:tr w:rsidR="00741AB2" w:rsidRPr="00741AB2">
              <w:trPr>
                <w:tblCellSpacing w:w="0" w:type="dxa"/>
              </w:trPr>
              <w:tc>
                <w:tcPr>
                  <w:tcW w:w="0" w:type="auto"/>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Победитель конкурса:</w:t>
                  </w:r>
                </w:p>
              </w:tc>
              <w:tc>
                <w:tcPr>
                  <w:tcW w:w="0" w:type="auto"/>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41AB2">
                    <w:rPr>
                      <w:rFonts w:ascii="Arial" w:eastAsia="Times New Roman" w:hAnsi="Arial" w:cs="Arial"/>
                      <w:sz w:val="14"/>
                      <w:szCs w:val="14"/>
                    </w:rPr>
                    <w:t>ранжировке</w:t>
                  </w:r>
                  <w:proofErr w:type="spellEnd"/>
                  <w:r w:rsidRPr="00741AB2">
                    <w:rPr>
                      <w:rFonts w:ascii="Arial" w:eastAsia="Times New Roman"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41AB2" w:rsidRPr="00741AB2">
              <w:trPr>
                <w:tblCellSpacing w:w="0" w:type="dxa"/>
              </w:trPr>
              <w:tc>
                <w:tcPr>
                  <w:tcW w:w="0" w:type="auto"/>
                  <w:shd w:val="clear" w:color="auto" w:fill="F7F7F7"/>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Лимитная (начальная) цена закупки:</w:t>
                  </w:r>
                </w:p>
              </w:tc>
              <w:tc>
                <w:tcPr>
                  <w:tcW w:w="0" w:type="auto"/>
                  <w:shd w:val="clear" w:color="auto" w:fill="F7F7F7"/>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Лот № 1. 24 889 154,24 руб. (Цена с НДС)</w:t>
                  </w:r>
                </w:p>
              </w:tc>
            </w:tr>
            <w:tr w:rsidR="00741AB2" w:rsidRPr="00741AB2">
              <w:trPr>
                <w:tblCellSpacing w:w="0" w:type="dxa"/>
              </w:trPr>
              <w:tc>
                <w:tcPr>
                  <w:tcW w:w="0" w:type="auto"/>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Переторжка (регулирование цены):</w:t>
                  </w:r>
                </w:p>
              </w:tc>
              <w:tc>
                <w:tcPr>
                  <w:tcW w:w="0" w:type="auto"/>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741AB2" w:rsidRPr="00741AB2">
              <w:trPr>
                <w:tblCellSpacing w:w="0" w:type="dxa"/>
              </w:trPr>
              <w:tc>
                <w:tcPr>
                  <w:tcW w:w="0" w:type="auto"/>
                  <w:shd w:val="clear" w:color="auto" w:fill="F7F7F7"/>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Дополнительная информация о конкурсе:</w:t>
                  </w:r>
                </w:p>
              </w:tc>
              <w:tc>
                <w:tcPr>
                  <w:tcW w:w="0" w:type="auto"/>
                  <w:shd w:val="clear" w:color="auto" w:fill="F7F7F7"/>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741AB2">
                    <w:rPr>
                      <w:rFonts w:ascii="Arial" w:eastAsia="Times New Roman"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41AB2">
                    <w:rPr>
                      <w:rFonts w:ascii="Arial" w:eastAsia="Times New Roman"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741AB2" w:rsidRPr="00741AB2">
              <w:trPr>
                <w:tblCellSpacing w:w="0" w:type="dxa"/>
              </w:trPr>
              <w:tc>
                <w:tcPr>
                  <w:tcW w:w="0" w:type="auto"/>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Адрес места поставки товара, проведения работ или оказания услуг:</w:t>
                  </w:r>
                </w:p>
              </w:tc>
              <w:tc>
                <w:tcPr>
                  <w:tcW w:w="0" w:type="auto"/>
                  <w:hideMark/>
                </w:tcPr>
                <w:p w:rsidR="00741AB2" w:rsidRPr="00741AB2" w:rsidRDefault="00741AB2" w:rsidP="00741AB2">
                  <w:pPr>
                    <w:spacing w:after="0" w:line="240" w:lineRule="auto"/>
                    <w:rPr>
                      <w:rFonts w:ascii="Arial" w:eastAsia="Times New Roman" w:hAnsi="Arial" w:cs="Arial"/>
                      <w:sz w:val="14"/>
                      <w:szCs w:val="14"/>
                    </w:rPr>
                  </w:pPr>
                  <w:proofErr w:type="gramStart"/>
                  <w:r w:rsidRPr="00741AB2">
                    <w:rPr>
                      <w:rFonts w:ascii="Arial" w:eastAsia="Times New Roman" w:hAnsi="Arial" w:cs="Arial"/>
                      <w:sz w:val="14"/>
                      <w:szCs w:val="14"/>
                    </w:rPr>
                    <w:t xml:space="preserve">- </w:t>
                  </w:r>
                  <w:hyperlink w:history="1">
                    <w:r w:rsidRPr="00741AB2">
                      <w:rPr>
                        <w:rFonts w:ascii="Arial" w:eastAsia="Times New Roman" w:hAnsi="Arial" w:cs="Arial"/>
                        <w:color w:val="1C50A4"/>
                        <w:sz w:val="14"/>
                        <w:szCs w:val="14"/>
                      </w:rPr>
                      <w:t xml:space="preserve">625000, Тюменская обл., г. Тюмень, ул. </w:t>
                    </w:r>
                    <w:proofErr w:type="spellStart"/>
                    <w:r w:rsidRPr="00741AB2">
                      <w:rPr>
                        <w:rFonts w:ascii="Arial" w:eastAsia="Times New Roman" w:hAnsi="Arial" w:cs="Arial"/>
                        <w:color w:val="1C50A4"/>
                        <w:sz w:val="14"/>
                        <w:szCs w:val="14"/>
                      </w:rPr>
                      <w:t>Даудельная</w:t>
                    </w:r>
                    <w:proofErr w:type="spellEnd"/>
                    <w:r w:rsidRPr="00741AB2">
                      <w:rPr>
                        <w:rFonts w:ascii="Arial" w:eastAsia="Times New Roman" w:hAnsi="Arial" w:cs="Arial"/>
                        <w:color w:val="1C50A4"/>
                        <w:sz w:val="14"/>
                        <w:szCs w:val="14"/>
                      </w:rPr>
                      <w:t>, 44</w:t>
                    </w:r>
                  </w:hyperlink>
                  <w:r w:rsidRPr="00741AB2">
                    <w:rPr>
                      <w:rFonts w:ascii="Arial" w:eastAsia="Times New Roman" w:hAnsi="Arial" w:cs="Arial"/>
                      <w:sz w:val="14"/>
                      <w:szCs w:val="14"/>
                    </w:rPr>
                    <w:br/>
                    <w:t xml:space="preserve">- </w:t>
                  </w:r>
                  <w:hyperlink w:history="1">
                    <w:r w:rsidRPr="00741AB2">
                      <w:rPr>
                        <w:rFonts w:ascii="Arial" w:eastAsia="Times New Roman" w:hAnsi="Arial" w:cs="Arial"/>
                        <w:color w:val="1C50A4"/>
                        <w:sz w:val="14"/>
                        <w:szCs w:val="14"/>
                      </w:rPr>
                      <w:t>Россия, 627754, Тюменская область, г. Ишим, ул. 5-я Северная, 9</w:t>
                    </w:r>
                  </w:hyperlink>
                  <w:r w:rsidRPr="00741AB2">
                    <w:rPr>
                      <w:rFonts w:ascii="Arial" w:eastAsia="Times New Roman" w:hAnsi="Arial" w:cs="Arial"/>
                      <w:sz w:val="14"/>
                      <w:szCs w:val="14"/>
                    </w:rPr>
                    <w:br/>
                    <w:t xml:space="preserve">- </w:t>
                  </w:r>
                  <w:hyperlink w:history="1">
                    <w:r w:rsidRPr="00741AB2">
                      <w:rPr>
                        <w:rFonts w:ascii="Arial" w:eastAsia="Times New Roman" w:hAnsi="Arial" w:cs="Arial"/>
                        <w:color w:val="1C50A4"/>
                        <w:sz w:val="14"/>
                        <w:szCs w:val="14"/>
                      </w:rPr>
                      <w:t>Россия, 627144, Тюменская область, г. Заводоуковск, ул. Энергетиков, 8</w:t>
                    </w:r>
                  </w:hyperlink>
                  <w:r w:rsidRPr="00741AB2">
                    <w:rPr>
                      <w:rFonts w:ascii="Arial" w:eastAsia="Times New Roman" w:hAnsi="Arial" w:cs="Arial"/>
                      <w:sz w:val="14"/>
                      <w:szCs w:val="14"/>
                    </w:rPr>
                    <w:br/>
                    <w:t xml:space="preserve">- </w:t>
                  </w:r>
                  <w:hyperlink w:history="1">
                    <w:r w:rsidRPr="00741AB2">
                      <w:rPr>
                        <w:rFonts w:ascii="Arial" w:eastAsia="Times New Roman" w:hAnsi="Arial" w:cs="Arial"/>
                        <w:color w:val="1C50A4"/>
                        <w:sz w:val="14"/>
                        <w:szCs w:val="14"/>
                      </w:rPr>
                      <w:t xml:space="preserve">626167, Россия, Тюменская область, г. Тобольск, 7а </w:t>
                    </w:r>
                    <w:proofErr w:type="spellStart"/>
                    <w:r w:rsidRPr="00741AB2">
                      <w:rPr>
                        <w:rFonts w:ascii="Arial" w:eastAsia="Times New Roman" w:hAnsi="Arial" w:cs="Arial"/>
                        <w:color w:val="1C50A4"/>
                        <w:sz w:val="14"/>
                        <w:szCs w:val="14"/>
                      </w:rPr>
                      <w:t>мкр</w:t>
                    </w:r>
                    <w:proofErr w:type="spellEnd"/>
                    <w:r w:rsidRPr="00741AB2">
                      <w:rPr>
                        <w:rFonts w:ascii="Arial" w:eastAsia="Times New Roman" w:hAnsi="Arial" w:cs="Arial"/>
                        <w:color w:val="1C50A4"/>
                        <w:sz w:val="14"/>
                        <w:szCs w:val="14"/>
                      </w:rPr>
                      <w:t>, АБК, №3</w:t>
                    </w:r>
                  </w:hyperlink>
                  <w:r w:rsidRPr="00741AB2">
                    <w:rPr>
                      <w:rFonts w:ascii="Arial" w:eastAsia="Times New Roman" w:hAnsi="Arial" w:cs="Arial"/>
                      <w:sz w:val="14"/>
                      <w:szCs w:val="14"/>
                    </w:rPr>
                    <w:t xml:space="preserve"> </w:t>
                  </w:r>
                  <w:r w:rsidRPr="00741AB2">
                    <w:rPr>
                      <w:rFonts w:ascii="Arial" w:eastAsia="Times New Roman" w:hAnsi="Arial" w:cs="Arial"/>
                      <w:sz w:val="14"/>
                      <w:szCs w:val="14"/>
                    </w:rPr>
                    <w:pict/>
                  </w:r>
                  <w:proofErr w:type="gramEnd"/>
                </w:p>
              </w:tc>
            </w:tr>
            <w:tr w:rsidR="00741AB2" w:rsidRPr="00741AB2">
              <w:trPr>
                <w:tblCellSpacing w:w="0" w:type="dxa"/>
              </w:trPr>
              <w:tc>
                <w:tcPr>
                  <w:tcW w:w="0" w:type="auto"/>
                  <w:shd w:val="clear" w:color="auto" w:fill="F7F7F7"/>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Выгрузка на ОС:</w:t>
                  </w:r>
                </w:p>
              </w:tc>
              <w:tc>
                <w:tcPr>
                  <w:tcW w:w="0" w:type="auto"/>
                  <w:shd w:val="clear" w:color="auto" w:fill="F7F7F7"/>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color w:val="008000"/>
                      <w:sz w:val="14"/>
                      <w:szCs w:val="14"/>
                    </w:rPr>
                    <w:t>Выгружена 23.01.2013 10:50</w:t>
                  </w:r>
                </w:p>
              </w:tc>
            </w:tr>
            <w:tr w:rsidR="00741AB2" w:rsidRPr="00741AB2">
              <w:trPr>
                <w:tblCellSpacing w:w="0" w:type="dxa"/>
              </w:trPr>
              <w:tc>
                <w:tcPr>
                  <w:tcW w:w="0" w:type="auto"/>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Дата последнего редактирования:</w:t>
                  </w:r>
                </w:p>
              </w:tc>
              <w:tc>
                <w:tcPr>
                  <w:tcW w:w="0" w:type="auto"/>
                  <w:hideMark/>
                </w:tcPr>
                <w:p w:rsidR="00741AB2" w:rsidRPr="00741AB2" w:rsidRDefault="00741AB2" w:rsidP="00741AB2">
                  <w:pPr>
                    <w:spacing w:after="0" w:line="240" w:lineRule="auto"/>
                    <w:rPr>
                      <w:rFonts w:ascii="Arial" w:eastAsia="Times New Roman" w:hAnsi="Arial" w:cs="Arial"/>
                      <w:sz w:val="14"/>
                      <w:szCs w:val="14"/>
                    </w:rPr>
                  </w:pPr>
                  <w:r w:rsidRPr="00741AB2">
                    <w:rPr>
                      <w:rFonts w:ascii="Arial" w:eastAsia="Times New Roman" w:hAnsi="Arial" w:cs="Arial"/>
                      <w:sz w:val="14"/>
                      <w:szCs w:val="14"/>
                    </w:rPr>
                    <w:t xml:space="preserve">23.01.2013 10:24, </w:t>
                  </w:r>
                  <w:hyperlink r:id="rId17" w:tgtFrame="_blank" w:tooltip="Отправить личное сообщение" w:history="1">
                    <w:r w:rsidRPr="00741AB2">
                      <w:rPr>
                        <w:rFonts w:ascii="Arial" w:eastAsia="Times New Roman" w:hAnsi="Arial" w:cs="Arial"/>
                        <w:color w:val="1C50A4"/>
                        <w:sz w:val="14"/>
                      </w:rPr>
                      <w:t>Сорокин Вячеслав Геннадьевич</w:t>
                    </w:r>
                  </w:hyperlink>
                </w:p>
              </w:tc>
            </w:tr>
            <w:tr w:rsidR="00741AB2" w:rsidRPr="00741AB2">
              <w:trPr>
                <w:tblCellSpacing w:w="0" w:type="dxa"/>
              </w:trPr>
              <w:tc>
                <w:tcPr>
                  <w:tcW w:w="0" w:type="auto"/>
                  <w:shd w:val="clear" w:color="auto" w:fill="F7F7F7"/>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Информация о подписи:</w:t>
                  </w:r>
                </w:p>
              </w:tc>
              <w:tc>
                <w:tcPr>
                  <w:tcW w:w="0" w:type="auto"/>
                  <w:shd w:val="clear" w:color="auto" w:fill="F7F7F7"/>
                  <w:hideMark/>
                </w:tcPr>
                <w:p w:rsidR="00741AB2" w:rsidRPr="00741AB2" w:rsidRDefault="00741AB2" w:rsidP="00741AB2">
                  <w:pPr>
                    <w:spacing w:after="0" w:line="240" w:lineRule="auto"/>
                    <w:rPr>
                      <w:rFonts w:ascii="Arial" w:eastAsia="Times New Roman" w:hAnsi="Arial" w:cs="Arial"/>
                      <w:sz w:val="14"/>
                      <w:szCs w:val="14"/>
                    </w:rPr>
                  </w:pPr>
                  <w:hyperlink r:id="rId18" w:tgtFrame="signature" w:history="1">
                    <w:r w:rsidRPr="00741AB2">
                      <w:rPr>
                        <w:rFonts w:ascii="Arial" w:eastAsia="Times New Roman" w:hAnsi="Arial" w:cs="Arial"/>
                        <w:color w:val="1C50A4"/>
                        <w:sz w:val="14"/>
                        <w:szCs w:val="14"/>
                      </w:rPr>
                      <w:t>Подписано ЭЦП</w:t>
                    </w:r>
                  </w:hyperlink>
                </w:p>
              </w:tc>
            </w:tr>
            <w:tr w:rsidR="00741AB2" w:rsidRPr="00741AB2">
              <w:trPr>
                <w:tblCellSpacing w:w="0" w:type="dxa"/>
              </w:trPr>
              <w:tc>
                <w:tcPr>
                  <w:tcW w:w="0" w:type="auto"/>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Действия:</w:t>
                  </w:r>
                </w:p>
              </w:tc>
              <w:tc>
                <w:tcPr>
                  <w:tcW w:w="0" w:type="auto"/>
                  <w:hideMark/>
                </w:tcPr>
                <w:p w:rsidR="00741AB2" w:rsidRPr="00741AB2" w:rsidRDefault="00741AB2" w:rsidP="00741AB2">
                  <w:pPr>
                    <w:spacing w:after="0" w:line="240" w:lineRule="auto"/>
                    <w:rPr>
                      <w:rFonts w:ascii="Arial" w:eastAsia="Times New Roman" w:hAnsi="Arial" w:cs="Arial"/>
                      <w:sz w:val="14"/>
                      <w:szCs w:val="14"/>
                    </w:rPr>
                  </w:pPr>
                  <w:hyperlink r:id="rId19" w:history="1">
                    <w:r w:rsidRPr="00741AB2">
                      <w:rPr>
                        <w:rFonts w:ascii="Arial" w:eastAsia="Times New Roman" w:hAnsi="Arial" w:cs="Arial"/>
                        <w:color w:val="1C50A4"/>
                        <w:sz w:val="14"/>
                        <w:szCs w:val="14"/>
                      </w:rPr>
                      <w:t>Редактировать</w:t>
                    </w:r>
                    <w:proofErr w:type="gramStart"/>
                  </w:hyperlink>
                  <w:r w:rsidRPr="00741AB2">
                    <w:rPr>
                      <w:rFonts w:ascii="Arial" w:eastAsia="Times New Roman" w:hAnsi="Arial" w:cs="Arial"/>
                      <w:sz w:val="14"/>
                      <w:szCs w:val="14"/>
                    </w:rPr>
                    <w:t> | </w:t>
                  </w:r>
                  <w:hyperlink r:id="rId20" w:history="1">
                    <w:r w:rsidRPr="00741AB2">
                      <w:rPr>
                        <w:rFonts w:ascii="Arial" w:eastAsia="Times New Roman" w:hAnsi="Arial" w:cs="Arial"/>
                        <w:color w:val="1C50A4"/>
                        <w:sz w:val="14"/>
                        <w:szCs w:val="14"/>
                      </w:rPr>
                      <w:t>О</w:t>
                    </w:r>
                    <w:proofErr w:type="gramEnd"/>
                    <w:r w:rsidRPr="00741AB2">
                      <w:rPr>
                        <w:rFonts w:ascii="Arial" w:eastAsia="Times New Roman" w:hAnsi="Arial" w:cs="Arial"/>
                        <w:color w:val="1C50A4"/>
                        <w:sz w:val="14"/>
                        <w:szCs w:val="14"/>
                      </w:rPr>
                      <w:t>тказаться</w:t>
                    </w:r>
                  </w:hyperlink>
                  <w:r w:rsidRPr="00741AB2">
                    <w:rPr>
                      <w:rFonts w:ascii="Arial" w:eastAsia="Times New Roman" w:hAnsi="Arial" w:cs="Arial"/>
                      <w:sz w:val="14"/>
                      <w:szCs w:val="14"/>
                    </w:rPr>
                    <w:br/>
                  </w:r>
                  <w:hyperlink r:id="rId21" w:history="1">
                    <w:r w:rsidRPr="00741AB2">
                      <w:rPr>
                        <w:rFonts w:ascii="Arial" w:eastAsia="Times New Roman" w:hAnsi="Arial" w:cs="Arial"/>
                        <w:color w:val="1C50A4"/>
                        <w:sz w:val="14"/>
                        <w:szCs w:val="14"/>
                      </w:rPr>
                      <w:t>Запросить предложения страховых или банковских услуг</w:t>
                    </w:r>
                  </w:hyperlink>
                </w:p>
              </w:tc>
            </w:tr>
            <w:tr w:rsidR="00741AB2" w:rsidRPr="00741AB2">
              <w:trPr>
                <w:tblCellSpacing w:w="0" w:type="dxa"/>
              </w:trPr>
              <w:tc>
                <w:tcPr>
                  <w:tcW w:w="0" w:type="auto"/>
                  <w:shd w:val="clear" w:color="auto" w:fill="F7F7F7"/>
                  <w:hideMark/>
                </w:tcPr>
                <w:p w:rsidR="00741AB2" w:rsidRPr="00741AB2" w:rsidRDefault="00741AB2" w:rsidP="00741AB2">
                  <w:pPr>
                    <w:spacing w:after="0" w:line="240" w:lineRule="auto"/>
                    <w:jc w:val="right"/>
                    <w:rPr>
                      <w:rFonts w:ascii="Arial" w:eastAsia="Times New Roman" w:hAnsi="Arial" w:cs="Arial"/>
                      <w:sz w:val="14"/>
                      <w:szCs w:val="14"/>
                    </w:rPr>
                  </w:pPr>
                  <w:r w:rsidRPr="00741AB2">
                    <w:rPr>
                      <w:rFonts w:ascii="Arial" w:eastAsia="Times New Roman" w:hAnsi="Arial" w:cs="Arial"/>
                      <w:sz w:val="14"/>
                      <w:szCs w:val="14"/>
                    </w:rPr>
                    <w:t>Подписаться на эту процедуру (</w:t>
                  </w:r>
                  <w:hyperlink r:id="rId22" w:tgtFrame="help" w:tooltip="Получить справку" w:history="1">
                    <w:r w:rsidRPr="00741AB2">
                      <w:rPr>
                        <w:rFonts w:ascii="Arial" w:eastAsia="Times New Roman" w:hAnsi="Arial" w:cs="Arial"/>
                        <w:b/>
                        <w:bCs/>
                        <w:color w:val="1C50A4"/>
                        <w:sz w:val="14"/>
                        <w:szCs w:val="14"/>
                      </w:rPr>
                      <w:t>?</w:t>
                    </w:r>
                  </w:hyperlink>
                  <w:r w:rsidRPr="00741AB2">
                    <w:rPr>
                      <w:rFonts w:ascii="Arial" w:eastAsia="Times New Roman" w:hAnsi="Arial" w:cs="Arial"/>
                      <w:sz w:val="14"/>
                      <w:szCs w:val="14"/>
                    </w:rPr>
                    <w:t>):</w:t>
                  </w:r>
                </w:p>
              </w:tc>
              <w:tc>
                <w:tcPr>
                  <w:tcW w:w="0" w:type="auto"/>
                  <w:shd w:val="clear" w:color="auto" w:fill="F7F7F7"/>
                  <w:hideMark/>
                </w:tcPr>
                <w:p w:rsidR="00741AB2" w:rsidRPr="00741AB2" w:rsidRDefault="00741AB2" w:rsidP="00741AB2">
                  <w:pPr>
                    <w:spacing w:after="0" w:line="240" w:lineRule="auto"/>
                    <w:rPr>
                      <w:rFonts w:ascii="Arial" w:eastAsia="Times New Roman" w:hAnsi="Arial" w:cs="Arial"/>
                      <w:vanish/>
                      <w:sz w:val="14"/>
                      <w:szCs w:val="14"/>
                    </w:rPr>
                  </w:pPr>
                  <w:r w:rsidRPr="00741AB2">
                    <w:rPr>
                      <w:rFonts w:ascii="Arial" w:eastAsia="Times New Roman" w:hAnsi="Arial" w:cs="Arial"/>
                      <w:sz w:val="14"/>
                      <w:szCs w:val="14"/>
                    </w:rPr>
                    <w:pict/>
                  </w:r>
                  <w:r w:rsidRPr="00741AB2">
                    <w:rPr>
                      <w:rFonts w:ascii="Arial" w:eastAsia="Times New Roman" w:hAnsi="Arial" w:cs="Arial"/>
                      <w:sz w:val="14"/>
                      <w:szCs w:val="14"/>
                    </w:rPr>
                    <w:pict/>
                  </w:r>
                  <w:hyperlink r:id="rId23" w:tgtFrame="_blank" w:history="1">
                    <w:r w:rsidRPr="00741AB2">
                      <w:rPr>
                        <w:rFonts w:ascii="Arial" w:eastAsia="Times New Roman" w:hAnsi="Arial" w:cs="Arial"/>
                        <w:vanish/>
                        <w:color w:val="1C50A4"/>
                        <w:sz w:val="14"/>
                        <w:szCs w:val="14"/>
                      </w:rPr>
                      <w:t>Подписаться</w:t>
                    </w:r>
                  </w:hyperlink>
                  <w:r w:rsidRPr="00741AB2">
                    <w:rPr>
                      <w:rFonts w:ascii="Arial" w:eastAsia="Times New Roman" w:hAnsi="Arial" w:cs="Arial"/>
                      <w:vanish/>
                      <w:sz w:val="14"/>
                      <w:szCs w:val="14"/>
                    </w:rPr>
                    <w:t xml:space="preserve">   </w:t>
                  </w:r>
                </w:p>
                <w:p w:rsidR="00741AB2" w:rsidRPr="00741AB2" w:rsidRDefault="00741AB2" w:rsidP="00741AB2">
                  <w:pPr>
                    <w:spacing w:after="0" w:line="240" w:lineRule="auto"/>
                    <w:rPr>
                      <w:rFonts w:ascii="Arial" w:eastAsia="Times New Roman" w:hAnsi="Arial" w:cs="Arial"/>
                      <w:sz w:val="14"/>
                      <w:szCs w:val="14"/>
                    </w:rPr>
                  </w:pPr>
                  <w:hyperlink r:id="rId24" w:tgtFrame="_blank" w:history="1">
                    <w:r w:rsidRPr="00741AB2">
                      <w:rPr>
                        <w:rFonts w:ascii="Arial" w:eastAsia="Times New Roman" w:hAnsi="Arial" w:cs="Arial"/>
                        <w:color w:val="1C50A4"/>
                        <w:sz w:val="14"/>
                        <w:szCs w:val="14"/>
                      </w:rPr>
                      <w:t>Отказаться от рассылки</w:t>
                    </w:r>
                  </w:hyperlink>
                  <w:r w:rsidRPr="00741AB2">
                    <w:rPr>
                      <w:rFonts w:ascii="Arial" w:eastAsia="Times New Roman" w:hAnsi="Arial" w:cs="Arial"/>
                      <w:sz w:val="14"/>
                      <w:szCs w:val="14"/>
                    </w:rPr>
                    <w:t xml:space="preserve"> </w:t>
                  </w:r>
                </w:p>
              </w:tc>
            </w:tr>
          </w:tbl>
          <w:p w:rsidR="00741AB2" w:rsidRPr="00741AB2" w:rsidRDefault="00741AB2" w:rsidP="00741AB2">
            <w:pPr>
              <w:spacing w:after="0" w:line="240" w:lineRule="auto"/>
              <w:rPr>
                <w:rFonts w:ascii="Arial" w:eastAsia="Times New Roman" w:hAnsi="Arial" w:cs="Arial"/>
                <w:sz w:val="14"/>
                <w:szCs w:val="14"/>
              </w:rPr>
            </w:pPr>
          </w:p>
        </w:tc>
      </w:tr>
    </w:tbl>
    <w:p w:rsidR="00000000" w:rsidRDefault="00741AB2"/>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41AB2"/>
    <w:rsid w:val="00741A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41AB2"/>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1AB2"/>
    <w:rPr>
      <w:rFonts w:ascii="Arial" w:eastAsia="Times New Roman" w:hAnsi="Arial" w:cs="Arial"/>
      <w:color w:val="333333"/>
      <w:kern w:val="36"/>
      <w:sz w:val="36"/>
      <w:szCs w:val="36"/>
    </w:rPr>
  </w:style>
  <w:style w:type="character" w:customStyle="1" w:styleId="bg1">
    <w:name w:val="bg1"/>
    <w:basedOn w:val="a0"/>
    <w:rsid w:val="00741AB2"/>
    <w:rPr>
      <w:color w:val="A0A0A0"/>
      <w:sz w:val="18"/>
      <w:szCs w:val="18"/>
    </w:rPr>
  </w:style>
  <w:style w:type="character" w:customStyle="1" w:styleId="userlinkmenu">
    <w:name w:val="userlink_menu"/>
    <w:basedOn w:val="a0"/>
    <w:rsid w:val="00741AB2"/>
  </w:style>
</w:styles>
</file>

<file path=word/webSettings.xml><?xml version="1.0" encoding="utf-8"?>
<w:webSettings xmlns:r="http://schemas.openxmlformats.org/officeDocument/2006/relationships" xmlns:w="http://schemas.openxmlformats.org/wordprocessingml/2006/main">
  <w:divs>
    <w:div w:id="1262951941">
      <w:bodyDiv w:val="1"/>
      <w:marLeft w:val="0"/>
      <w:marRight w:val="0"/>
      <w:marTop w:val="0"/>
      <w:marBottom w:val="0"/>
      <w:divBdr>
        <w:top w:val="none" w:sz="0" w:space="0" w:color="auto"/>
        <w:left w:val="none" w:sz="0" w:space="0" w:color="auto"/>
        <w:bottom w:val="none" w:sz="0" w:space="0" w:color="auto"/>
        <w:right w:val="none" w:sz="0" w:space="0" w:color="auto"/>
      </w:divBdr>
      <w:divsChild>
        <w:div w:id="795215872">
          <w:marLeft w:val="0"/>
          <w:marRight w:val="15"/>
          <w:marTop w:val="0"/>
          <w:marBottom w:val="30"/>
          <w:divBdr>
            <w:top w:val="none" w:sz="0" w:space="0" w:color="auto"/>
            <w:left w:val="none" w:sz="0" w:space="0" w:color="auto"/>
            <w:bottom w:val="none" w:sz="0" w:space="0" w:color="auto"/>
            <w:right w:val="none" w:sz="0" w:space="0" w:color="auto"/>
          </w:divBdr>
        </w:div>
        <w:div w:id="2088576194">
          <w:marLeft w:val="0"/>
          <w:marRight w:val="15"/>
          <w:marTop w:val="0"/>
          <w:marBottom w:val="30"/>
          <w:divBdr>
            <w:top w:val="none" w:sz="0" w:space="0" w:color="auto"/>
            <w:left w:val="none" w:sz="0" w:space="0" w:color="auto"/>
            <w:bottom w:val="none" w:sz="0" w:space="0" w:color="auto"/>
            <w:right w:val="none" w:sz="0" w:space="0" w:color="auto"/>
          </w:divBdr>
        </w:div>
        <w:div w:id="891621590">
          <w:marLeft w:val="0"/>
          <w:marRight w:val="15"/>
          <w:marTop w:val="0"/>
          <w:marBottom w:val="30"/>
          <w:divBdr>
            <w:top w:val="none" w:sz="0" w:space="0" w:color="auto"/>
            <w:left w:val="none" w:sz="0" w:space="0" w:color="auto"/>
            <w:bottom w:val="none" w:sz="0" w:space="0" w:color="auto"/>
            <w:right w:val="none" w:sz="0" w:space="0" w:color="auto"/>
          </w:divBdr>
        </w:div>
        <w:div w:id="1551762906">
          <w:marLeft w:val="0"/>
          <w:marRight w:val="15"/>
          <w:marTop w:val="0"/>
          <w:marBottom w:val="30"/>
          <w:divBdr>
            <w:top w:val="none" w:sz="0" w:space="0" w:color="auto"/>
            <w:left w:val="none" w:sz="0" w:space="0" w:color="auto"/>
            <w:bottom w:val="none" w:sz="0" w:space="0" w:color="auto"/>
            <w:right w:val="none" w:sz="0" w:space="0" w:color="auto"/>
          </w:divBdr>
        </w:div>
        <w:div w:id="2094813436">
          <w:marLeft w:val="0"/>
          <w:marRight w:val="15"/>
          <w:marTop w:val="0"/>
          <w:marBottom w:val="30"/>
          <w:divBdr>
            <w:top w:val="none" w:sz="0" w:space="0" w:color="auto"/>
            <w:left w:val="none" w:sz="0" w:space="0" w:color="auto"/>
            <w:bottom w:val="none" w:sz="0" w:space="0" w:color="auto"/>
            <w:right w:val="none" w:sz="0" w:space="0" w:color="auto"/>
          </w:divBdr>
        </w:div>
        <w:div w:id="1830511079">
          <w:marLeft w:val="0"/>
          <w:marRight w:val="15"/>
          <w:marTop w:val="0"/>
          <w:marBottom w:val="30"/>
          <w:divBdr>
            <w:top w:val="none" w:sz="0" w:space="0" w:color="auto"/>
            <w:left w:val="none" w:sz="0" w:space="0" w:color="auto"/>
            <w:bottom w:val="none" w:sz="0" w:space="0" w:color="auto"/>
            <w:right w:val="none" w:sz="0" w:space="0" w:color="auto"/>
          </w:divBdr>
        </w:div>
        <w:div w:id="96486447">
          <w:marLeft w:val="0"/>
          <w:marRight w:val="0"/>
          <w:marTop w:val="0"/>
          <w:marBottom w:val="0"/>
          <w:divBdr>
            <w:top w:val="none" w:sz="0" w:space="0" w:color="auto"/>
            <w:left w:val="none" w:sz="0" w:space="0" w:color="auto"/>
            <w:bottom w:val="none" w:sz="0" w:space="0" w:color="auto"/>
            <w:right w:val="none" w:sz="0" w:space="0" w:color="auto"/>
          </w:divBdr>
        </w:div>
        <w:div w:id="1682321281">
          <w:marLeft w:val="0"/>
          <w:marRight w:val="0"/>
          <w:marTop w:val="0"/>
          <w:marBottom w:val="0"/>
          <w:divBdr>
            <w:top w:val="none" w:sz="0" w:space="0" w:color="auto"/>
            <w:left w:val="none" w:sz="0" w:space="0" w:color="auto"/>
            <w:bottom w:val="none" w:sz="0" w:space="0" w:color="auto"/>
            <w:right w:val="none" w:sz="0" w:space="0" w:color="auto"/>
          </w:divBdr>
        </w:div>
        <w:div w:id="2010713850">
          <w:marLeft w:val="0"/>
          <w:marRight w:val="0"/>
          <w:marTop w:val="0"/>
          <w:marBottom w:val="0"/>
          <w:divBdr>
            <w:top w:val="none" w:sz="0" w:space="0" w:color="auto"/>
            <w:left w:val="none" w:sz="0" w:space="0" w:color="auto"/>
            <w:bottom w:val="none" w:sz="0" w:space="0" w:color="auto"/>
            <w:right w:val="none" w:sz="0" w:space="0" w:color="auto"/>
          </w:divBdr>
        </w:div>
        <w:div w:id="677846925">
          <w:marLeft w:val="0"/>
          <w:marRight w:val="0"/>
          <w:marTop w:val="0"/>
          <w:marBottom w:val="0"/>
          <w:divBdr>
            <w:top w:val="none" w:sz="0" w:space="0" w:color="auto"/>
            <w:left w:val="none" w:sz="0" w:space="0" w:color="auto"/>
            <w:bottom w:val="none" w:sz="0" w:space="0" w:color="auto"/>
            <w:right w:val="none" w:sz="0" w:space="0" w:color="auto"/>
          </w:divBdr>
        </w:div>
        <w:div w:id="1999384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view_tender.html?id=33943&amp;show=statistics" TargetMode="External"/><Relationship Id="rId13" Type="http://schemas.openxmlformats.org/officeDocument/2006/relationships/hyperlink" Target="https://www.b2b-energo.ru/download.html?file=file%2F4108892.zip&amp;title=%D0%9A%D0%94.zip" TargetMode="External"/><Relationship Id="rId18" Type="http://schemas.openxmlformats.org/officeDocument/2006/relationships/hyperlink" Target="https://www.b2b-energo.ru/market/view_tender.html?id=33943&amp;action=signed_doc&amp;key=tender"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b2b-energo.ru/market/services_request.html?lot_type=2&amp;lot_id=33943" TargetMode="External"/><Relationship Id="rId7" Type="http://schemas.openxmlformats.org/officeDocument/2006/relationships/hyperlink" Target="https://www.b2b-energo.ru/market/edit_tender.html?id=33943&amp;action=send_letters" TargetMode="External"/><Relationship Id="rId12" Type="http://schemas.openxmlformats.org/officeDocument/2006/relationships/hyperlink" Target="mailto:gerkis@tumes.te.ru" TargetMode="External"/><Relationship Id="rId17" Type="http://schemas.openxmlformats.org/officeDocument/2006/relationships/hyperlink" Target="https://www.b2b-energo.ru/popups/send_message.html?action=send&amp;to=121942"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2b-energo.ru/translation/translation.html" TargetMode="External"/><Relationship Id="rId20" Type="http://schemas.openxmlformats.org/officeDocument/2006/relationships/hyperlink" Target="https://www.b2b-energo.ru/market/edit_tender.html?action=terminate&amp;id=33943" TargetMode="External"/><Relationship Id="rId1" Type="http://schemas.openxmlformats.org/officeDocument/2006/relationships/styles" Target="styles.xml"/><Relationship Id="rId6" Type="http://schemas.openxmlformats.org/officeDocument/2006/relationships/hyperlink" Target="https://www.b2b-energo.ru/market/view_tender.html?id=33943&amp;action=invitations" TargetMode="External"/><Relationship Id="rId11" Type="http://schemas.openxmlformats.org/officeDocument/2006/relationships/hyperlink" Target="https://www.b2b-energo.ru/popups/send_message.html?action=send&amp;to=125293&amp;subject=%D0%92%D0%BE%D0%BF%D1%80%D0%BE%D1%81+%D0%BF%D0%BE+%D0%BA%D0%BE%D0%BD%D0%BA%D1%83%D1%80%D1%81%D1%83+%E2%84%96+33943" TargetMode="External"/><Relationship Id="rId24" Type="http://schemas.openxmlformats.org/officeDocument/2006/relationships/hyperlink" Target="https://www.b2b-energo.ru/market/procedure_subscription.html?popup=1&amp;action=unsubscribe&amp;proc_type=tender&amp;proc_id=33943&amp;hash=1d8c62f17ec63cfd898e8af2667cbde5" TargetMode="External"/><Relationship Id="rId5" Type="http://schemas.openxmlformats.org/officeDocument/2006/relationships/hyperlink" Target="https://www.b2b-energo.ru/market/view_tender.html?id=33943&amp;action=explanation" TargetMode="External"/><Relationship Id="rId15" Type="http://schemas.openxmlformats.org/officeDocument/2006/relationships/hyperlink" Target="https://www.b2b-energo.ru/market/view_tender.html?id=33943&amp;action=signed_doc&amp;key=docs" TargetMode="External"/><Relationship Id="rId23" Type="http://schemas.openxmlformats.org/officeDocument/2006/relationships/hyperlink" Target="https://www.b2b-energo.ru/market/procedure_subscription.html?popup=1&amp;action=subscribe&amp;proc_type=tender&amp;proc_id=33943&amp;hash=1d8c62f17ec63cfd898e8af2667cbde5" TargetMode="External"/><Relationship Id="rId10" Type="http://schemas.openxmlformats.org/officeDocument/2006/relationships/hyperlink" Target="https://www.b2b-energo.ru/market/list_tenders.html?all=0&amp;cat_id=159319690&amp;open=1" TargetMode="External"/><Relationship Id="rId19" Type="http://schemas.openxmlformats.org/officeDocument/2006/relationships/hyperlink" Target="https://www.b2b-energo.ru/market/edit_tender.html?action=edit&amp;id=33943" TargetMode="External"/><Relationship Id="rId4" Type="http://schemas.openxmlformats.org/officeDocument/2006/relationships/hyperlink" Target="https://www.b2b-energo.ru/market/view_tender.html?id=33943&amp;show=lots" TargetMode="External"/><Relationship Id="rId9" Type="http://schemas.openxmlformats.org/officeDocument/2006/relationships/hyperlink" Target="https://www.b2b-energo.ru/firms/view_firm.html?id=102383" TargetMode="External"/><Relationship Id="rId14" Type="http://schemas.openxmlformats.org/officeDocument/2006/relationships/hyperlink" Target="https://www.b2b-energo.ru/market/edit_tender.html?id=33943&amp;action=docs" TargetMode="External"/><Relationship Id="rId22" Type="http://schemas.openxmlformats.org/officeDocument/2006/relationships/hyperlink" Target="https://www.b2b-energo.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1800</Words>
  <Characters>10265</Characters>
  <Application>Microsoft Office Word</Application>
  <DocSecurity>0</DocSecurity>
  <Lines>85</Lines>
  <Paragraphs>24</Paragraphs>
  <ScaleCrop>false</ScaleCrop>
  <Company>JSC TyumenEnergo</Company>
  <LinksUpToDate>false</LinksUpToDate>
  <CharactersWithSpaces>12041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mansurova</dc:creator>
  <cp:keywords/>
  <dc:description/>
  <cp:lastModifiedBy>mansurova</cp:lastModifiedBy>
  <cp:revision>2</cp:revision>
  <dcterms:created xsi:type="dcterms:W3CDTF">2013-01-23T07:31:00Z</dcterms:created>
  <dcterms:modified xsi:type="dcterms:W3CDTF">2013-01-23T07:31:00Z</dcterms:modified>
</cp:coreProperties>
</file>