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0E" w:rsidRPr="00655F0E" w:rsidRDefault="00655F0E" w:rsidP="00655F0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</w:pPr>
      <w:r w:rsidRPr="00655F0E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t>Конкурс № 775358</w:t>
      </w:r>
      <w:r w:rsidRPr="00655F0E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br/>
      </w:r>
      <w:r w:rsidRPr="00655F0E">
        <w:rPr>
          <w:rFonts w:ascii="Arial" w:eastAsia="Times New Roman" w:hAnsi="Arial" w:cs="Arial"/>
          <w:b/>
          <w:bCs/>
          <w:color w:val="000000"/>
          <w:kern w:val="36"/>
          <w:sz w:val="28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"Реконструкция заходов ВЛ 110 кВ на ПС Восточная (Авангард)" филиала АО "Тюменьэнерго" </w:t>
      </w:r>
      <w:r w:rsidR="00B13258" w:rsidRPr="00B13258">
        <w:rPr>
          <w:rFonts w:ascii="Arial" w:eastAsia="Times New Roman" w:hAnsi="Arial" w:cs="Arial"/>
          <w:b/>
          <w:bCs/>
          <w:color w:val="000000"/>
          <w:kern w:val="36"/>
          <w:sz w:val="28"/>
          <w:szCs w:val="34"/>
          <w:lang w:eastAsia="ru-RU"/>
        </w:rPr>
        <w:t>Нефтеюганские электрические сети</w:t>
      </w:r>
      <w:bookmarkStart w:id="0" w:name="_GoBack"/>
      <w:bookmarkEnd w:id="0"/>
    </w:p>
    <w:p w:rsidR="00655F0E" w:rsidRPr="00655F0E" w:rsidRDefault="00655F0E" w:rsidP="00655F0E">
      <w:pPr>
        <w:spacing w:before="171" w:after="171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55F0E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Приём заявок завершается 02.03.2017 в 12:00 по московскому времени</w:t>
      </w:r>
      <w:r w:rsidRPr="00655F0E">
        <w:rPr>
          <w:rFonts w:ascii="Arial" w:eastAsia="Times New Roman" w:hAnsi="Arial" w:cs="Arial"/>
          <w:color w:val="E4002B"/>
          <w:sz w:val="18"/>
          <w:szCs w:val="21"/>
          <w:lang w:eastAsia="ru-RU"/>
        </w:rPr>
        <w:t xml:space="preserve"> (через 20 суток, 3 часа, 57 минут и 58 секунд) </w:t>
      </w:r>
      <w:r w:rsidRPr="00655F0E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(завершён) </w:t>
      </w:r>
      <w:r w:rsidRPr="00655F0E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br/>
      </w:r>
      <w:r w:rsidRPr="00655F0E">
        <w:rPr>
          <w:rFonts w:ascii="Arial" w:eastAsia="Times New Roman" w:hAnsi="Arial" w:cs="Arial"/>
          <w:b/>
          <w:bCs/>
          <w:vanish/>
          <w:color w:val="E4002B"/>
          <w:sz w:val="18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5F0E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 </w:t>
      </w:r>
      <w:r w:rsidRPr="00655F0E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655F0E" w:rsidRPr="00655F0E" w:rsidRDefault="00655F0E" w:rsidP="00655F0E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655F0E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5F0E" w:rsidRPr="00655F0E" w:rsidTr="00B1325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5F0E" w:rsidRPr="00655F0E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5F0E" w:rsidRPr="00655F0E" w:rsidRDefault="00655F0E" w:rsidP="00655F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655F0E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"Реконструкция заходов ВЛ 110 кВ на ПС Восточная (Авангард)" филиала АО "Тюменьэнерго" Нефтеюганские электриче... Развернуть </w:t>
                  </w:r>
                </w:p>
                <w:p w:rsidR="00655F0E" w:rsidRPr="00655F0E" w:rsidRDefault="00655F0E" w:rsidP="00655F0E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</w:pPr>
                  <w:r w:rsidRPr="00655F0E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объекту: "Реконструкция заходов ВЛ 110 кВ на ПС Восточная (Авангард)" филиала АО "Тюменьэнерго" Нефтеюганские электрические сети</w:t>
                  </w:r>
                  <w:r w:rsidRPr="00655F0E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br/>
                    <w:t>Выполнение строительно-монтажных работ по объекту: "Реконструкция заходов ВЛ 110 кВ на ПС Восточная (Авангард)" филиала АО "Тюменьэнерго" Нефтеюганские электрические сети. (Реконструкция оборудования)</w:t>
                  </w:r>
                  <w:r w:rsidRPr="00655F0E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55F0E" w:rsidRPr="00655F0E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31 664 409,67 руб.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10.02.2017 08:00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02.03.2017 12:00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25.04.2017 - 30.06.2017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10.02.2017 08:00, </w:t>
                        </w:r>
                        <w:hyperlink r:id="rId5" w:tgtFrame="_blank" w:tooltip="Отправить личное сообщение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</w:tbl>
                <w:p w:rsidR="00655F0E" w:rsidRPr="00655F0E" w:rsidRDefault="00655F0E" w:rsidP="00655F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  <w:tr w:rsidR="00655F0E" w:rsidRPr="00655F0E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5F0E" w:rsidRPr="00655F0E" w:rsidRDefault="00655F0E" w:rsidP="00655F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655F0E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5F0E" w:rsidRPr="00655F0E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55F0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 wp14:anchorId="60F7ABFE" wp14:editId="188E2BBB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Назначена Приказом АО "Тюменьэнерго" №37 от 25.01.2017г.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Срок гарантии на выполненный результат работ устанавливается 36 месяцев, с даты ввода объекта в эксплуатацию.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начальник участка - не менее 1 чел. с группой по электробезопасности не ниже 5;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мастер (прораб) - не менее 1 чел. с группой по электробезопасности не ниже 5;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электромонтер- не ниже 3 разряда - не менее 8 чел. с группой по электробезопасности не ниже 3;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сварщик - не менее 2 чел.: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водитель бригадной а/м - не менее 1 чел.;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механик-водитель - не менее 1 чел.;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машинист бульдозерист - не менее 1 чел.;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машинист экскаватора – не менее 1 чел.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машинист копра - не менее 1 чел.;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специалист-геодезист - не менее 1 чел.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машинист БКМ – не менее 1 чел.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машинист авто-крана - не менее 2 чел.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А/м повышенной проходимости для перевозки персонала -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Вездеход ГТТ или аналог -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Бульдозер -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Экскаватор –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Сваебой -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Сварочный агрегат - не менее 1 ед.;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Машина бурильная – не менее 1ед.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Тягово-транспортное средство с прицепом для доставки грузов по заболоченным участкам -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Независимый источник электроэнергии (Передвижная электростанция )- не менее 2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Тахеометр или аналог -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Автокран грузоподъемностью 25 тн. 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Автокран грузоподъемностью 55 тн. 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Автотопливозаправщик 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Погрузчик фронтальный–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Грузовой самосвал (16м3) 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Передвижной сварочный агрегат – не менее 1 ед.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KSV= V\B:S\P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5F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(4.8 МБ)</w:t>
                        </w:r>
                      </w:p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55F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Исполнение обязательств по договору обеспечивается в размере _5_% от начальной цены лота (с учетом налогов). 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27.03.2017 12:00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31.03.2017 12:00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.</w:t>
                        </w:r>
                      </w:p>
                    </w:tc>
                  </w:tr>
                  <w:tr w:rsidR="00655F0E" w:rsidRPr="00655F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655F0E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5F0E" w:rsidRPr="00655F0E" w:rsidRDefault="00655F0E" w:rsidP="00655F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655F0E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5F0E" w:rsidRPr="00655F0E" w:rsidRDefault="00655F0E" w:rsidP="00655F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</w:tbl>
          <w:p w:rsidR="00655F0E" w:rsidRPr="00655F0E" w:rsidRDefault="00655F0E" w:rsidP="00655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A12A6C" w:rsidRPr="00655F0E" w:rsidRDefault="00A12A6C" w:rsidP="00655F0E">
      <w:pPr>
        <w:spacing w:line="240" w:lineRule="auto"/>
        <w:rPr>
          <w:sz w:val="18"/>
        </w:rPr>
      </w:pPr>
    </w:p>
    <w:sectPr w:rsidR="00A12A6C" w:rsidRPr="0065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C5B0D"/>
    <w:multiLevelType w:val="multilevel"/>
    <w:tmpl w:val="83A6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F0"/>
    <w:rsid w:val="00655F0E"/>
    <w:rsid w:val="00A12A6C"/>
    <w:rsid w:val="00B13258"/>
    <w:rsid w:val="00D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DD30F-9C6C-4E2E-A7CF-F9CB5F2D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F0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F0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55F0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55F0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5F0E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655F0E"/>
    <w:rPr>
      <w:sz w:val="18"/>
      <w:szCs w:val="18"/>
    </w:rPr>
  </w:style>
  <w:style w:type="character" w:customStyle="1" w:styleId="imp1">
    <w:name w:val="imp1"/>
    <w:basedOn w:val="a0"/>
    <w:rsid w:val="00655F0E"/>
    <w:rPr>
      <w:color w:val="E4002B"/>
    </w:rPr>
  </w:style>
  <w:style w:type="character" w:customStyle="1" w:styleId="value">
    <w:name w:val="value"/>
    <w:basedOn w:val="a0"/>
    <w:rsid w:val="00655F0E"/>
  </w:style>
  <w:style w:type="character" w:customStyle="1" w:styleId="ellipsis2">
    <w:name w:val="ellipsis2"/>
    <w:basedOn w:val="a0"/>
    <w:rsid w:val="00655F0E"/>
  </w:style>
  <w:style w:type="character" w:customStyle="1" w:styleId="a-more">
    <w:name w:val="a-more"/>
    <w:basedOn w:val="a0"/>
    <w:rsid w:val="00655F0E"/>
  </w:style>
  <w:style w:type="character" w:customStyle="1" w:styleId="a-less">
    <w:name w:val="a-less"/>
    <w:basedOn w:val="a0"/>
    <w:rsid w:val="00655F0E"/>
  </w:style>
  <w:style w:type="character" w:customStyle="1" w:styleId="userlinkmenu">
    <w:name w:val="userlink_menu"/>
    <w:basedOn w:val="a0"/>
    <w:rsid w:val="00655F0E"/>
  </w:style>
  <w:style w:type="character" w:customStyle="1" w:styleId="floathint-marker1">
    <w:name w:val="floathint-marker1"/>
    <w:basedOn w:val="a0"/>
    <w:rsid w:val="00655F0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7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509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6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filial-ao-tiumenenergo-niues-g-nefteiugansk/102341/" TargetMode="External"/><Relationship Id="rId12" Type="http://schemas.openxmlformats.org/officeDocument/2006/relationships/hyperlink" Target="http://www.b2b-mrsk.ru/market/view.html?id=775358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hyperlink" Target="http://www.b2b-mrsk.ru/market/view.html?id=775358&amp;action=signed_doc&amp;key=auction_docs" TargetMode="External"/><Relationship Id="rId5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edit.html?id=775358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2655537.7z&amp;title=%D0%9A%D0%94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2865</Words>
  <Characters>16337</Characters>
  <Application>Microsoft Office Word</Application>
  <DocSecurity>0</DocSecurity>
  <Lines>136</Lines>
  <Paragraphs>38</Paragraphs>
  <ScaleCrop>false</ScaleCrop>
  <Company/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2017-02-10T05:02:00Z</dcterms:created>
  <dcterms:modified xsi:type="dcterms:W3CDTF">2017-02-10T05:03:00Z</dcterms:modified>
</cp:coreProperties>
</file>