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57"/>
        <w:gridCol w:w="1763"/>
      </w:tblGrid>
      <w:tr w:rsidR="005F4428" w:rsidRPr="005F442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F4428" w:rsidRPr="005F4428" w:rsidRDefault="005F4428" w:rsidP="005F442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bookmarkStart w:id="0" w:name="_Ref55336389"/>
            <w:bookmarkStart w:id="1" w:name="_Toc57314677"/>
            <w:bookmarkStart w:id="2" w:name="_Toc69728991"/>
            <w:bookmarkStart w:id="3" w:name="_Toc195592598"/>
            <w:bookmarkStart w:id="4" w:name="_Toc379528844"/>
            <w:bookmarkStart w:id="5" w:name="expl_127850"/>
            <w:bookmarkEnd w:id="5"/>
            <w:r w:rsidRPr="005F4428">
              <w:rPr>
                <w:rFonts w:ascii="Arial" w:hAnsi="Arial" w:cs="Arial"/>
                <w:b/>
                <w:bCs/>
                <w:sz w:val="20"/>
              </w:rPr>
              <w:t>Вопрос:</w:t>
            </w:r>
            <w:r w:rsidRPr="005F442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F4428" w:rsidRPr="005F4428" w:rsidRDefault="005F4428" w:rsidP="005F442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5F4428">
              <w:rPr>
                <w:rFonts w:ascii="Arial" w:hAnsi="Arial" w:cs="Arial"/>
                <w:sz w:val="20"/>
              </w:rPr>
              <w:t xml:space="preserve"> 18.06.2014 13:36 </w:t>
            </w:r>
          </w:p>
        </w:tc>
      </w:tr>
      <w:tr w:rsidR="005F4428" w:rsidRPr="005F442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F4428" w:rsidRPr="005F4428" w:rsidRDefault="005F4428" w:rsidP="005F4428">
            <w:pPr>
              <w:shd w:val="clear" w:color="auto" w:fill="FFFDE4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F4428">
              <w:rPr>
                <w:rFonts w:ascii="Arial" w:hAnsi="Arial" w:cs="Arial"/>
                <w:color w:val="006600"/>
                <w:sz w:val="20"/>
              </w:rPr>
              <w:t>Выгружено</w:t>
            </w:r>
            <w:r w:rsidRPr="005F4428">
              <w:rPr>
                <w:rFonts w:ascii="Arial" w:hAnsi="Arial" w:cs="Arial"/>
                <w:sz w:val="20"/>
              </w:rPr>
              <w:br/>
              <w:t>19.06.2014 09:46</w:t>
            </w:r>
          </w:p>
          <w:p w:rsidR="005F4428" w:rsidRPr="005F4428" w:rsidRDefault="005F4428" w:rsidP="005F442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F4428">
              <w:rPr>
                <w:rFonts w:ascii="Arial" w:hAnsi="Arial" w:cs="Arial"/>
                <w:sz w:val="20"/>
              </w:rPr>
              <w:t xml:space="preserve">Добрый день! </w:t>
            </w:r>
            <w:r w:rsidRPr="005F4428">
              <w:rPr>
                <w:rFonts w:ascii="Arial" w:hAnsi="Arial" w:cs="Arial"/>
                <w:sz w:val="20"/>
              </w:rPr>
              <w:br/>
              <w:t>В документации указано, что нужна справка о МТР, но самой формы нет. Просим загрузить на площадку.</w:t>
            </w:r>
          </w:p>
        </w:tc>
      </w:tr>
      <w:tr w:rsidR="005F4428" w:rsidRPr="005F442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F4428" w:rsidRPr="005F4428" w:rsidRDefault="005F4428" w:rsidP="005F442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hyperlink r:id="rId5" w:history="1">
              <w:r w:rsidRPr="005F4428">
                <w:rPr>
                  <w:rFonts w:ascii="Arial" w:hAnsi="Arial" w:cs="Arial"/>
                  <w:b/>
                  <w:bCs/>
                  <w:color w:val="1C50A4"/>
                  <w:sz w:val="20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F4428" w:rsidRPr="005F4428" w:rsidRDefault="005F4428" w:rsidP="005F442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5F4428">
              <w:rPr>
                <w:rFonts w:ascii="Arial" w:hAnsi="Arial" w:cs="Arial"/>
                <w:sz w:val="20"/>
              </w:rPr>
              <w:t> 19.06.2014 09:46</w:t>
            </w:r>
          </w:p>
        </w:tc>
      </w:tr>
      <w:tr w:rsidR="005F4428" w:rsidRPr="005F442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F4428" w:rsidRPr="005F4428" w:rsidRDefault="005F4428" w:rsidP="005F442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F4428">
              <w:rPr>
                <w:rFonts w:ascii="Arial" w:hAnsi="Arial" w:cs="Arial"/>
                <w:sz w:val="20"/>
              </w:rPr>
              <w:t>Справка о МТР - во вложении</w:t>
            </w:r>
            <w:r w:rsidRPr="005F4428">
              <w:rPr>
                <w:rFonts w:ascii="Arial" w:hAnsi="Arial" w:cs="Arial"/>
                <w:sz w:val="20"/>
              </w:rPr>
              <w:br/>
            </w:r>
            <w:hyperlink r:id="rId6" w:tgtFrame="_blank" w:history="1">
              <w:r w:rsidRPr="005F4428">
                <w:rPr>
                  <w:rFonts w:ascii="Arial" w:hAnsi="Arial" w:cs="Arial"/>
                  <w:color w:val="1C50A4"/>
                  <w:sz w:val="20"/>
                </w:rPr>
                <w:t xml:space="preserve">Скачать файл </w:t>
              </w:r>
              <w:r w:rsidRPr="005F4428">
                <w:rPr>
                  <w:rFonts w:ascii="Arial" w:hAnsi="Arial" w:cs="Arial"/>
                  <w:b/>
                  <w:bCs/>
                  <w:color w:val="1C50A4"/>
                  <w:sz w:val="20"/>
                </w:rPr>
                <w:t>запрос разъяснений от 19.06.2014.docx</w:t>
              </w:r>
            </w:hyperlink>
            <w:r w:rsidRPr="005F4428">
              <w:rPr>
                <w:rFonts w:ascii="Arial" w:hAnsi="Arial" w:cs="Arial"/>
                <w:sz w:val="20"/>
              </w:rPr>
              <w:t> (20 Кб)</w:t>
            </w:r>
          </w:p>
        </w:tc>
      </w:tr>
    </w:tbl>
    <w:p w:rsidR="005F4428" w:rsidRDefault="005F4428" w:rsidP="005F4428">
      <w:pPr>
        <w:pStyle w:val="2"/>
        <w:numPr>
          <w:ilvl w:val="0"/>
          <w:numId w:val="0"/>
        </w:numPr>
        <w:spacing w:before="120"/>
        <w:ind w:left="1134"/>
        <w:rPr>
          <w:sz w:val="24"/>
        </w:rPr>
      </w:pPr>
    </w:p>
    <w:p w:rsidR="00C95536" w:rsidRPr="007D62BD" w:rsidRDefault="00C95536" w:rsidP="00C95536">
      <w:pPr>
        <w:pStyle w:val="2"/>
        <w:numPr>
          <w:ilvl w:val="1"/>
          <w:numId w:val="1"/>
        </w:numPr>
        <w:spacing w:before="120"/>
        <w:rPr>
          <w:sz w:val="24"/>
        </w:rPr>
      </w:pPr>
      <w:r w:rsidRPr="007D62BD">
        <w:rPr>
          <w:sz w:val="24"/>
        </w:rPr>
        <w:t>Справка о</w:t>
      </w:r>
      <w:r>
        <w:rPr>
          <w:sz w:val="24"/>
        </w:rPr>
        <w:t>б основных</w:t>
      </w:r>
      <w:r w:rsidRPr="007D62BD">
        <w:rPr>
          <w:sz w:val="24"/>
        </w:rPr>
        <w:t xml:space="preserve"> материально-технических ресурсах (форма</w:t>
      </w:r>
      <w:r>
        <w:rPr>
          <w:sz w:val="24"/>
        </w:rPr>
        <w:t xml:space="preserve"> 5/1</w:t>
      </w:r>
      <w:r w:rsidRPr="007D62BD">
        <w:rPr>
          <w:sz w:val="24"/>
        </w:rPr>
        <w:t>)</w:t>
      </w:r>
      <w:bookmarkEnd w:id="0"/>
      <w:bookmarkEnd w:id="1"/>
      <w:bookmarkEnd w:id="2"/>
      <w:bookmarkEnd w:id="3"/>
      <w:bookmarkEnd w:id="4"/>
    </w:p>
    <w:p w:rsidR="00C95536" w:rsidRPr="007D62BD" w:rsidRDefault="00C95536" w:rsidP="00C95536">
      <w:pPr>
        <w:pStyle w:val="21"/>
        <w:numPr>
          <w:ilvl w:val="2"/>
          <w:numId w:val="1"/>
        </w:numPr>
        <w:tabs>
          <w:tab w:val="num" w:pos="1314"/>
        </w:tabs>
        <w:ind w:left="0" w:firstLine="180"/>
        <w:outlineLvl w:val="9"/>
        <w:rPr>
          <w:sz w:val="24"/>
        </w:rPr>
      </w:pPr>
      <w:bookmarkStart w:id="6" w:name="_Toc195592599"/>
      <w:r w:rsidRPr="007D62BD">
        <w:rPr>
          <w:sz w:val="24"/>
        </w:rPr>
        <w:t>Форма Справки о</w:t>
      </w:r>
      <w:r>
        <w:rPr>
          <w:sz w:val="24"/>
        </w:rPr>
        <w:t>б основных</w:t>
      </w:r>
      <w:r w:rsidRPr="007D62BD">
        <w:rPr>
          <w:sz w:val="24"/>
        </w:rPr>
        <w:t xml:space="preserve"> материально-технических ресурсах</w:t>
      </w:r>
      <w:bookmarkEnd w:id="6"/>
    </w:p>
    <w:p w:rsidR="00C95536" w:rsidRPr="007D62BD" w:rsidRDefault="00C95536" w:rsidP="00C95536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7D62BD">
        <w:rPr>
          <w:b/>
          <w:color w:val="000000"/>
          <w:spacing w:val="36"/>
          <w:sz w:val="24"/>
          <w:szCs w:val="24"/>
        </w:rPr>
        <w:t>начало формы</w:t>
      </w:r>
    </w:p>
    <w:p w:rsidR="00C95536" w:rsidRPr="0065724A" w:rsidRDefault="00C95536" w:rsidP="00C95536">
      <w:pPr>
        <w:spacing w:line="240" w:lineRule="auto"/>
        <w:ind w:firstLine="0"/>
        <w:jc w:val="left"/>
        <w:rPr>
          <w:sz w:val="20"/>
          <w:szCs w:val="24"/>
        </w:rPr>
      </w:pPr>
      <w:r w:rsidRPr="0065724A">
        <w:rPr>
          <w:sz w:val="20"/>
          <w:szCs w:val="24"/>
        </w:rPr>
        <w:t xml:space="preserve">Приложение </w:t>
      </w:r>
      <w:r>
        <w:rPr>
          <w:sz w:val="20"/>
          <w:szCs w:val="24"/>
        </w:rPr>
        <w:t>5</w:t>
      </w:r>
      <w:r w:rsidRPr="0065724A">
        <w:rPr>
          <w:sz w:val="20"/>
          <w:szCs w:val="24"/>
        </w:rPr>
        <w:t xml:space="preserve"> к письму о подаче оферты</w:t>
      </w:r>
      <w:r w:rsidRPr="0065724A">
        <w:rPr>
          <w:sz w:val="20"/>
          <w:szCs w:val="24"/>
        </w:rPr>
        <w:br/>
        <w:t>от «____»_____________ </w:t>
      </w:r>
      <w:proofErr w:type="gramStart"/>
      <w:r w:rsidRPr="0065724A">
        <w:rPr>
          <w:sz w:val="20"/>
          <w:szCs w:val="24"/>
        </w:rPr>
        <w:t>г</w:t>
      </w:r>
      <w:proofErr w:type="gramEnd"/>
      <w:r w:rsidRPr="0065724A">
        <w:rPr>
          <w:sz w:val="20"/>
          <w:szCs w:val="24"/>
        </w:rPr>
        <w:t>. №__________</w:t>
      </w:r>
    </w:p>
    <w:p w:rsidR="00C95536" w:rsidRPr="0065724A" w:rsidRDefault="00C95536" w:rsidP="00C95536">
      <w:pPr>
        <w:suppressAutoHyphens/>
        <w:spacing w:line="240" w:lineRule="auto"/>
        <w:jc w:val="center"/>
        <w:rPr>
          <w:b/>
          <w:bCs/>
          <w:sz w:val="24"/>
        </w:rPr>
      </w:pPr>
      <w:r w:rsidRPr="0065724A">
        <w:rPr>
          <w:b/>
          <w:bCs/>
          <w:sz w:val="24"/>
        </w:rPr>
        <w:t>Справка об основных материально-технических ресурсах</w:t>
      </w:r>
    </w:p>
    <w:p w:rsidR="00C95536" w:rsidRPr="00DC21DE" w:rsidRDefault="00C95536" w:rsidP="00C95536">
      <w:pPr>
        <w:spacing w:line="240" w:lineRule="auto"/>
        <w:rPr>
          <w:color w:val="000000"/>
          <w:sz w:val="24"/>
        </w:rPr>
      </w:pPr>
      <w:r w:rsidRPr="00DC21DE">
        <w:rPr>
          <w:color w:val="000000"/>
          <w:sz w:val="24"/>
        </w:rPr>
        <w:t>Наименование и адрес Участника: _________________________________</w:t>
      </w:r>
    </w:p>
    <w:p w:rsidR="00C95536" w:rsidRPr="00DC21DE" w:rsidRDefault="00C95536" w:rsidP="00C95536">
      <w:pPr>
        <w:spacing w:line="240" w:lineRule="auto"/>
        <w:rPr>
          <w:sz w:val="24"/>
        </w:rPr>
      </w:pPr>
    </w:p>
    <w:p w:rsidR="00C95536" w:rsidRPr="00DC21DE" w:rsidRDefault="00C95536" w:rsidP="00C95536">
      <w:pPr>
        <w:widowControl w:val="0"/>
        <w:spacing w:line="240" w:lineRule="auto"/>
        <w:ind w:left="180" w:right="-120"/>
        <w:rPr>
          <w:b/>
          <w:i/>
          <w:sz w:val="24"/>
        </w:rPr>
      </w:pPr>
      <w:r w:rsidRPr="00DC21DE">
        <w:rPr>
          <w:b/>
          <w:sz w:val="24"/>
        </w:rPr>
        <w:t xml:space="preserve">Таблица 1 </w:t>
      </w:r>
      <w:r w:rsidRPr="00DC21DE">
        <w:rPr>
          <w:b/>
          <w:i/>
          <w:sz w:val="24"/>
        </w:rPr>
        <w:t>(заполняется при выполнении СМР, ПНР)</w:t>
      </w:r>
    </w:p>
    <w:tbl>
      <w:tblPr>
        <w:tblW w:w="504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5"/>
        <w:gridCol w:w="1459"/>
        <w:gridCol w:w="1695"/>
        <w:gridCol w:w="1134"/>
        <w:gridCol w:w="1128"/>
        <w:gridCol w:w="1411"/>
        <w:gridCol w:w="2399"/>
        <w:gridCol w:w="1555"/>
        <w:gridCol w:w="1552"/>
        <w:gridCol w:w="1751"/>
      </w:tblGrid>
      <w:tr w:rsidR="00C95536" w:rsidRPr="0065724A" w:rsidTr="00EE3F96">
        <w:trPr>
          <w:cantSplit/>
          <w:trHeight w:val="679"/>
          <w:jc w:val="center"/>
        </w:trPr>
        <w:tc>
          <w:tcPr>
            <w:tcW w:w="280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0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 xml:space="preserve">№ </w:t>
            </w:r>
            <w:proofErr w:type="spellStart"/>
            <w:proofErr w:type="gramStart"/>
            <w:r w:rsidRPr="0065724A">
              <w:rPr>
                <w:sz w:val="18"/>
                <w:szCs w:val="16"/>
              </w:rPr>
              <w:t>п</w:t>
            </w:r>
            <w:proofErr w:type="spellEnd"/>
            <w:proofErr w:type="gramEnd"/>
            <w:r w:rsidRPr="0065724A">
              <w:rPr>
                <w:sz w:val="18"/>
                <w:szCs w:val="16"/>
              </w:rPr>
              <w:t>/</w:t>
            </w:r>
            <w:proofErr w:type="spellStart"/>
            <w:r w:rsidRPr="0065724A">
              <w:rPr>
                <w:sz w:val="18"/>
                <w:szCs w:val="16"/>
              </w:rPr>
              <w:t>п</w:t>
            </w:r>
            <w:proofErr w:type="spellEnd"/>
          </w:p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</w:p>
        </w:tc>
        <w:tc>
          <w:tcPr>
            <w:tcW w:w="1057" w:type="pct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>Наименование МТР</w:t>
            </w:r>
          </w:p>
        </w:tc>
        <w:tc>
          <w:tcPr>
            <w:tcW w:w="380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>Местонахождение</w:t>
            </w:r>
          </w:p>
        </w:tc>
        <w:tc>
          <w:tcPr>
            <w:tcW w:w="378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>Марка</w:t>
            </w:r>
          </w:p>
        </w:tc>
        <w:tc>
          <w:tcPr>
            <w:tcW w:w="473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>Основные технические характеристики</w:t>
            </w:r>
          </w:p>
        </w:tc>
        <w:tc>
          <w:tcPr>
            <w:tcW w:w="804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 xml:space="preserve">Право собственности или иное право (хозяйственного ведения, оперативного управления, </w:t>
            </w:r>
            <w:r w:rsidRPr="0065724A">
              <w:rPr>
                <w:sz w:val="18"/>
                <w:szCs w:val="16"/>
              </w:rPr>
              <w:br/>
              <w:t>№ договора аренды в случае аренды МТР)</w:t>
            </w:r>
          </w:p>
        </w:tc>
        <w:tc>
          <w:tcPr>
            <w:tcW w:w="521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-108" w:right="-108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>Собственник (арендатор)</w:t>
            </w:r>
          </w:p>
        </w:tc>
        <w:tc>
          <w:tcPr>
            <w:tcW w:w="520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-108" w:right="-108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 xml:space="preserve">Идентификационные учетные данные МТР (инв. №, № </w:t>
            </w:r>
            <w:proofErr w:type="spellStart"/>
            <w:r w:rsidRPr="0065724A">
              <w:rPr>
                <w:sz w:val="18"/>
                <w:szCs w:val="16"/>
              </w:rPr>
              <w:t>гос</w:t>
            </w:r>
            <w:proofErr w:type="spellEnd"/>
            <w:r w:rsidRPr="0065724A">
              <w:rPr>
                <w:sz w:val="18"/>
                <w:szCs w:val="16"/>
              </w:rPr>
              <w:t>. регистрации и т.п.)</w:t>
            </w:r>
          </w:p>
        </w:tc>
        <w:tc>
          <w:tcPr>
            <w:tcW w:w="588" w:type="pct"/>
            <w:vMerge w:val="restart"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-108" w:right="-108"/>
              <w:jc w:val="center"/>
              <w:rPr>
                <w:sz w:val="18"/>
                <w:szCs w:val="16"/>
              </w:rPr>
            </w:pPr>
            <w:r w:rsidRPr="0065724A">
              <w:rPr>
                <w:sz w:val="18"/>
                <w:szCs w:val="16"/>
              </w:rPr>
              <w:t>Предназначение (с точки зрения выполнения Договора)</w:t>
            </w:r>
          </w:p>
        </w:tc>
      </w:tr>
      <w:tr w:rsidR="00C95536" w:rsidRPr="0065724A" w:rsidTr="00EE3F96">
        <w:trPr>
          <w:cantSplit/>
          <w:trHeight w:val="747"/>
          <w:jc w:val="center"/>
        </w:trPr>
        <w:tc>
          <w:tcPr>
            <w:tcW w:w="280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>Требование</w:t>
            </w:r>
          </w:p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>Заказчика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 xml:space="preserve">Предложение </w:t>
            </w:r>
          </w:p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>Участника</w:t>
            </w:r>
          </w:p>
        </w:tc>
        <w:tc>
          <w:tcPr>
            <w:tcW w:w="380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</w:p>
        </w:tc>
        <w:tc>
          <w:tcPr>
            <w:tcW w:w="378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</w:p>
        </w:tc>
        <w:tc>
          <w:tcPr>
            <w:tcW w:w="473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</w:p>
        </w:tc>
        <w:tc>
          <w:tcPr>
            <w:tcW w:w="804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jc w:val="center"/>
              <w:rPr>
                <w:sz w:val="18"/>
                <w:szCs w:val="16"/>
              </w:rPr>
            </w:pPr>
          </w:p>
        </w:tc>
        <w:tc>
          <w:tcPr>
            <w:tcW w:w="521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-108" w:right="-108"/>
              <w:jc w:val="center"/>
              <w:rPr>
                <w:sz w:val="18"/>
                <w:szCs w:val="16"/>
              </w:rPr>
            </w:pPr>
          </w:p>
        </w:tc>
        <w:tc>
          <w:tcPr>
            <w:tcW w:w="520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-108" w:right="-108"/>
              <w:jc w:val="center"/>
              <w:rPr>
                <w:sz w:val="18"/>
                <w:szCs w:val="16"/>
              </w:rPr>
            </w:pPr>
          </w:p>
        </w:tc>
        <w:tc>
          <w:tcPr>
            <w:tcW w:w="588" w:type="pct"/>
            <w:vMerge/>
            <w:tcMar>
              <w:top w:w="57" w:type="dxa"/>
              <w:bottom w:w="57" w:type="dxa"/>
            </w:tcMar>
            <w:vAlign w:val="center"/>
          </w:tcPr>
          <w:p w:rsidR="00C95536" w:rsidRPr="0065724A" w:rsidRDefault="00C95536" w:rsidP="00EE3F96">
            <w:pPr>
              <w:pStyle w:val="a6"/>
              <w:keepNext w:val="0"/>
              <w:widowControl w:val="0"/>
              <w:ind w:left="-108" w:right="-108"/>
              <w:jc w:val="center"/>
              <w:rPr>
                <w:sz w:val="18"/>
                <w:szCs w:val="16"/>
              </w:rPr>
            </w:pPr>
          </w:p>
        </w:tc>
      </w:tr>
      <w:tr w:rsidR="00C95536" w:rsidRPr="006A70CF" w:rsidTr="00EE3F96">
        <w:trPr>
          <w:cantSplit/>
          <w:jc w:val="center"/>
        </w:trPr>
        <w:tc>
          <w:tcPr>
            <w:tcW w:w="5000" w:type="pct"/>
            <w:gridSpan w:val="10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t>Этап</w:t>
            </w:r>
            <w:r w:rsidRPr="006A70CF">
              <w:rPr>
                <w:sz w:val="20"/>
              </w:rPr>
              <w:t xml:space="preserve"> 1. </w:t>
            </w:r>
          </w:p>
        </w:tc>
      </w:tr>
      <w:tr w:rsidR="00C95536" w:rsidRPr="006A70CF" w:rsidTr="00EE3F96">
        <w:trPr>
          <w:cantSplit/>
          <w:trHeight w:val="36"/>
          <w:jc w:val="center"/>
        </w:trPr>
        <w:tc>
          <w:tcPr>
            <w:tcW w:w="2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widowControl w:val="0"/>
              <w:ind w:firstLine="0"/>
              <w:jc w:val="center"/>
              <w:rPr>
                <w:sz w:val="20"/>
              </w:rPr>
            </w:pPr>
            <w:r w:rsidRPr="006A70CF">
              <w:rPr>
                <w:sz w:val="20"/>
              </w:rPr>
              <w:t>1.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3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37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473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804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521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52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58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i/>
                <w:sz w:val="20"/>
              </w:rPr>
            </w:pPr>
          </w:p>
        </w:tc>
      </w:tr>
      <w:tr w:rsidR="00C95536" w:rsidRPr="006A70CF" w:rsidTr="00EE3F96">
        <w:trPr>
          <w:cantSplit/>
          <w:trHeight w:val="272"/>
          <w:jc w:val="center"/>
        </w:trPr>
        <w:tc>
          <w:tcPr>
            <w:tcW w:w="2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widowControl w:val="0"/>
              <w:ind w:firstLine="0"/>
              <w:jc w:val="center"/>
              <w:rPr>
                <w:sz w:val="20"/>
              </w:rPr>
            </w:pPr>
            <w:r w:rsidRPr="006A70CF">
              <w:rPr>
                <w:sz w:val="20"/>
              </w:rPr>
              <w:t>…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7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73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04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1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8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C95536" w:rsidRPr="006A70CF" w:rsidTr="00EE3F96">
        <w:trPr>
          <w:cantSplit/>
          <w:jc w:val="center"/>
        </w:trPr>
        <w:tc>
          <w:tcPr>
            <w:tcW w:w="5000" w:type="pct"/>
            <w:gridSpan w:val="10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t>Этап</w:t>
            </w:r>
            <w:r w:rsidRPr="006A70CF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6A70CF">
              <w:rPr>
                <w:sz w:val="20"/>
              </w:rPr>
              <w:t xml:space="preserve">. </w:t>
            </w:r>
          </w:p>
        </w:tc>
      </w:tr>
      <w:tr w:rsidR="00C95536" w:rsidRPr="006A70CF" w:rsidTr="00EE3F96">
        <w:trPr>
          <w:cantSplit/>
          <w:jc w:val="center"/>
        </w:trPr>
        <w:tc>
          <w:tcPr>
            <w:tcW w:w="2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widowControl w:val="0"/>
              <w:ind w:firstLine="0"/>
              <w:jc w:val="center"/>
              <w:rPr>
                <w:sz w:val="20"/>
              </w:rPr>
            </w:pPr>
            <w:r w:rsidRPr="006A70CF">
              <w:rPr>
                <w:sz w:val="20"/>
              </w:rPr>
              <w:t>1.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7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73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04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1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8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C95536" w:rsidRPr="006A70CF" w:rsidTr="00EE3F96">
        <w:trPr>
          <w:cantSplit/>
          <w:trHeight w:val="408"/>
          <w:jc w:val="center"/>
        </w:trPr>
        <w:tc>
          <w:tcPr>
            <w:tcW w:w="2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widowControl w:val="0"/>
              <w:ind w:firstLine="0"/>
              <w:rPr>
                <w:sz w:val="20"/>
              </w:rPr>
            </w:pPr>
            <w:r w:rsidRPr="006A70CF">
              <w:rPr>
                <w:sz w:val="20"/>
              </w:rPr>
              <w:t xml:space="preserve">… </w:t>
            </w:r>
          </w:p>
        </w:tc>
        <w:tc>
          <w:tcPr>
            <w:tcW w:w="489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7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73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04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1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8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  <w:tr w:rsidR="00C95536" w:rsidRPr="006A70CF" w:rsidTr="00EE3F96">
        <w:trPr>
          <w:cantSplit/>
          <w:jc w:val="center"/>
        </w:trPr>
        <w:tc>
          <w:tcPr>
            <w:tcW w:w="5000" w:type="pct"/>
            <w:gridSpan w:val="10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Этап </w:t>
            </w:r>
            <w:r w:rsidRPr="006A70CF">
              <w:rPr>
                <w:sz w:val="20"/>
              </w:rPr>
              <w:t xml:space="preserve"> ….</w:t>
            </w:r>
          </w:p>
        </w:tc>
      </w:tr>
      <w:tr w:rsidR="00C95536" w:rsidRPr="006A70CF" w:rsidTr="00EE3F96">
        <w:trPr>
          <w:cantSplit/>
          <w:jc w:val="center"/>
        </w:trPr>
        <w:tc>
          <w:tcPr>
            <w:tcW w:w="2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widowControl w:val="0"/>
              <w:rPr>
                <w:sz w:val="20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8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7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73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04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1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20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88" w:type="pct"/>
            <w:tcMar>
              <w:top w:w="57" w:type="dxa"/>
              <w:bottom w:w="57" w:type="dxa"/>
            </w:tcMar>
            <w:vAlign w:val="center"/>
          </w:tcPr>
          <w:p w:rsidR="00C95536" w:rsidRPr="006A70CF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0"/>
              </w:rPr>
            </w:pPr>
          </w:p>
        </w:tc>
      </w:tr>
    </w:tbl>
    <w:p w:rsidR="00C95536" w:rsidRPr="0065724A" w:rsidRDefault="00C95536" w:rsidP="00C95536">
      <w:pPr>
        <w:widowControl w:val="0"/>
        <w:tabs>
          <w:tab w:val="left" w:pos="1080"/>
        </w:tabs>
        <w:spacing w:line="240" w:lineRule="auto"/>
        <w:ind w:firstLine="709"/>
        <w:rPr>
          <w:sz w:val="22"/>
        </w:rPr>
      </w:pPr>
      <w:r w:rsidRPr="0065724A">
        <w:rPr>
          <w:sz w:val="22"/>
        </w:rPr>
        <w:t xml:space="preserve">В данной таблице указываются сведения </w:t>
      </w:r>
      <w:r w:rsidRPr="0065724A">
        <w:rPr>
          <w:b/>
          <w:sz w:val="22"/>
        </w:rPr>
        <w:t>только об основных машинах и механизмах</w:t>
      </w:r>
      <w:r w:rsidRPr="0065724A">
        <w:rPr>
          <w:sz w:val="22"/>
        </w:rPr>
        <w:t xml:space="preserve">, </w:t>
      </w:r>
      <w:r w:rsidRPr="0065724A">
        <w:rPr>
          <w:b/>
          <w:sz w:val="22"/>
        </w:rPr>
        <w:t>которые будут применяться при выполнении СМР согласно договору, с указанием работ в соответствии со структурой сводного сметного расчета (по главам)</w:t>
      </w:r>
      <w:r w:rsidRPr="0065724A">
        <w:rPr>
          <w:sz w:val="22"/>
        </w:rPr>
        <w:t>. Обязательным является указание принадлежности МТР (подрядчик, субподрядчик, аренда и т.п.), с учетом распределения выполнения объемов работ.</w:t>
      </w:r>
    </w:p>
    <w:p w:rsidR="00C95536" w:rsidRDefault="00C95536" w:rsidP="00C95536">
      <w:pPr>
        <w:pStyle w:val="Times12"/>
        <w:widowControl w:val="0"/>
        <w:jc w:val="right"/>
        <w:rPr>
          <w:sz w:val="20"/>
          <w:szCs w:val="20"/>
        </w:rPr>
      </w:pPr>
    </w:p>
    <w:p w:rsidR="00C95536" w:rsidRDefault="00C95536" w:rsidP="00C95536">
      <w:pPr>
        <w:widowControl w:val="0"/>
        <w:ind w:left="180" w:right="-120"/>
        <w:rPr>
          <w:b/>
          <w:i/>
          <w:sz w:val="24"/>
        </w:rPr>
      </w:pPr>
    </w:p>
    <w:p w:rsidR="00C95536" w:rsidRPr="00DC21DE" w:rsidRDefault="00C95536" w:rsidP="00C95536">
      <w:pPr>
        <w:widowControl w:val="0"/>
        <w:ind w:left="180" w:right="-120"/>
        <w:rPr>
          <w:b/>
          <w:i/>
          <w:sz w:val="24"/>
        </w:rPr>
      </w:pPr>
      <w:r w:rsidRPr="00DC21DE">
        <w:rPr>
          <w:b/>
          <w:i/>
          <w:sz w:val="24"/>
        </w:rPr>
        <w:t>Таблица 2 (заполняется при выполнении ПИР и иных работах/услугах)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81"/>
        <w:gridCol w:w="1429"/>
        <w:gridCol w:w="58"/>
        <w:gridCol w:w="37"/>
        <w:gridCol w:w="1517"/>
        <w:gridCol w:w="2183"/>
        <w:gridCol w:w="3310"/>
        <w:gridCol w:w="2346"/>
        <w:gridCol w:w="1589"/>
        <w:gridCol w:w="1636"/>
      </w:tblGrid>
      <w:tr w:rsidR="00C95536" w:rsidRPr="00CD457A" w:rsidTr="00EE3F96">
        <w:trPr>
          <w:cantSplit/>
          <w:trHeight w:val="353"/>
        </w:trPr>
        <w:tc>
          <w:tcPr>
            <w:tcW w:w="282" w:type="pct"/>
            <w:vMerge w:val="restart"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№</w:t>
            </w:r>
          </w:p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CD457A">
              <w:rPr>
                <w:sz w:val="20"/>
              </w:rPr>
              <w:t>п</w:t>
            </w:r>
            <w:proofErr w:type="spellEnd"/>
            <w:proofErr w:type="gramEnd"/>
            <w:r w:rsidRPr="00CD457A">
              <w:rPr>
                <w:sz w:val="20"/>
              </w:rPr>
              <w:t>/</w:t>
            </w:r>
            <w:proofErr w:type="spellStart"/>
            <w:r w:rsidRPr="00CD457A">
              <w:rPr>
                <w:sz w:val="20"/>
              </w:rPr>
              <w:t>п</w:t>
            </w:r>
            <w:proofErr w:type="spellEnd"/>
          </w:p>
        </w:tc>
        <w:tc>
          <w:tcPr>
            <w:tcW w:w="718" w:type="pct"/>
            <w:gridSpan w:val="4"/>
            <w:tcBorders>
              <w:bottom w:val="single" w:sz="4" w:space="0" w:color="auto"/>
            </w:tcBorders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Наименование</w:t>
            </w:r>
          </w:p>
        </w:tc>
        <w:tc>
          <w:tcPr>
            <w:tcW w:w="790" w:type="pct"/>
            <w:vMerge w:val="restart"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Местонахождение</w:t>
            </w:r>
          </w:p>
        </w:tc>
        <w:tc>
          <w:tcPr>
            <w:tcW w:w="1171" w:type="pct"/>
            <w:vMerge w:val="restart"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Право собственности или иное право (хозяйственного ведения, оперативного управления)</w:t>
            </w:r>
          </w:p>
        </w:tc>
        <w:tc>
          <w:tcPr>
            <w:tcW w:w="845" w:type="pct"/>
            <w:vMerge w:val="restart"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Предназначение (с точки зрения выполнения Договора)</w:t>
            </w:r>
          </w:p>
        </w:tc>
        <w:tc>
          <w:tcPr>
            <w:tcW w:w="589" w:type="pct"/>
            <w:vMerge w:val="restart"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Состояние</w:t>
            </w:r>
          </w:p>
        </w:tc>
        <w:tc>
          <w:tcPr>
            <w:tcW w:w="605" w:type="pct"/>
            <w:vMerge w:val="restart"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Примечания</w:t>
            </w:r>
          </w:p>
        </w:tc>
      </w:tr>
      <w:tr w:rsidR="00C95536" w:rsidRPr="00CD457A" w:rsidTr="00EE3F96">
        <w:trPr>
          <w:cantSplit/>
          <w:trHeight w:val="326"/>
        </w:trPr>
        <w:tc>
          <w:tcPr>
            <w:tcW w:w="282" w:type="pct"/>
            <w:vMerge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>Требование</w:t>
            </w:r>
          </w:p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>Заказчика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536" w:rsidRPr="002B6EC7" w:rsidRDefault="00C95536" w:rsidP="00EE3F96">
            <w:pPr>
              <w:pStyle w:val="a7"/>
              <w:widowControl w:val="0"/>
              <w:spacing w:before="0" w:after="0"/>
              <w:jc w:val="center"/>
              <w:rPr>
                <w:sz w:val="22"/>
              </w:rPr>
            </w:pPr>
            <w:r w:rsidRPr="002B6EC7">
              <w:rPr>
                <w:sz w:val="22"/>
              </w:rPr>
              <w:t>Предложение Участника</w:t>
            </w:r>
          </w:p>
        </w:tc>
        <w:tc>
          <w:tcPr>
            <w:tcW w:w="790" w:type="pct"/>
            <w:vMerge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  <w:vMerge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  <w:vMerge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  <w:vMerge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  <w:vMerge/>
            <w:vAlign w:val="center"/>
          </w:tcPr>
          <w:p w:rsidR="00C95536" w:rsidRPr="00CD457A" w:rsidRDefault="00C95536" w:rsidP="00EE3F9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4395" w:type="pct"/>
            <w:gridSpan w:val="9"/>
          </w:tcPr>
          <w:p w:rsidR="00C95536" w:rsidRPr="00CD457A" w:rsidRDefault="00C95536" w:rsidP="00EE3F96">
            <w:pPr>
              <w:ind w:firstLine="0"/>
              <w:rPr>
                <w:b/>
                <w:sz w:val="20"/>
              </w:rPr>
            </w:pPr>
            <w:r w:rsidRPr="00CD457A">
              <w:rPr>
                <w:b/>
                <w:sz w:val="20"/>
              </w:rPr>
              <w:t>Здания и помещения</w:t>
            </w: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…</w:t>
            </w: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4395" w:type="pct"/>
            <w:gridSpan w:val="9"/>
          </w:tcPr>
          <w:p w:rsidR="00C95536" w:rsidRPr="00CD457A" w:rsidRDefault="00C95536" w:rsidP="00EE3F96">
            <w:pPr>
              <w:ind w:firstLine="0"/>
              <w:rPr>
                <w:b/>
                <w:sz w:val="20"/>
              </w:rPr>
            </w:pPr>
            <w:r w:rsidRPr="00CD457A">
              <w:rPr>
                <w:b/>
                <w:sz w:val="20"/>
              </w:rPr>
              <w:t xml:space="preserve">Оборудование, </w:t>
            </w:r>
            <w:r>
              <w:rPr>
                <w:b/>
                <w:sz w:val="20"/>
              </w:rPr>
              <w:t xml:space="preserve">машины, механизмы, </w:t>
            </w:r>
            <w:r w:rsidRPr="00CD457A">
              <w:rPr>
                <w:b/>
                <w:sz w:val="20"/>
              </w:rPr>
              <w:t xml:space="preserve">инвентарь, специализированное </w:t>
            </w:r>
            <w:proofErr w:type="gramStart"/>
            <w:r w:rsidRPr="00CD457A">
              <w:rPr>
                <w:b/>
                <w:sz w:val="20"/>
              </w:rPr>
              <w:t>ПО</w:t>
            </w:r>
            <w:proofErr w:type="gramEnd"/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…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4395" w:type="pct"/>
            <w:gridSpan w:val="9"/>
          </w:tcPr>
          <w:p w:rsidR="00C95536" w:rsidRPr="00CD457A" w:rsidRDefault="00C95536" w:rsidP="00EE3F96">
            <w:pPr>
              <w:ind w:firstLine="0"/>
              <w:rPr>
                <w:b/>
                <w:sz w:val="20"/>
              </w:rPr>
            </w:pPr>
            <w:r w:rsidRPr="00CD457A">
              <w:rPr>
                <w:b/>
                <w:sz w:val="20"/>
              </w:rPr>
              <w:t>Документация</w:t>
            </w: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  <w:tr w:rsidR="00C95536" w:rsidRPr="00CD457A" w:rsidTr="00EE3F96">
        <w:trPr>
          <w:cantSplit/>
        </w:trPr>
        <w:tc>
          <w:tcPr>
            <w:tcW w:w="282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  <w:r w:rsidRPr="00CD457A">
              <w:rPr>
                <w:sz w:val="20"/>
              </w:rPr>
              <w:t>…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90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71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4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89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05" w:type="pct"/>
          </w:tcPr>
          <w:p w:rsidR="00C95536" w:rsidRPr="00CD457A" w:rsidRDefault="00C95536" w:rsidP="00EE3F96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C95536" w:rsidRPr="0065724A" w:rsidRDefault="00C95536" w:rsidP="00C95536">
      <w:pPr>
        <w:tabs>
          <w:tab w:val="left" w:pos="1134"/>
        </w:tabs>
        <w:suppressAutoHyphens/>
        <w:spacing w:line="240" w:lineRule="auto"/>
        <w:rPr>
          <w:sz w:val="22"/>
          <w:szCs w:val="23"/>
        </w:rPr>
      </w:pPr>
      <w:r w:rsidRPr="0065724A">
        <w:rPr>
          <w:sz w:val="22"/>
          <w:szCs w:val="23"/>
        </w:rPr>
        <w:t>В данной таблице перечисляются имеющиеся у организации на правах собственности или на ином законном основании производственные площади, необходимые для выполнения проектной работы и иных работ/услуг (зданий и помещений с указанием их адресов), а также машины, механизмы, оборудование и инвентарь, необходимый для осуществления проектной деятельности и иных работ/услуг.</w:t>
      </w:r>
    </w:p>
    <w:p w:rsidR="00C95536" w:rsidRPr="0065724A" w:rsidRDefault="00C95536" w:rsidP="00C95536">
      <w:pPr>
        <w:tabs>
          <w:tab w:val="left" w:pos="1134"/>
        </w:tabs>
        <w:suppressAutoHyphens/>
        <w:spacing w:line="240" w:lineRule="auto"/>
        <w:rPr>
          <w:sz w:val="22"/>
        </w:rPr>
      </w:pPr>
      <w:r w:rsidRPr="0065724A">
        <w:rPr>
          <w:sz w:val="22"/>
          <w:szCs w:val="23"/>
        </w:rPr>
        <w:t>Участник указывает сведения об обеспеченности Участника действующей по направлению проектного производства методической, нормативно-технической и распорядительной документацией и сведения о налич</w:t>
      </w:r>
      <w:proofErr w:type="gramStart"/>
      <w:r w:rsidRPr="0065724A">
        <w:rPr>
          <w:sz w:val="22"/>
          <w:szCs w:val="23"/>
        </w:rPr>
        <w:t>ии у У</w:t>
      </w:r>
      <w:proofErr w:type="gramEnd"/>
      <w:r w:rsidRPr="0065724A">
        <w:rPr>
          <w:sz w:val="22"/>
          <w:szCs w:val="23"/>
        </w:rPr>
        <w:t>частника современного компьютерного парка и соответствующего программно-информационного обеспечения, а также об уровне автоматизации проектирования и иных работ/услуг</w:t>
      </w:r>
    </w:p>
    <w:p w:rsidR="00C95536" w:rsidRPr="0065724A" w:rsidRDefault="00C95536" w:rsidP="00C95536">
      <w:pPr>
        <w:spacing w:line="240" w:lineRule="auto"/>
        <w:rPr>
          <w:sz w:val="24"/>
        </w:rPr>
      </w:pPr>
      <w:r w:rsidRPr="0065724A">
        <w:rPr>
          <w:sz w:val="24"/>
        </w:rPr>
        <w:t>____________________________________</w:t>
      </w:r>
    </w:p>
    <w:p w:rsidR="00C95536" w:rsidRPr="0065724A" w:rsidRDefault="00C95536" w:rsidP="00C95536">
      <w:pPr>
        <w:spacing w:line="240" w:lineRule="auto"/>
        <w:ind w:right="3684"/>
        <w:rPr>
          <w:sz w:val="24"/>
          <w:vertAlign w:val="superscript"/>
        </w:rPr>
      </w:pPr>
      <w:r w:rsidRPr="0065724A">
        <w:rPr>
          <w:sz w:val="24"/>
          <w:vertAlign w:val="superscript"/>
        </w:rPr>
        <w:t>(подпись, М.П.)</w:t>
      </w:r>
    </w:p>
    <w:p w:rsidR="00C95536" w:rsidRPr="0065724A" w:rsidRDefault="00C95536" w:rsidP="00C95536">
      <w:pPr>
        <w:spacing w:line="240" w:lineRule="auto"/>
        <w:rPr>
          <w:sz w:val="24"/>
        </w:rPr>
      </w:pPr>
      <w:r w:rsidRPr="0065724A">
        <w:rPr>
          <w:sz w:val="24"/>
        </w:rPr>
        <w:t>____________________________________</w:t>
      </w:r>
    </w:p>
    <w:p w:rsidR="00C95536" w:rsidRPr="0065724A" w:rsidRDefault="00C95536" w:rsidP="00C95536">
      <w:pPr>
        <w:spacing w:line="240" w:lineRule="auto"/>
        <w:ind w:right="3684"/>
        <w:rPr>
          <w:sz w:val="24"/>
          <w:vertAlign w:val="superscript"/>
        </w:rPr>
      </w:pPr>
      <w:r w:rsidRPr="0065724A">
        <w:rPr>
          <w:sz w:val="24"/>
          <w:vertAlign w:val="superscript"/>
        </w:rPr>
        <w:t xml:space="preserve">(фамилия, имя, отчество </w:t>
      </w:r>
      <w:proofErr w:type="gramStart"/>
      <w:r w:rsidRPr="0065724A">
        <w:rPr>
          <w:sz w:val="24"/>
          <w:vertAlign w:val="superscript"/>
        </w:rPr>
        <w:t>подписавшего</w:t>
      </w:r>
      <w:proofErr w:type="gramEnd"/>
      <w:r w:rsidRPr="0065724A">
        <w:rPr>
          <w:sz w:val="24"/>
          <w:vertAlign w:val="superscript"/>
        </w:rPr>
        <w:t>, должность)</w:t>
      </w:r>
    </w:p>
    <w:p w:rsidR="00C95536" w:rsidRPr="0065724A" w:rsidRDefault="00C95536" w:rsidP="00C95536">
      <w:pPr>
        <w:pBdr>
          <w:bottom w:val="single" w:sz="4" w:space="1" w:color="auto"/>
        </w:pBdr>
        <w:shd w:val="clear" w:color="auto" w:fill="FFFFFF"/>
        <w:ind w:right="21"/>
        <w:jc w:val="center"/>
        <w:rPr>
          <w:b/>
          <w:bCs/>
          <w:color w:val="000000"/>
          <w:spacing w:val="36"/>
          <w:sz w:val="24"/>
        </w:rPr>
      </w:pPr>
      <w:r w:rsidRPr="0065724A">
        <w:rPr>
          <w:b/>
          <w:bCs/>
          <w:color w:val="000000"/>
          <w:spacing w:val="36"/>
          <w:sz w:val="24"/>
        </w:rPr>
        <w:t>конец формы</w:t>
      </w:r>
    </w:p>
    <w:p w:rsidR="00C95536" w:rsidRPr="00D24ABF" w:rsidRDefault="00C95536" w:rsidP="00C95536">
      <w:pPr>
        <w:pStyle w:val="a"/>
        <w:numPr>
          <w:ilvl w:val="2"/>
          <w:numId w:val="1"/>
        </w:numPr>
        <w:tabs>
          <w:tab w:val="clear" w:pos="2127"/>
          <w:tab w:val="num" w:pos="1620"/>
          <w:tab w:val="num" w:pos="1674"/>
        </w:tabs>
        <w:spacing w:before="120" w:after="120" w:line="240" w:lineRule="auto"/>
        <w:ind w:left="1800" w:hanging="720"/>
        <w:rPr>
          <w:b/>
          <w:sz w:val="24"/>
          <w:szCs w:val="24"/>
        </w:rPr>
      </w:pPr>
      <w:r w:rsidRPr="00D24ABF">
        <w:rPr>
          <w:b/>
          <w:sz w:val="24"/>
          <w:szCs w:val="24"/>
        </w:rPr>
        <w:lastRenderedPageBreak/>
        <w:t>Инструкции по заполнению</w:t>
      </w:r>
    </w:p>
    <w:p w:rsidR="00C95536" w:rsidRPr="00D24ABF" w:rsidRDefault="00C95536" w:rsidP="00C95536">
      <w:pPr>
        <w:pStyle w:val="a0"/>
        <w:numPr>
          <w:ilvl w:val="3"/>
          <w:numId w:val="1"/>
        </w:numPr>
        <w:tabs>
          <w:tab w:val="clear" w:pos="1134"/>
          <w:tab w:val="num" w:pos="1080"/>
        </w:tabs>
        <w:spacing w:line="240" w:lineRule="auto"/>
        <w:ind w:left="1080" w:hanging="862"/>
        <w:rPr>
          <w:sz w:val="24"/>
        </w:rPr>
      </w:pPr>
      <w:r w:rsidRPr="00D24ABF">
        <w:rPr>
          <w:sz w:val="24"/>
        </w:rPr>
        <w:t>Участник приводит номер и дату письма о подаче оферты, приложением к которому является данная справка.</w:t>
      </w:r>
    </w:p>
    <w:p w:rsidR="00C95536" w:rsidRPr="00D24ABF" w:rsidRDefault="00C95536" w:rsidP="00C95536">
      <w:pPr>
        <w:pStyle w:val="a0"/>
        <w:numPr>
          <w:ilvl w:val="3"/>
          <w:numId w:val="1"/>
        </w:numPr>
        <w:tabs>
          <w:tab w:val="clear" w:pos="1134"/>
          <w:tab w:val="num" w:pos="1080"/>
        </w:tabs>
        <w:spacing w:line="240" w:lineRule="auto"/>
        <w:ind w:left="1080" w:hanging="862"/>
        <w:rPr>
          <w:sz w:val="24"/>
        </w:rPr>
      </w:pPr>
      <w:r w:rsidRPr="00D24ABF">
        <w:rPr>
          <w:sz w:val="24"/>
        </w:rPr>
        <w:t>Участник указывает свое фирменное наименование (в т.ч. организационно-правовую форму) и свой адрес.</w:t>
      </w:r>
    </w:p>
    <w:p w:rsidR="00C95536" w:rsidRPr="00C64B3B" w:rsidRDefault="00C95536" w:rsidP="00C95536">
      <w:pPr>
        <w:pStyle w:val="a0"/>
        <w:numPr>
          <w:ilvl w:val="3"/>
          <w:numId w:val="1"/>
        </w:numPr>
        <w:tabs>
          <w:tab w:val="clear" w:pos="1134"/>
          <w:tab w:val="num" w:pos="1080"/>
        </w:tabs>
        <w:spacing w:line="240" w:lineRule="auto"/>
        <w:ind w:left="1080" w:hanging="862"/>
        <w:rPr>
          <w:sz w:val="24"/>
        </w:rPr>
      </w:pPr>
      <w:r w:rsidRPr="00C64B3B">
        <w:rPr>
          <w:sz w:val="24"/>
        </w:rPr>
        <w:t>В данной справке перечисляются материально-технические ресурсы, которые Участник считает ключевыми и планирует использовать в ходе выполнения Договора (склады, транспортные средства, средства обеспечения условий хранения продукции в процессе перевозки, средства связи, компьютерной обработки данных и тому подобное).</w:t>
      </w:r>
    </w:p>
    <w:p w:rsidR="002B35EF" w:rsidRPr="00C95536" w:rsidRDefault="002B35EF"/>
    <w:sectPr w:rsidR="002B35EF" w:rsidRPr="00C95536" w:rsidSect="005F4428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395C"/>
    <w:multiLevelType w:val="multilevel"/>
    <w:tmpl w:val="A574CA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113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">
    <w:nsid w:val="76E804FA"/>
    <w:multiLevelType w:val="multilevel"/>
    <w:tmpl w:val="6CFEC78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536"/>
    <w:rsid w:val="002B35EF"/>
    <w:rsid w:val="0041698D"/>
    <w:rsid w:val="005F4428"/>
    <w:rsid w:val="007C0B2D"/>
    <w:rsid w:val="00C95536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95536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H1,co,heading 1,Document Header1,Введение...,Б1,Heading 1iz,Б11,Заголовок параграфа (1.),Section,Section Heading,level2 hdg,h1,Level 1 Topic Heading,app heading 1,ITT t1,II+,I,H11,H12,H13,H14,H15,H16,H17,H18,H111,H121,H131,H141,H151,H161"/>
    <w:basedOn w:val="a2"/>
    <w:next w:val="a2"/>
    <w:link w:val="10"/>
    <w:qFormat/>
    <w:rsid w:val="00C95536"/>
    <w:pPr>
      <w:keepNext/>
      <w:keepLines/>
      <w:pageBreakBefore/>
      <w:numPr>
        <w:numId w:val="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"/>
    <w:basedOn w:val="a2"/>
    <w:next w:val="a2"/>
    <w:link w:val="20"/>
    <w:qFormat/>
    <w:rsid w:val="00C95536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heading 1 Знак,Document Header1 Знак,Введение... Знак,Б1 Знак,Heading 1iz Знак,Б11 Знак,Заголовок параграфа (1.) Знак,Section Знак,Section Heading Знак,level2 hdg Знак,h1 Знак,Level 1 Topic Heading Знак,ITT t1 Знак"/>
    <w:basedOn w:val="a3"/>
    <w:link w:val="1"/>
    <w:rsid w:val="00C95536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20">
    <w:name w:val="Заголовок 2 Знак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,H21 Знак"/>
    <w:basedOn w:val="a3"/>
    <w:link w:val="2"/>
    <w:rsid w:val="00C955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6">
    <w:name w:val="Таблица шапка"/>
    <w:basedOn w:val="a2"/>
    <w:rsid w:val="00C95536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7">
    <w:name w:val="Таблица текст"/>
    <w:basedOn w:val="a2"/>
    <w:rsid w:val="00C9553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">
    <w:name w:val="Пункт"/>
    <w:basedOn w:val="a2"/>
    <w:link w:val="11"/>
    <w:rsid w:val="00C95536"/>
    <w:pPr>
      <w:numPr>
        <w:ilvl w:val="2"/>
        <w:numId w:val="2"/>
      </w:numPr>
    </w:pPr>
  </w:style>
  <w:style w:type="character" w:customStyle="1" w:styleId="11">
    <w:name w:val="Пункт Знак1"/>
    <w:link w:val="a"/>
    <w:rsid w:val="00C95536"/>
    <w:rPr>
      <w:rFonts w:ascii="Times New Roman" w:eastAsia="Times New Roman" w:hAnsi="Times New Roman" w:cs="Times New Roman"/>
      <w:sz w:val="28"/>
      <w:szCs w:val="20"/>
    </w:rPr>
  </w:style>
  <w:style w:type="paragraph" w:customStyle="1" w:styleId="a0">
    <w:name w:val="Подпункт"/>
    <w:basedOn w:val="a"/>
    <w:rsid w:val="00C95536"/>
    <w:pPr>
      <w:numPr>
        <w:ilvl w:val="3"/>
      </w:numPr>
      <w:tabs>
        <w:tab w:val="clear" w:pos="2880"/>
        <w:tab w:val="num" w:pos="360"/>
      </w:tabs>
    </w:pPr>
  </w:style>
  <w:style w:type="paragraph" w:customStyle="1" w:styleId="21">
    <w:name w:val="Пункт2"/>
    <w:basedOn w:val="a"/>
    <w:link w:val="22"/>
    <w:rsid w:val="00C95536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C95536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1">
    <w:name w:val="Подподпункт"/>
    <w:basedOn w:val="a0"/>
    <w:uiPriority w:val="99"/>
    <w:rsid w:val="00C95536"/>
    <w:pPr>
      <w:numPr>
        <w:ilvl w:val="4"/>
      </w:numPr>
      <w:tabs>
        <w:tab w:val="clear" w:pos="3600"/>
        <w:tab w:val="num" w:pos="360"/>
      </w:tabs>
    </w:pPr>
  </w:style>
  <w:style w:type="paragraph" w:customStyle="1" w:styleId="Times12">
    <w:name w:val="Times 12"/>
    <w:basedOn w:val="a2"/>
    <w:rsid w:val="00C95536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character" w:customStyle="1" w:styleId="userlinkmenu">
    <w:name w:val="userlink_menu"/>
    <w:basedOn w:val="a3"/>
    <w:rsid w:val="005F4428"/>
  </w:style>
  <w:style w:type="character" w:customStyle="1" w:styleId="aux1">
    <w:name w:val="aux1"/>
    <w:basedOn w:val="a3"/>
    <w:rsid w:val="005F442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3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0326944.docx&amp;title=%D0%B7%D0%B0%D0%BF%D1%80%D0%BE%D1%81+%D1%80%D0%B0%D0%B7%D1%8A%D1%8F%D1%81%D0%BD%D0%B5%D0%BD%D0%B8%D0%B9+%D0%BE%D1%82+19.06.2014.docx" TargetMode="External"/><Relationship Id="rId5" Type="http://schemas.openxmlformats.org/officeDocument/2006/relationships/hyperlink" Target="http://www.b2b-mrsk.ru/market/view.html?id=37976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3220</Characters>
  <Application>Microsoft Office Word</Application>
  <DocSecurity>0</DocSecurity>
  <Lines>26</Lines>
  <Paragraphs>7</Paragraphs>
  <ScaleCrop>false</ScaleCrop>
  <Company>OAO TE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2014-06-19T05:38:00Z</dcterms:created>
  <dcterms:modified xsi:type="dcterms:W3CDTF">2014-06-19T05:49:00Z</dcterms:modified>
</cp:coreProperties>
</file>