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F23" w:rsidRPr="001E5F23" w:rsidRDefault="001E5F23" w:rsidP="001E5F23">
      <w:pPr>
        <w:pStyle w:val="1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F23">
        <w:rPr>
          <w:rFonts w:ascii="Times New Roman" w:hAnsi="Times New Roman" w:cs="Times New Roman"/>
          <w:sz w:val="28"/>
          <w:szCs w:val="28"/>
        </w:rPr>
        <w:t>Запрос предложений № 1105464</w:t>
      </w:r>
    </w:p>
    <w:p w:rsidR="001E5F23" w:rsidRDefault="001E5F23" w:rsidP="001E5F23">
      <w:pPr>
        <w:pStyle w:val="1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F23">
        <w:rPr>
          <w:rFonts w:ascii="Times New Roman" w:hAnsi="Times New Roman" w:cs="Times New Roman"/>
          <w:sz w:val="28"/>
          <w:szCs w:val="28"/>
        </w:rPr>
        <w:t>Открытый запрос предложений на право заключения договора на оказание автотранспортных услуг специальн</w:t>
      </w:r>
      <w:r>
        <w:rPr>
          <w:rFonts w:ascii="Times New Roman" w:hAnsi="Times New Roman" w:cs="Times New Roman"/>
          <w:sz w:val="28"/>
          <w:szCs w:val="28"/>
        </w:rPr>
        <w:t>ой техникой для нужд филиала АО </w:t>
      </w:r>
      <w:r w:rsidRPr="001E5F23">
        <w:rPr>
          <w:rFonts w:ascii="Times New Roman" w:hAnsi="Times New Roman" w:cs="Times New Roman"/>
          <w:sz w:val="28"/>
          <w:szCs w:val="28"/>
        </w:rPr>
        <w:t>"Тюменьэнерго" Ноябрьские электрические сети в 2019 году</w:t>
      </w:r>
    </w:p>
    <w:p w:rsidR="001E5F23" w:rsidRPr="001E5F23" w:rsidRDefault="001E5F23" w:rsidP="001E5F23">
      <w:pPr>
        <w:pStyle w:val="1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F23" w:rsidRPr="001E5F23" w:rsidRDefault="001E5F23" w:rsidP="001E5F23">
      <w:pPr>
        <w:widowControl w:val="0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1E5F23">
        <w:rPr>
          <w:rFonts w:ascii="Times New Roman" w:hAnsi="Times New Roman" w:cs="Times New Roman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E5F23" w:rsidRPr="001E5F23" w:rsidTr="001E5F23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1E5F23" w:rsidRPr="001E5F2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E5F23" w:rsidRPr="001E5F23" w:rsidRDefault="001E5F23" w:rsidP="001E5F23">
                  <w:pPr>
                    <w:pStyle w:val="2"/>
                    <w:keepNext w:val="0"/>
                    <w:keepLines w:val="0"/>
                    <w:widowControl w:val="0"/>
                    <w:spacing w:before="0"/>
                    <w:jc w:val="both"/>
                    <w:rPr>
                      <w:rStyle w:val="value"/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5F23">
                    <w:rPr>
                      <w:rStyle w:val="value"/>
                      <w:rFonts w:ascii="Times New Roman" w:hAnsi="Times New Roman" w:cs="Times New Roman"/>
                      <w:sz w:val="22"/>
                      <w:szCs w:val="22"/>
                    </w:rPr>
                    <w:t>Открытый запрос предложений на право заключения договора на оказание автотранспортных услуг специальной техникой для нужд филиала АО "Тюменьэнерго" Ноябрьские электрические сети в 2019 году</w:t>
                  </w:r>
                </w:p>
                <w:p w:rsidR="001E5F23" w:rsidRPr="001E5F23" w:rsidRDefault="001E5F23" w:rsidP="001E5F23">
                  <w:pPr>
                    <w:pStyle w:val="2"/>
                    <w:keepNext w:val="0"/>
                    <w:keepLines w:val="0"/>
                    <w:widowControl w:val="0"/>
                    <w:spacing w:before="0"/>
                    <w:jc w:val="both"/>
                    <w:rPr>
                      <w:rFonts w:ascii="Times New Roman" w:hAnsi="Times New Roman" w:cs="Times New Roman"/>
                      <w:vanish/>
                    </w:rPr>
                  </w:pPr>
                  <w:r w:rsidRPr="001E5F23">
                    <w:rPr>
                      <w:rStyle w:val="value"/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Оказание автотранспортных услуг специальной техникой для нужд филиала АО "Тюменьэнерго" Ноябрьские электрические сети в 2019 году</w:t>
                  </w:r>
                  <w:r w:rsidRPr="001E5F23">
                    <w:rPr>
                      <w:rFonts w:ascii="Times New Roman" w:hAnsi="Times New Roman" w:cs="Times New Roman"/>
                      <w:vanish/>
                    </w:rPr>
                    <w:t xml:space="preserve"> </w:t>
                  </w:r>
                  <w:r w:rsidRPr="001E5F23">
                    <w:rPr>
                      <w:rStyle w:val="a-less"/>
                      <w:rFonts w:ascii="Times New Roman" w:hAnsi="Times New Roman" w:cs="Times New Roman"/>
                      <w:vanish/>
                    </w:rPr>
                    <w:t>Свернуть</w:t>
                  </w:r>
                  <w:r w:rsidRPr="001E5F23">
                    <w:rPr>
                      <w:rFonts w:ascii="Times New Roman" w:hAnsi="Times New Roman" w:cs="Times New Roman"/>
                      <w:vanish/>
                    </w:rPr>
                    <w:t xml:space="preserve"> </w:t>
                  </w:r>
                </w:p>
              </w:tc>
            </w:tr>
            <w:tr w:rsidR="001E5F23" w:rsidRPr="001E5F2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49.41.19.000</w:t>
                        </w:r>
                        <w:r w:rsidRPr="001E5F23">
                          <w:rPr>
                            <w:rFonts w:ascii="Times New Roman" w:hAnsi="Times New Roman" w:cs="Times New Roman"/>
                          </w:rPr>
                          <w:t>  Услуги по перевозке грузов автомобильным транспортом прочие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49.41.1</w:t>
                        </w:r>
                        <w:r w:rsidRPr="001E5F23">
                          <w:rPr>
                            <w:rFonts w:ascii="Times New Roman" w:hAnsi="Times New Roman" w:cs="Times New Roman"/>
                          </w:rPr>
                          <w:t>  Перевозка грузов специализированными автотранспортными средствами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1 </w:t>
                        </w:r>
                        <w:proofErr w:type="spellStart"/>
                        <w:r w:rsidRPr="001E5F23">
                          <w:rPr>
                            <w:rFonts w:ascii="Times New Roman" w:hAnsi="Times New Roman" w:cs="Times New Roman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2 628 288,00 руб. (цена с НДС)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2 628 288,00 руб. (цена с НДС)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Цена с НДС (</w:t>
                        </w:r>
                        <w:hyperlink r:id="rId5" w:history="1">
                          <w:r w:rsidRPr="001E5F23">
                            <w:rPr>
                              <w:rStyle w:val="a3"/>
                              <w:rFonts w:ascii="Times New Roman" w:hAnsi="Times New Roman" w:cs="Times New Roman"/>
                            </w:rPr>
                            <w:t>показывать обе цены</w:t>
                          </w:r>
                        </w:hyperlink>
                        <w:r w:rsidRPr="001E5F23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08.10.2018 08:55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23.10.2018 08:00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 xml:space="preserve">08.10.2018 08:55, </w:t>
                        </w:r>
                        <w:hyperlink r:id="rId6" w:tgtFrame="_blank" w:tooltip="Отправить личное сообщение" w:history="1">
                          <w:r w:rsidRPr="001E5F23">
                            <w:rPr>
                              <w:rStyle w:val="a3"/>
                              <w:rFonts w:ascii="Times New Roman" w:hAnsi="Times New Roman" w:cs="Times New Roman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7" w:tgtFrame="_blank" w:tooltip="Отправить личное сообщение" w:history="1">
                          <w:r w:rsidRPr="001E5F23">
                            <w:rPr>
                              <w:rStyle w:val="a3"/>
                              <w:rFonts w:ascii="Times New Roman" w:hAnsi="Times New Roman" w:cs="Times New Roman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8" w:history="1">
                          <w:r w:rsidRPr="001E5F23">
                            <w:rPr>
                              <w:rStyle w:val="a3"/>
                              <w:rFonts w:ascii="Times New Roman" w:hAnsi="Times New Roman" w:cs="Times New Roman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9" w:history="1">
                          <w:r w:rsidRPr="001E5F23">
                            <w:rPr>
                              <w:rStyle w:val="a3"/>
                              <w:rFonts w:ascii="Times New Roman" w:hAnsi="Times New Roman" w:cs="Times New Roman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Контактный адрес e-</w:t>
                        </w:r>
                        <w:proofErr w:type="spellStart"/>
                        <w:r w:rsidRPr="001E5F23">
                          <w:rPr>
                            <w:rFonts w:ascii="Times New Roman" w:hAnsi="Times New Roman" w:cs="Times New Roman"/>
                          </w:rPr>
                          <w:t>mail</w:t>
                        </w:r>
                        <w:proofErr w:type="spellEnd"/>
                        <w:r w:rsidRPr="001E5F23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10" w:history="1">
                          <w:r w:rsidRPr="001E5F23">
                            <w:rPr>
                              <w:rStyle w:val="a3"/>
                              <w:rFonts w:ascii="Times New Roman" w:hAnsi="Times New Roman" w:cs="Times New Roman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+7 (3496) 36-22-55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11" w:history="1">
                          <w:r w:rsidRPr="001E5F23">
                            <w:rPr>
                              <w:rStyle w:val="a3"/>
                              <w:rFonts w:ascii="Times New Roman" w:hAnsi="Times New Roman" w:cs="Times New Roman"/>
                            </w:rPr>
                            <w:t>Строка № 1155 плана закупок на 2018 год</w:t>
                          </w:r>
                        </w:hyperlink>
                      </w:p>
                    </w:tc>
                  </w:tr>
                </w:tbl>
                <w:p w:rsidR="001E5F23" w:rsidRPr="001E5F23" w:rsidRDefault="001E5F23" w:rsidP="001E5F23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E5F23" w:rsidRPr="001E5F2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E5F23" w:rsidRPr="001E5F23" w:rsidRDefault="001E5F23" w:rsidP="001E5F23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F23">
                    <w:rPr>
                      <w:rFonts w:ascii="Times New Roman" w:hAnsi="Times New Roman" w:cs="Times New Roman"/>
                    </w:rPr>
                    <w:t>Дополнительная информация</w:t>
                  </w:r>
                </w:p>
              </w:tc>
            </w:tr>
            <w:tr w:rsidR="001E5F23" w:rsidRPr="001E5F2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1E5F23" w:rsidRPr="001E5F23" w:rsidTr="001E5F23">
                    <w:trPr>
                      <w:trHeight w:val="480"/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1E5F23" w:rsidRPr="001E5F23" w:rsidTr="001E5F23">
                    <w:trPr>
                      <w:trHeight w:val="2572"/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Двухэтапная процедура закупки</w:t>
                        </w:r>
                      </w:p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 xml:space="preserve">Процедура, </w:t>
                        </w:r>
                        <w:proofErr w:type="spellStart"/>
                        <w:r w:rsidRPr="001E5F23">
                          <w:rPr>
                            <w:rFonts w:ascii="Times New Roman" w:hAnsi="Times New Roman" w:cs="Times New Roman"/>
                          </w:rPr>
                          <w:t>проводящаяся</w:t>
                        </w:r>
                        <w:proofErr w:type="spellEnd"/>
                        <w:r w:rsidRPr="001E5F23">
                          <w:rPr>
                            <w:rFonts w:ascii="Times New Roman" w:hAnsi="Times New Roman" w:cs="Times New Roman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ов к следующему (второму) этапу</w:t>
                        </w:r>
                        <w:r w:rsidRPr="001E5F23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Нет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Да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Альтернативные заявки</w:t>
                        </w:r>
                      </w:p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Нет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lastRenderedPageBreak/>
                          <w:t>Огра</w:t>
                        </w:r>
                        <w:r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 xml:space="preserve">ничивать предложения участников </w:t>
                        </w:r>
                        <w:r w:rsidRPr="001E5F23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указанной в извещении стоимостью</w:t>
                        </w:r>
                      </w:p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Цена предложенная участником не может превышать максимальную цену уста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новленную организатором закупки</w:t>
                        </w:r>
                        <w:r w:rsidRPr="001E5F23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Да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1E5F23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Подгрузка</w:t>
                        </w:r>
                        <w:proofErr w:type="spellEnd"/>
                        <w:r w:rsidRPr="001E5F23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 xml:space="preserve"> документации к заявке </w:t>
                        </w:r>
                        <w:r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о</w:t>
                        </w:r>
                        <w:r w:rsidRPr="001E5F23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бязательна</w:t>
                        </w:r>
                      </w:p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Организатор не будет рассматривать заявки, которые не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были подкреплены документацией</w:t>
                        </w:r>
                        <w:r w:rsidRPr="001E5F23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Да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Да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12" w:tgtFrame="_blank" w:history="1">
                          <w:r w:rsidRPr="001E5F23">
                            <w:rPr>
                              <w:rStyle w:val="a3"/>
                              <w:rFonts w:ascii="Times New Roman" w:hAnsi="Times New Roman" w:cs="Times New Roman"/>
                            </w:rPr>
                            <w:t xml:space="preserve">Скачать файл </w:t>
                          </w:r>
                          <w:r w:rsidRPr="001E5F23">
                            <w:rPr>
                              <w:rStyle w:val="a3"/>
                              <w:rFonts w:ascii="Times New Roman" w:hAnsi="Times New Roman" w:cs="Times New Roman"/>
                              <w:b/>
                              <w:bCs/>
                            </w:rPr>
                            <w:t>ЗД_1111.zip</w:t>
                          </w:r>
                        </w:hyperlink>
                        <w:r w:rsidRPr="001E5F23">
                          <w:rPr>
                            <w:rFonts w:ascii="Times New Roman" w:hAnsi="Times New Roman" w:cs="Times New Roman"/>
                          </w:rPr>
                          <w:t> (11.7 МБ)</w:t>
                        </w:r>
                      </w:p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13" w:tgtFrame="signature" w:history="1">
                          <w:r w:rsidRPr="001E5F23">
                            <w:rPr>
                              <w:rStyle w:val="a3"/>
                              <w:rFonts w:ascii="Times New Roman" w:hAnsi="Times New Roman" w:cs="Times New Roman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629804, Россия, г. Ноябрьск, Тюменская обл., ЯНАО, ул. Холмогорская, 25, АБК НЭС.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12.11.2018 15:00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22.11.2018 15:00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w:history="1">
                          <w:r w:rsidRPr="001E5F23">
                            <w:rPr>
                              <w:rStyle w:val="a3"/>
                              <w:rFonts w:ascii="Times New Roman" w:hAnsi="Times New Roman" w:cs="Times New Roman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1E5F23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Комментарии:</w:t>
                        </w:r>
                        <w:r w:rsidRPr="001E5F23">
                          <w:rPr>
                            <w:rFonts w:ascii="Times New Roman" w:hAnsi="Times New Roman" w:cs="Times New Roman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</w:p>
                      <w:p w:rsid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E5F23">
                          <w:rPr>
                            <w:rFonts w:ascii="Times New Roman" w:hAnsi="Times New Roman" w:cs="Times New Roman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E5F23">
                          <w:rPr>
                            <w:rFonts w:ascii="Times New Roman" w:hAnsi="Times New Roman" w:cs="Times New Roman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 xml:space="preserve">Перед окончательным определением победителя Организатор вправе потребовать от любого участника </w:t>
                        </w:r>
                        <w:r w:rsidRPr="001E5F23">
                          <w:rPr>
                            <w:rFonts w:ascii="Times New Roman" w:hAnsi="Times New Roman" w:cs="Times New Roman"/>
                          </w:rPr>
                          <w:lastRenderedPageBreak/>
                          <w:t>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E5F23" w:rsidRPr="001E5F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1E5F23">
                          <w:rPr>
                            <w:rFonts w:ascii="Times New Roman" w:hAnsi="Times New Roman" w:cs="Times New Roman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5F23" w:rsidRPr="001E5F23" w:rsidRDefault="001E5F23" w:rsidP="001E5F23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14" w:tgtFrame="signature" w:history="1">
                          <w:r w:rsidRPr="001E5F23">
                            <w:rPr>
                              <w:rStyle w:val="a3"/>
                              <w:rFonts w:ascii="Times New Roman" w:hAnsi="Times New Roman" w:cs="Times New Roman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E5F23" w:rsidRPr="001E5F23" w:rsidRDefault="001E5F23" w:rsidP="001E5F23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E5F23" w:rsidRPr="001E5F23" w:rsidRDefault="001E5F23" w:rsidP="001E5F2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F23" w:rsidRDefault="001E5F23" w:rsidP="001E5F23">
      <w:pPr>
        <w:widowControl w:val="0"/>
        <w:spacing w:after="0"/>
        <w:rPr>
          <w:rFonts w:ascii="Times New Roman" w:hAnsi="Times New Roman" w:cs="Times New Roman"/>
        </w:rPr>
      </w:pPr>
    </w:p>
    <w:p w:rsidR="00FE568D" w:rsidRPr="001E5F23" w:rsidRDefault="00FE568D" w:rsidP="00C0793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E568D" w:rsidRPr="001E5F23" w:rsidSect="003B777A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in;height:3in" o:bullet="t"/>
    </w:pict>
  </w:numPicBullet>
  <w:numPicBullet w:numPicBulletId="1">
    <w:pict>
      <v:shape id="_x0000_i1058" type="#_x0000_t75" style="width:3in;height:3in" o:bullet="t"/>
    </w:pict>
  </w:numPicBullet>
  <w:abstractNum w:abstractNumId="0" w15:restartNumberingAfterBreak="0">
    <w:nsid w:val="21AA2E65"/>
    <w:multiLevelType w:val="multilevel"/>
    <w:tmpl w:val="2A18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40DFD"/>
    <w:multiLevelType w:val="multilevel"/>
    <w:tmpl w:val="9936187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C11BD0"/>
    <w:multiLevelType w:val="multilevel"/>
    <w:tmpl w:val="700034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1"/>
    <w:rsid w:val="001E5F23"/>
    <w:rsid w:val="003B777A"/>
    <w:rsid w:val="005C3781"/>
    <w:rsid w:val="00AA45CD"/>
    <w:rsid w:val="00C07937"/>
    <w:rsid w:val="00C6472E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10C887"/>
  <w15:chartTrackingRefBased/>
  <w15:docId w15:val="{FA9FCC23-8C08-4431-8B96-38A35D6E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77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F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F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77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3B777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B777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B777A"/>
    <w:rPr>
      <w:sz w:val="18"/>
      <w:szCs w:val="18"/>
    </w:rPr>
  </w:style>
  <w:style w:type="character" w:customStyle="1" w:styleId="imp2">
    <w:name w:val="imp2"/>
    <w:basedOn w:val="a0"/>
    <w:rsid w:val="003B777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B777A"/>
  </w:style>
  <w:style w:type="character" w:customStyle="1" w:styleId="ellipsis2">
    <w:name w:val="ellipsis2"/>
    <w:basedOn w:val="a0"/>
    <w:rsid w:val="003B777A"/>
  </w:style>
  <w:style w:type="character" w:customStyle="1" w:styleId="a-more">
    <w:name w:val="a-more"/>
    <w:basedOn w:val="a0"/>
    <w:rsid w:val="003B777A"/>
  </w:style>
  <w:style w:type="character" w:customStyle="1" w:styleId="a-less">
    <w:name w:val="a-less"/>
    <w:basedOn w:val="a0"/>
    <w:rsid w:val="003B777A"/>
  </w:style>
  <w:style w:type="character" w:customStyle="1" w:styleId="userlinkmenu">
    <w:name w:val="userlink_menu"/>
    <w:basedOn w:val="a0"/>
    <w:rsid w:val="003B777A"/>
  </w:style>
  <w:style w:type="character" w:customStyle="1" w:styleId="floathint-marker1">
    <w:name w:val="floathint-marker1"/>
    <w:basedOn w:val="a0"/>
    <w:rsid w:val="003B777A"/>
    <w:rPr>
      <w:vanish w:val="0"/>
      <w:webHidden w:val="0"/>
      <w:specVanish w:val="0"/>
    </w:rPr>
  </w:style>
  <w:style w:type="character" w:customStyle="1" w:styleId="20">
    <w:name w:val="Заголовок 2 Знак"/>
    <w:basedOn w:val="a0"/>
    <w:link w:val="2"/>
    <w:uiPriority w:val="9"/>
    <w:semiHidden/>
    <w:rsid w:val="001E5F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mp">
    <w:name w:val="imp"/>
    <w:basedOn w:val="a0"/>
    <w:rsid w:val="001E5F23"/>
  </w:style>
  <w:style w:type="character" w:customStyle="1" w:styleId="ellipsis">
    <w:name w:val="ellipsis"/>
    <w:basedOn w:val="a0"/>
    <w:rsid w:val="001E5F23"/>
  </w:style>
  <w:style w:type="character" w:customStyle="1" w:styleId="floathint-marker">
    <w:name w:val="floathint-marker"/>
    <w:basedOn w:val="a0"/>
    <w:rsid w:val="001E5F23"/>
  </w:style>
  <w:style w:type="character" w:customStyle="1" w:styleId="30">
    <w:name w:val="Заголовок 3 Знак"/>
    <w:basedOn w:val="a0"/>
    <w:link w:val="3"/>
    <w:uiPriority w:val="9"/>
    <w:semiHidden/>
    <w:rsid w:val="001E5F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34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723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5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9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6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53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9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21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0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64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1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0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3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0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212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42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firms/filial-ao-tiumenenergo-nes-g-noiabrsk/44824/" TargetMode="External"/><Relationship Id="rId13" Type="http://schemas.openxmlformats.org/officeDocument/2006/relationships/hyperlink" Target="https://www.b2b-center.ru/market/view.html?id=1105464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center.ru/popups/send_message.html?action=send&amp;to=312178" TargetMode="External"/><Relationship Id="rId12" Type="http://schemas.openxmlformats.org/officeDocument/2006/relationships/hyperlink" Target="https://www.b2b-center.ru/download.html?file=file%2F212878861.zip&amp;title=%D0%97%D0%94_1111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opups/send_message.html?action=send&amp;to=53793" TargetMode="External"/><Relationship Id="rId11" Type="http://schemas.openxmlformats.org/officeDocument/2006/relationships/hyperlink" Target="https://www.b2b-center.ru/market/view.html?id=1105464&amp;action=gkpz_fields&amp;back_url=%2Fmarket%2Fview.html%3Fid%3D1105464&amp;gkpz_trade_id=162197" TargetMode="External"/><Relationship Id="rId5" Type="http://schemas.openxmlformats.org/officeDocument/2006/relationships/hyperlink" Target="https://www.b2b-center.ru/market/view.html?id=1105464&amp;switch_price_both_view=1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odionova-M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firms/ao-tiumenenergo/247/" TargetMode="External"/><Relationship Id="rId14" Type="http://schemas.openxmlformats.org/officeDocument/2006/relationships/hyperlink" Target="https://www.b2b-center.ru/market/view.html?id=1105464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Родионова Мария Николаевна</cp:lastModifiedBy>
  <cp:revision>5</cp:revision>
  <cp:lastPrinted>2017-10-20T03:39:00Z</cp:lastPrinted>
  <dcterms:created xsi:type="dcterms:W3CDTF">2017-10-20T03:38:00Z</dcterms:created>
  <dcterms:modified xsi:type="dcterms:W3CDTF">2018-10-08T06:27:00Z</dcterms:modified>
</cp:coreProperties>
</file>