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EF" w:rsidRDefault="001D3BEF" w:rsidP="001D3BEF">
      <w:pPr>
        <w:pStyle w:val="1"/>
        <w:rPr>
          <w:rStyle w:val="bg1"/>
          <w:sz w:val="20"/>
          <w:szCs w:val="20"/>
        </w:rPr>
      </w:pPr>
      <w:r>
        <w:rPr>
          <w:sz w:val="27"/>
          <w:szCs w:val="27"/>
        </w:rPr>
        <w:t>Конкурс (тендер) № 42437 </w:t>
      </w:r>
      <w:r>
        <w:rPr>
          <w:rStyle w:val="bg1"/>
          <w:sz w:val="20"/>
          <w:szCs w:val="20"/>
        </w:rPr>
        <w:t>(вскрытие конвертов 10.11.2014 в 07:00)</w:t>
      </w:r>
    </w:p>
    <w:p w:rsidR="00871A0C" w:rsidRDefault="00871A0C" w:rsidP="001D3BEF">
      <w:pPr>
        <w:pStyle w:val="1"/>
        <w:rPr>
          <w:rStyle w:val="bg1"/>
          <w:sz w:val="20"/>
          <w:szCs w:val="20"/>
        </w:rPr>
      </w:pPr>
      <w:bookmarkStart w:id="0" w:name="expl_141338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71A0C" w:rsidRPr="00871A0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871A0C" w:rsidRPr="00871A0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71A0C" w:rsidRPr="00871A0C" w:rsidRDefault="00871A0C" w:rsidP="00871A0C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1A0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871A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71A0C" w:rsidRPr="00871A0C" w:rsidRDefault="00871A0C" w:rsidP="00871A0C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28.10.2014 08:27 </w:t>
                  </w:r>
                  <w:proofErr w:type="gramEnd"/>
                </w:p>
              </w:tc>
            </w:tr>
            <w:tr w:rsidR="00871A0C" w:rsidRPr="00871A0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71A0C" w:rsidRPr="00871A0C" w:rsidRDefault="00871A0C" w:rsidP="00871A0C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1A0C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29.10.2014 14:24</w:t>
                  </w:r>
                </w:p>
                <w:p w:rsidR="00871A0C" w:rsidRPr="00871A0C" w:rsidRDefault="00871A0C" w:rsidP="00871A0C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Здравствуйте, прошу Вас предоставить уточнения по следующим вопросам: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ст. Сургут Свердловской обл.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№1 блок замок ЗБ-1М</w:t>
                  </w:r>
                  <w:proofErr w:type="gram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позиция №2 блок </w:t>
                  </w:r>
                  <w:proofErr w:type="spell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замок+</w:t>
                  </w:r>
                  <w:proofErr w:type="spell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ключи деблокировочные ЗБ-1М - уточнить климатическое исполнение и категорию размещения.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ст. Нижневартовск-1 Свердловской обл.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№1 блок замок ЗБ-1М - уточнить климатическое исполнение и категорию размещения.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Тюменские РС Южное ТПО </w:t>
                  </w:r>
                  <w:proofErr w:type="spell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</w:t>
                  </w:r>
                  <w:proofErr w:type="gram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.З</w:t>
                  </w:r>
                  <w:proofErr w:type="gram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аводоуковская</w:t>
                  </w:r>
                  <w:proofErr w:type="spell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Свердловской обл.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№1 блок замок ЗБ-1М - уточнить климатическое исполнение и категорию размещения.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Тюменские РС </w:t>
                  </w:r>
                  <w:proofErr w:type="spell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ст.Ишим Свердловской обл.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№1 блок замок ЗБ-1М ,Позиция №27 Электромагнитная блокировка ЗБ-1М - уточнить климатическое исполнение и категорию размещения.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Позиции №2,3,4,5,6,7- уточнить исполнение.</w:t>
                  </w:r>
                </w:p>
              </w:tc>
            </w:tr>
            <w:tr w:rsidR="00871A0C" w:rsidRPr="00871A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1A0C" w:rsidRPr="00871A0C" w:rsidRDefault="00871A0C" w:rsidP="00871A0C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871A0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71A0C" w:rsidRPr="00871A0C" w:rsidRDefault="00871A0C" w:rsidP="00871A0C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29.10.2014 13:19</w:t>
                  </w:r>
                </w:p>
              </w:tc>
            </w:tr>
            <w:tr w:rsidR="00871A0C" w:rsidRPr="00871A0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71A0C" w:rsidRPr="00871A0C" w:rsidRDefault="00871A0C" w:rsidP="00871A0C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"Тюменьэнерго" </w:t>
                  </w:r>
                  <w:proofErr w:type="spell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№1 блок замок ЗБ-1</w:t>
                  </w:r>
                  <w:proofErr w:type="gram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М-</w:t>
                  </w:r>
                  <w:proofErr w:type="gram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климатическое исполнение УХЛ1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Позиция №2 блок </w:t>
                  </w:r>
                  <w:proofErr w:type="spell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замок+</w:t>
                  </w:r>
                  <w:proofErr w:type="spell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ключи деблокировочные ЗБ-1М на открытом воздухе в умеренно-холодном климате.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№1 блок замок ЗБ-1М - климатическое исполнение</w:t>
                  </w:r>
                  <w:proofErr w:type="gram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</w:t>
                  </w:r>
                  <w:proofErr w:type="gram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УХЛ 3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Планируется использование данных </w:t>
                  </w:r>
                  <w:proofErr w:type="spell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блок-замков</w:t>
                  </w:r>
                  <w:proofErr w:type="spell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отапливаемых ЗРУ, КРУН-6(10) кВ с ячейками типа К - 49, 26, 27, 37.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Тюменские РС Южное ТПО 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№1 блок замок ЗБ-1М - УХЛ</w:t>
                  </w:r>
                  <w:proofErr w:type="gram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Тюменские РС </w:t>
                  </w:r>
                  <w:proofErr w:type="spellStart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№1 блок замок ЗБ-1М - УХЛ1</w:t>
                  </w:r>
                  <w:r w:rsidRPr="00871A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№27 Электромагнитная блокировка ЗБ-1М блок-замок ЗБ-1М УХЛ1 с ключом КМ-1 (1 ключ на каждые 10 замков)</w:t>
                  </w:r>
                </w:p>
              </w:tc>
            </w:tr>
          </w:tbl>
          <w:p w:rsidR="00871A0C" w:rsidRPr="00871A0C" w:rsidRDefault="00871A0C" w:rsidP="00871A0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71A0C" w:rsidRDefault="00871A0C" w:rsidP="001D3BEF">
      <w:pPr>
        <w:pStyle w:val="1"/>
        <w:rPr>
          <w:rStyle w:val="bg1"/>
          <w:sz w:val="20"/>
          <w:szCs w:val="20"/>
        </w:rPr>
      </w:pPr>
    </w:p>
    <w:p w:rsidR="00871A0C" w:rsidRDefault="00871A0C" w:rsidP="001D3BEF">
      <w:pPr>
        <w:pStyle w:val="1"/>
        <w:rPr>
          <w:sz w:val="27"/>
          <w:szCs w:val="27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34"/>
      </w:tblGrid>
      <w:tr w:rsidR="001D3BE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D3BEF" w:rsidRDefault="001D3BEF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expl_140498"/>
            <w:bookmarkEnd w:id="1"/>
          </w:p>
        </w:tc>
      </w:tr>
    </w:tbl>
    <w:p w:rsidR="00AF7DEF" w:rsidRPr="001D3BEF" w:rsidRDefault="00AF7DEF" w:rsidP="001D3BEF"/>
    <w:sectPr w:rsidR="00AF7DEF" w:rsidRPr="001D3B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6AD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9E2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6AD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BEF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B36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A0C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4C42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876AD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6A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76A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876AD"/>
    <w:rPr>
      <w:b/>
      <w:bCs/>
    </w:rPr>
  </w:style>
  <w:style w:type="paragraph" w:customStyle="1" w:styleId="imp">
    <w:name w:val="imp"/>
    <w:basedOn w:val="a"/>
    <w:rsid w:val="000876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876A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876AD"/>
  </w:style>
  <w:style w:type="character" w:customStyle="1" w:styleId="aux1">
    <w:name w:val="aux1"/>
    <w:basedOn w:val="a0"/>
    <w:rsid w:val="000876AD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0876A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876AD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871A0C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0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8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880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1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29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132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15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2437&amp;action=explanation" TargetMode="External"/><Relationship Id="rId4" Type="http://schemas.openxmlformats.org/officeDocument/2006/relationships/hyperlink" Target="http://www.b2b-mrsk.ru/market/view_tender.html?action=explanation&amp;id=42437&amp;doexpl=answer&amp;expl_id=141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1699</Characters>
  <Application>Microsoft Office Word</Application>
  <DocSecurity>0</DocSecurity>
  <Lines>14</Lines>
  <Paragraphs>3</Paragraphs>
  <ScaleCrop>false</ScaleCrop>
  <Company>oao te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4</cp:revision>
  <dcterms:created xsi:type="dcterms:W3CDTF">2014-10-23T05:35:00Z</dcterms:created>
  <dcterms:modified xsi:type="dcterms:W3CDTF">2014-10-29T11:27:00Z</dcterms:modified>
</cp:coreProperties>
</file>