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55"/>
      </w:tblGrid>
      <w:tr w:rsidR="003B52ED" w:rsidRPr="003B52ED" w:rsidTr="003B52E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B52ED" w:rsidRPr="003B52ED" w:rsidRDefault="003B52ED" w:rsidP="003B52E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lang w:eastAsia="ru-RU"/>
              </w:rPr>
            </w:pPr>
            <w:r w:rsidRPr="003B52ED">
              <w:rPr>
                <w:rFonts w:ascii="Times New Roman" w:eastAsia="Times New Roman" w:hAnsi="Times New Roman" w:cs="Times New Roman"/>
                <w:b/>
                <w:color w:val="333333"/>
                <w:kern w:val="36"/>
                <w:lang w:eastAsia="ru-RU"/>
              </w:rPr>
              <w:t>Протокол заседания Конкурсной комиссии по оценке конкурсных заявок и выбору победителя конкурса № 39620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77"/>
              <w:gridCol w:w="4678"/>
            </w:tblGrid>
            <w:tr w:rsidR="003B52ED" w:rsidRPr="003B52ED">
              <w:trPr>
                <w:tblCellSpacing w:w="15" w:type="dxa"/>
              </w:trPr>
              <w:tc>
                <w:tcPr>
                  <w:tcW w:w="2500" w:type="pct"/>
                  <w:hideMark/>
                </w:tcPr>
                <w:p w:rsidR="003B52ED" w:rsidRPr="003B52ED" w:rsidRDefault="003B52ED" w:rsidP="003B5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2E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№ 39620/212-3</w:t>
                  </w:r>
                </w:p>
              </w:tc>
              <w:tc>
                <w:tcPr>
                  <w:tcW w:w="2500" w:type="pct"/>
                  <w:hideMark/>
                </w:tcPr>
                <w:p w:rsidR="003B52ED" w:rsidRPr="003B52ED" w:rsidRDefault="003B52ED" w:rsidP="003B52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2E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15.05.2014</w:t>
                  </w:r>
                </w:p>
              </w:tc>
            </w:tr>
          </w:tbl>
          <w:p w:rsidR="003B52ED" w:rsidRPr="003B52ED" w:rsidRDefault="003B52ED" w:rsidP="003B52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 xml:space="preserve">ОАО "Тюменьэнерго", 628412, </w:t>
            </w:r>
            <w:proofErr w:type="spellStart"/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>ХМАО-Югра</w:t>
            </w:r>
            <w:proofErr w:type="spellEnd"/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 xml:space="preserve">, г. Сургут, ул. </w:t>
            </w:r>
            <w:proofErr w:type="gramStart"/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>Университетская</w:t>
            </w:r>
            <w:proofErr w:type="gramEnd"/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>, 4</w:t>
            </w:r>
          </w:p>
          <w:p w:rsidR="003B52ED" w:rsidRDefault="003B52ED" w:rsidP="003B52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ru-RU"/>
              </w:rPr>
            </w:pPr>
          </w:p>
          <w:p w:rsidR="003B52ED" w:rsidRPr="003B52ED" w:rsidRDefault="003B52ED" w:rsidP="003B52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3B52ED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ru-RU"/>
              </w:rPr>
              <w:t>Предмет конкурса:</w:t>
            </w:r>
          </w:p>
          <w:p w:rsidR="003B52ED" w:rsidRDefault="003B52ED" w:rsidP="003B5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>Открытый одноэтапный конкурс без предварительного отбора на право заключения Договора на приобре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тение спецтехники для филиалов </w:t>
            </w:r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>ОАО «Тюменьэнерго».</w:t>
            </w:r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3B52ED" w:rsidRPr="003B52ED" w:rsidRDefault="003B52ED" w:rsidP="003B52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2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1.</w:t>
            </w:r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 xml:space="preserve"> Приобре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тение спецтехники для филиалов </w:t>
            </w:r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>ОАО «Тюменьэнерго».</w:t>
            </w:r>
          </w:p>
          <w:p w:rsidR="003B52ED" w:rsidRDefault="003B52ED" w:rsidP="003B52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ru-RU"/>
              </w:rPr>
            </w:pPr>
          </w:p>
          <w:p w:rsidR="003B52ED" w:rsidRPr="00F2255F" w:rsidRDefault="003B52ED" w:rsidP="003B52ED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color w:val="333333"/>
                <w:lang w:eastAsia="ru-RU"/>
              </w:rPr>
            </w:pPr>
            <w:r w:rsidRPr="00F2255F">
              <w:rPr>
                <w:rFonts w:ascii="Times New Roman" w:eastAsia="Times New Roman" w:hAnsi="Times New Roman"/>
                <w:b/>
                <w:bCs/>
                <w:color w:val="333333"/>
                <w:u w:val="single"/>
                <w:lang w:eastAsia="ru-RU"/>
              </w:rPr>
              <w:t>Состав Конкурсной комиссии</w:t>
            </w:r>
          </w:p>
          <w:p w:rsidR="003B52ED" w:rsidRPr="00F2255F" w:rsidRDefault="003B52ED" w:rsidP="003B52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B52ED" w:rsidRPr="00F2255F" w:rsidRDefault="003B52ED" w:rsidP="003B52ED">
            <w:pPr>
              <w:pStyle w:val="a4"/>
              <w:spacing w:after="0"/>
              <w:jc w:val="both"/>
              <w:rPr>
                <w:bCs/>
                <w:sz w:val="22"/>
                <w:szCs w:val="22"/>
              </w:rPr>
            </w:pPr>
            <w:r w:rsidRPr="00F2255F">
              <w:rPr>
                <w:b/>
                <w:bCs/>
                <w:sz w:val="22"/>
                <w:szCs w:val="22"/>
              </w:rPr>
              <w:t>Председатель комиссии:</w:t>
            </w:r>
            <w:r w:rsidRPr="00F2255F">
              <w:rPr>
                <w:bCs/>
                <w:sz w:val="22"/>
                <w:szCs w:val="22"/>
              </w:rPr>
              <w:t xml:space="preserve"> Шувалов В.Н., Заместитель генерального директора - руководитель Аппарата ОАО «Тюменьэнерго»</w:t>
            </w:r>
          </w:p>
          <w:p w:rsidR="003B52ED" w:rsidRPr="00F2255F" w:rsidRDefault="003B52ED" w:rsidP="003B52ED">
            <w:pPr>
              <w:pStyle w:val="a4"/>
              <w:spacing w:after="0"/>
              <w:jc w:val="both"/>
              <w:rPr>
                <w:bCs/>
                <w:sz w:val="22"/>
                <w:szCs w:val="22"/>
              </w:rPr>
            </w:pPr>
            <w:r w:rsidRPr="00F2255F">
              <w:rPr>
                <w:b/>
                <w:bCs/>
                <w:sz w:val="22"/>
                <w:szCs w:val="22"/>
              </w:rPr>
              <w:t>Зам. председателя комиссии:</w:t>
            </w:r>
            <w:r w:rsidRPr="00F2255F">
              <w:rPr>
                <w:bCs/>
                <w:sz w:val="22"/>
                <w:szCs w:val="22"/>
              </w:rPr>
              <w:t xml:space="preserve"> Кашин Д.А., начальник ТС ОАО «Тюменьэнерго»</w:t>
            </w:r>
          </w:p>
          <w:p w:rsidR="003B52ED" w:rsidRPr="00F2255F" w:rsidRDefault="003B52ED" w:rsidP="003B52ED">
            <w:pPr>
              <w:pStyle w:val="a4"/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F2255F">
              <w:rPr>
                <w:b/>
                <w:bCs/>
                <w:sz w:val="22"/>
                <w:szCs w:val="22"/>
              </w:rPr>
              <w:t xml:space="preserve">Члены комиссии: </w:t>
            </w:r>
          </w:p>
          <w:p w:rsidR="003B52ED" w:rsidRPr="00F2255F" w:rsidRDefault="000B54E5" w:rsidP="003B52ED">
            <w:pPr>
              <w:pStyle w:val="a4"/>
              <w:spacing w:after="0"/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ЦветокваЖ.С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="003B52ED" w:rsidRPr="00F2255F">
              <w:rPr>
                <w:bCs/>
                <w:sz w:val="22"/>
                <w:szCs w:val="22"/>
              </w:rPr>
              <w:t xml:space="preserve"> начальник </w:t>
            </w:r>
            <w:r>
              <w:rPr>
                <w:bCs/>
                <w:sz w:val="22"/>
                <w:szCs w:val="22"/>
              </w:rPr>
              <w:t>АХО</w:t>
            </w:r>
            <w:r w:rsidR="003B52ED" w:rsidRPr="00F2255F">
              <w:rPr>
                <w:bCs/>
                <w:sz w:val="22"/>
                <w:szCs w:val="22"/>
              </w:rPr>
              <w:t xml:space="preserve"> УД ОАО «Тюменьэнерго»</w:t>
            </w:r>
          </w:p>
          <w:p w:rsidR="003B52ED" w:rsidRPr="00F2255F" w:rsidRDefault="003B52ED" w:rsidP="003B52ED">
            <w:pPr>
              <w:pStyle w:val="a4"/>
              <w:spacing w:after="0"/>
              <w:jc w:val="both"/>
              <w:rPr>
                <w:bCs/>
                <w:sz w:val="22"/>
                <w:szCs w:val="22"/>
              </w:rPr>
            </w:pPr>
            <w:proofErr w:type="spellStart"/>
            <w:r w:rsidRPr="00F2255F">
              <w:rPr>
                <w:bCs/>
                <w:sz w:val="22"/>
                <w:szCs w:val="22"/>
              </w:rPr>
              <w:t>Кислик</w:t>
            </w:r>
            <w:proofErr w:type="spellEnd"/>
            <w:r w:rsidRPr="00F2255F">
              <w:rPr>
                <w:bCs/>
                <w:sz w:val="22"/>
                <w:szCs w:val="22"/>
              </w:rPr>
              <w:t xml:space="preserve"> Е.А., Начальник ФУ ОАО «Тюменьэнерго»</w:t>
            </w:r>
          </w:p>
          <w:p w:rsidR="003B52ED" w:rsidRPr="00F2255F" w:rsidRDefault="000B54E5" w:rsidP="003B52ED">
            <w:pPr>
              <w:pStyle w:val="a4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Петров П.В.</w:t>
            </w:r>
            <w:r w:rsidR="003B52ED" w:rsidRPr="00F2255F">
              <w:rPr>
                <w:bCs/>
                <w:sz w:val="22"/>
                <w:szCs w:val="22"/>
              </w:rPr>
              <w:t>, Специалист 1 категории ТС ОАО «Тюменьэнерго»</w:t>
            </w:r>
          </w:p>
          <w:p w:rsidR="003B52ED" w:rsidRPr="00F2255F" w:rsidRDefault="003B52ED" w:rsidP="003B52ED">
            <w:pPr>
              <w:pStyle w:val="a4"/>
              <w:spacing w:after="0"/>
              <w:jc w:val="both"/>
              <w:rPr>
                <w:bCs/>
                <w:sz w:val="22"/>
                <w:szCs w:val="22"/>
              </w:rPr>
            </w:pPr>
            <w:r w:rsidRPr="00F2255F">
              <w:rPr>
                <w:bCs/>
                <w:sz w:val="22"/>
                <w:szCs w:val="22"/>
              </w:rPr>
              <w:t>Иваницкая М.Н., Ведущий юрисконсульт ОПОХД УПО ОАО «Тюменьэнерго»</w:t>
            </w:r>
          </w:p>
          <w:p w:rsidR="003B52ED" w:rsidRPr="00460135" w:rsidRDefault="003B52ED" w:rsidP="003B52ED">
            <w:pPr>
              <w:pStyle w:val="a4"/>
              <w:spacing w:after="0"/>
              <w:jc w:val="both"/>
              <w:rPr>
                <w:sz w:val="22"/>
                <w:szCs w:val="22"/>
              </w:rPr>
            </w:pPr>
            <w:r w:rsidRPr="00F2255F">
              <w:rPr>
                <w:b/>
                <w:bCs/>
                <w:sz w:val="22"/>
                <w:szCs w:val="22"/>
              </w:rPr>
              <w:t>Секретарь комиссии:</w:t>
            </w:r>
            <w:r w:rsidRPr="00F2255F">
              <w:rPr>
                <w:bCs/>
                <w:sz w:val="22"/>
                <w:szCs w:val="22"/>
              </w:rPr>
              <w:t xml:space="preserve"> Марков И.В., Инженер 1 категории СПРЗ ОРЗ </w:t>
            </w:r>
            <w:proofErr w:type="gramStart"/>
            <w:r w:rsidRPr="00F2255F">
              <w:rPr>
                <w:bCs/>
                <w:sz w:val="22"/>
                <w:szCs w:val="22"/>
              </w:rPr>
              <w:t>УЛ</w:t>
            </w:r>
            <w:proofErr w:type="gramEnd"/>
            <w:r w:rsidRPr="00F2255F">
              <w:rPr>
                <w:bCs/>
                <w:sz w:val="22"/>
                <w:szCs w:val="22"/>
              </w:rPr>
              <w:t xml:space="preserve"> и МТО </w:t>
            </w:r>
            <w:r w:rsidRPr="00F2255F">
              <w:rPr>
                <w:bCs/>
                <w:sz w:val="22"/>
                <w:szCs w:val="22"/>
              </w:rPr>
              <w:br/>
              <w:t xml:space="preserve">ОАО «Тюменьэнерго».  </w:t>
            </w:r>
            <w:r w:rsidRPr="00F2255F">
              <w:rPr>
                <w:b/>
                <w:bCs/>
              </w:rPr>
              <w:t> </w:t>
            </w:r>
          </w:p>
          <w:p w:rsidR="003B52ED" w:rsidRPr="003B52ED" w:rsidRDefault="003B52ED" w:rsidP="003B52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52ED" w:rsidRPr="003B52ED" w:rsidRDefault="003B52ED" w:rsidP="003B52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3B52ED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ru-RU"/>
              </w:rPr>
              <w:t>Вопросы заседания Конкурсной комиссии:</w:t>
            </w:r>
          </w:p>
          <w:p w:rsidR="003B52ED" w:rsidRPr="003B52ED" w:rsidRDefault="003B52ED" w:rsidP="003B52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3B52E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 xml:space="preserve">1. О признании Конкурсных заявок </w:t>
            </w:r>
            <w:proofErr w:type="gramStart"/>
            <w:r w:rsidRPr="003B52E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соответствующими</w:t>
            </w:r>
            <w:proofErr w:type="gramEnd"/>
            <w:r w:rsidRPr="003B52E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 xml:space="preserve"> (несоответствующими) условиям конкурса</w:t>
            </w:r>
          </w:p>
          <w:p w:rsidR="003B52ED" w:rsidRPr="003B52ED" w:rsidRDefault="003B52ED" w:rsidP="003B52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3B52E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 xml:space="preserve">2. О </w:t>
            </w:r>
            <w:proofErr w:type="spellStart"/>
            <w:r w:rsidRPr="003B52E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ранжировке</w:t>
            </w:r>
            <w:proofErr w:type="spellEnd"/>
            <w:r w:rsidRPr="003B52E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 xml:space="preserve"> Конкурсных заявок</w:t>
            </w:r>
          </w:p>
          <w:p w:rsidR="003B52ED" w:rsidRPr="003B52ED" w:rsidRDefault="003B52ED" w:rsidP="003B52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3B52E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3. Об определении Победителя конкурса</w:t>
            </w:r>
          </w:p>
          <w:p w:rsidR="003B52ED" w:rsidRDefault="003B52ED" w:rsidP="003B52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ru-RU"/>
              </w:rPr>
            </w:pPr>
          </w:p>
          <w:p w:rsidR="003B52ED" w:rsidRPr="003B52ED" w:rsidRDefault="003B52ED" w:rsidP="003B52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3B52ED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ru-RU"/>
              </w:rPr>
              <w:t>Решили:</w:t>
            </w:r>
          </w:p>
          <w:p w:rsidR="003B52ED" w:rsidRPr="003B52ED" w:rsidRDefault="003B52ED" w:rsidP="003B52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2ED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 xml:space="preserve"> Отклонить заявки на участие в конкурсе участников конкурса:</w:t>
            </w:r>
          </w:p>
          <w:p w:rsidR="003B52ED" w:rsidRPr="003B52ED" w:rsidRDefault="003B52ED" w:rsidP="003B52ED">
            <w:pPr>
              <w:numPr>
                <w:ilvl w:val="0"/>
                <w:numId w:val="2"/>
              </w:numPr>
              <w:spacing w:after="0" w:line="240" w:lineRule="auto"/>
              <w:ind w:left="495" w:right="60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"Ресурсы Урала" (454008, Россия, Челябинская обл., г. Челябинск, ул. Косарева, д. 52 Г):</w:t>
            </w:r>
            <w:proofErr w:type="gramEnd"/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 xml:space="preserve"> "Отклонить предложение участника на основании п. 3.10.2.5 (а, в) Конкурсной документации: 1) в нарушение п. 32.4.3. Информационной карты закупочной документации Выписка из единого государственного реестра юридических лиц не предоставлена. 2) В нарушение п. 32.4.4. Информационной карты закупочной документации Справка о наличии/отсутствии признаков крупной сделки/сделки, в совершении которой имеется заинтересованность/сделки, требующей предварительного одобрения компетентного органа юридического лица не предоставлена. 3) в нарушение п. 32.4.1. Информационной карты закупочной документации Устав не предоставлен. 4) Отсутствуют </w:t>
            </w:r>
            <w:proofErr w:type="gramStart"/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>документы</w:t>
            </w:r>
            <w:proofErr w:type="gramEnd"/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 xml:space="preserve"> требуемые в соответствии с разделом 32.6 Конкурсной документации."</w:t>
            </w:r>
          </w:p>
          <w:p w:rsidR="00740C9D" w:rsidRDefault="00740C9D" w:rsidP="003B52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52ED" w:rsidRPr="003B52ED" w:rsidRDefault="003B52ED" w:rsidP="003B52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>Признать Конкурсные заявки участников:</w:t>
            </w:r>
          </w:p>
          <w:p w:rsidR="003B52ED" w:rsidRPr="003B52ED" w:rsidRDefault="003B52ED" w:rsidP="003B52ED">
            <w:pPr>
              <w:numPr>
                <w:ilvl w:val="0"/>
                <w:numId w:val="3"/>
              </w:numPr>
              <w:spacing w:after="0" w:line="240" w:lineRule="auto"/>
              <w:ind w:left="495" w:right="60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>АвтоЦентрЮгра</w:t>
            </w:r>
            <w:proofErr w:type="spellEnd"/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>" - по лоту № 1</w:t>
            </w:r>
          </w:p>
          <w:p w:rsidR="003B52ED" w:rsidRPr="003B52ED" w:rsidRDefault="003B52ED" w:rsidP="003B52ED">
            <w:pPr>
              <w:numPr>
                <w:ilvl w:val="0"/>
                <w:numId w:val="3"/>
              </w:numPr>
              <w:spacing w:after="0" w:line="240" w:lineRule="auto"/>
              <w:ind w:left="495" w:right="60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 xml:space="preserve">ООО "ПТЦ VII </w:t>
            </w:r>
            <w:proofErr w:type="spellStart"/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>Янас</w:t>
            </w:r>
            <w:proofErr w:type="spellEnd"/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>" - по лоту № 1</w:t>
            </w:r>
          </w:p>
          <w:p w:rsidR="003B52ED" w:rsidRPr="003B52ED" w:rsidRDefault="003B52ED" w:rsidP="003B52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>соответствующими</w:t>
            </w:r>
            <w:proofErr w:type="gramEnd"/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 xml:space="preserve"> условиям конкурса.</w:t>
            </w:r>
          </w:p>
          <w:p w:rsidR="003B52ED" w:rsidRDefault="003B52ED" w:rsidP="003B52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52ED" w:rsidRPr="003B52ED" w:rsidRDefault="003B52ED" w:rsidP="003B52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2ED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 xml:space="preserve">По лоту № 1 была проведена переторжка. По результатам переторжки конкурсные заявки </w:t>
            </w:r>
            <w:proofErr w:type="spellStart"/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>отранжировались</w:t>
            </w:r>
            <w:proofErr w:type="spellEnd"/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 xml:space="preserve"> следующим образом:</w:t>
            </w:r>
          </w:p>
          <w:p w:rsidR="003B52ED" w:rsidRDefault="003B52ED" w:rsidP="003B52ED">
            <w:pPr>
              <w:numPr>
                <w:ilvl w:val="0"/>
                <w:numId w:val="5"/>
              </w:numPr>
              <w:spacing w:after="0" w:line="240" w:lineRule="auto"/>
              <w:ind w:left="495" w:right="60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2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место:</w:t>
            </w:r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"ПТЦ VII </w:t>
            </w:r>
            <w:proofErr w:type="spellStart"/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>Янас</w:t>
            </w:r>
            <w:proofErr w:type="spellEnd"/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>" (420111, Россия, Республика Татарстан (Татарстан), г. Казань, ул. Московская, 13а)</w:t>
            </w:r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B52ED">
              <w:rPr>
                <w:rFonts w:ascii="Times New Roman" w:eastAsia="Times New Roman" w:hAnsi="Times New Roman" w:cs="Times New Roman"/>
                <w:b/>
                <w:lang w:eastAsia="ru-RU"/>
              </w:rPr>
              <w:t>Цена: 25 708 672,00 руб. (цена с НДС)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участник не принял участие в переторжке</w:t>
            </w:r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proofErr w:type="gramEnd"/>
          </w:p>
          <w:p w:rsidR="003B52ED" w:rsidRDefault="00AC3191" w:rsidP="003B52ED">
            <w:pPr>
              <w:spacing w:after="0" w:line="240" w:lineRule="auto"/>
              <w:ind w:left="495" w:right="60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191">
              <w:rPr>
                <w:rFonts w:ascii="Times New Roman" w:eastAsia="Times New Roman" w:hAnsi="Times New Roman" w:cs="Times New Roman"/>
                <w:lang w:eastAsia="ru-RU"/>
              </w:rPr>
              <w:t>Итоговый балл – 1,76</w:t>
            </w:r>
          </w:p>
          <w:p w:rsidR="003B52ED" w:rsidRDefault="003B52ED" w:rsidP="003B52ED">
            <w:pPr>
              <w:spacing w:after="0" w:line="240" w:lineRule="auto"/>
              <w:ind w:left="495" w:right="60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52ED" w:rsidRPr="003B52ED" w:rsidRDefault="003B52ED" w:rsidP="003B52ED">
            <w:pPr>
              <w:spacing w:after="0" w:line="240" w:lineRule="auto"/>
              <w:ind w:left="495" w:right="60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52ED" w:rsidRPr="003B52ED" w:rsidRDefault="003B52ED" w:rsidP="003B52ED">
            <w:pPr>
              <w:numPr>
                <w:ilvl w:val="0"/>
                <w:numId w:val="5"/>
              </w:numPr>
              <w:spacing w:after="0" w:line="240" w:lineRule="auto"/>
              <w:ind w:left="495" w:right="60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2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 место:</w:t>
            </w:r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Общество с ограниченной ответственностью "</w:t>
            </w:r>
            <w:proofErr w:type="spellStart"/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>АвтоЦентрЮгра</w:t>
            </w:r>
            <w:proofErr w:type="spellEnd"/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 xml:space="preserve">" (ул. Сибирская, д.23, корпус 3, </w:t>
            </w:r>
            <w:proofErr w:type="spellStart"/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>ягань</w:t>
            </w:r>
            <w:proofErr w:type="spellEnd"/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 xml:space="preserve">, Ханты-Мансийский автономный </w:t>
            </w:r>
            <w:proofErr w:type="spellStart"/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>округ-Югра</w:t>
            </w:r>
            <w:proofErr w:type="spellEnd"/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>, Россия, 628183)</w:t>
            </w:r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B52ED">
              <w:rPr>
                <w:rFonts w:ascii="Times New Roman" w:eastAsia="Times New Roman" w:hAnsi="Times New Roman" w:cs="Times New Roman"/>
                <w:b/>
                <w:lang w:eastAsia="ru-RU"/>
              </w:rPr>
              <w:t>Цена: 24 686 000,00 руб. (цена с НДС)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 участник не принял участие в переторжке.</w:t>
            </w:r>
          </w:p>
          <w:p w:rsidR="003B52ED" w:rsidRDefault="00AC3191" w:rsidP="003B52ED">
            <w:pPr>
              <w:spacing w:after="0" w:line="240" w:lineRule="auto"/>
              <w:ind w:left="495" w:right="600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191">
              <w:rPr>
                <w:rFonts w:ascii="Times New Roman" w:eastAsia="Times New Roman" w:hAnsi="Times New Roman" w:cs="Times New Roman"/>
                <w:lang w:eastAsia="ru-RU"/>
              </w:rPr>
              <w:t>Итоговый балл – 1,63</w:t>
            </w:r>
          </w:p>
          <w:p w:rsidR="00AC3191" w:rsidRPr="003B52ED" w:rsidRDefault="00AC3191" w:rsidP="003B52ED">
            <w:pPr>
              <w:spacing w:after="0" w:line="240" w:lineRule="auto"/>
              <w:ind w:left="495" w:right="60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52ED" w:rsidRPr="003B52ED" w:rsidRDefault="003B52ED" w:rsidP="003B52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2ED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 xml:space="preserve"> Признать Победителем конкурса: </w:t>
            </w:r>
          </w:p>
          <w:p w:rsidR="003B52ED" w:rsidRPr="003B52ED" w:rsidRDefault="003B52ED" w:rsidP="003B52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основании приведенных результатов </w:t>
            </w:r>
            <w:proofErr w:type="spellStart"/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>ранжировки</w:t>
            </w:r>
            <w:proofErr w:type="spellEnd"/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 xml:space="preserve"> Конкурсных заявок предлагается признать Победителем конкурса участника, занявшего первое место:</w:t>
            </w:r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Общество с ограниченной ответственностью "ПТЦ VII </w:t>
            </w:r>
            <w:proofErr w:type="spellStart"/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>Янас</w:t>
            </w:r>
            <w:proofErr w:type="spellEnd"/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 xml:space="preserve">" (420111, Россия, Республика Татарстан (Татарстан), </w:t>
            </w:r>
            <w:proofErr w:type="gramStart"/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>. Казань, ул. Московская, 13а)</w:t>
            </w:r>
            <w:r w:rsidR="00740C9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br/>
              <w:t>Предмет конкурсной заявки: Приобретение спецтехники для филиалов ОАО «Тюменьэнерго».</w:t>
            </w:r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Существенные условия: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Заявка участника соответствует требованиям Конкурсной документации, по итогам оценочной стадии участник набрал большее количество баллов,</w:t>
            </w:r>
            <w:r w:rsidR="00740C9D">
              <w:rPr>
                <w:rFonts w:ascii="Times New Roman" w:eastAsia="Times New Roman" w:hAnsi="Times New Roman" w:cs="Times New Roman"/>
                <w:lang w:eastAsia="ru-RU"/>
              </w:rPr>
              <w:t xml:space="preserve"> за счет большего опыта выполнения аналогичных поставок.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40C9D">
              <w:rPr>
                <w:rFonts w:ascii="Times New Roman" w:eastAsia="Times New Roman" w:hAnsi="Times New Roman" w:cs="Times New Roman"/>
                <w:b/>
                <w:lang w:eastAsia="ru-RU"/>
              </w:rPr>
              <w:t>Цена: 25 708 672,00 руб. (цена с НДС)</w:t>
            </w:r>
            <w:r w:rsidRPr="003B52E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3B52ED" w:rsidRDefault="003B52ED" w:rsidP="003B52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0C9D" w:rsidRPr="00F2255F" w:rsidRDefault="00740C9D" w:rsidP="00740C9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2255F">
              <w:rPr>
                <w:rFonts w:ascii="Times New Roman" w:hAnsi="Times New Roman"/>
                <w:b/>
                <w:bCs/>
              </w:rPr>
              <w:t xml:space="preserve">Результаты голосования комиссии: </w:t>
            </w:r>
          </w:p>
          <w:p w:rsidR="00740C9D" w:rsidRPr="00F2255F" w:rsidRDefault="00740C9D" w:rsidP="00740C9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2255F">
              <w:rPr>
                <w:rFonts w:ascii="Times New Roman" w:hAnsi="Times New Roman"/>
                <w:bCs/>
              </w:rPr>
              <w:t xml:space="preserve"> «За» _____ членов комиссии.</w:t>
            </w:r>
          </w:p>
          <w:p w:rsidR="00740C9D" w:rsidRPr="00F2255F" w:rsidRDefault="00740C9D" w:rsidP="00740C9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2255F">
              <w:rPr>
                <w:rFonts w:ascii="Times New Roman" w:hAnsi="Times New Roman"/>
                <w:bCs/>
              </w:rPr>
              <w:t>«Против»_____ членов комиссии.</w:t>
            </w:r>
          </w:p>
          <w:p w:rsidR="00740C9D" w:rsidRPr="00F2255F" w:rsidRDefault="00740C9D" w:rsidP="00740C9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2255F">
              <w:rPr>
                <w:rFonts w:ascii="Times New Roman" w:hAnsi="Times New Roman"/>
                <w:bCs/>
              </w:rPr>
              <w:t>«Воздержалось» _____ членов комиссии.</w:t>
            </w:r>
          </w:p>
          <w:p w:rsidR="00740C9D" w:rsidRPr="00F2255F" w:rsidRDefault="00740C9D" w:rsidP="00740C9D">
            <w:pPr>
              <w:spacing w:after="0" w:line="240" w:lineRule="auto"/>
              <w:rPr>
                <w:rFonts w:ascii="Times New Roman" w:hAnsi="Times New Roman"/>
              </w:rPr>
            </w:pPr>
            <w:r w:rsidRPr="00F2255F">
              <w:rPr>
                <w:rFonts w:ascii="Times New Roman" w:hAnsi="Times New Roman"/>
                <w:bCs/>
              </w:rPr>
              <w:t>«Отсутствовало» _____ члена комиссии</w:t>
            </w:r>
          </w:p>
          <w:p w:rsidR="00740C9D" w:rsidRPr="00F2255F" w:rsidRDefault="00740C9D" w:rsidP="00740C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255F">
              <w:rPr>
                <w:rFonts w:ascii="Times New Roman" w:hAnsi="Times New Roman"/>
              </w:rPr>
              <w:t> </w:t>
            </w:r>
          </w:p>
          <w:p w:rsidR="00740C9D" w:rsidRPr="00F2255F" w:rsidRDefault="00740C9D" w:rsidP="00740C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255F">
              <w:rPr>
                <w:rFonts w:ascii="Times New Roman" w:hAnsi="Times New Roman"/>
              </w:rPr>
              <w:t> </w:t>
            </w:r>
          </w:p>
          <w:tbl>
            <w:tblPr>
              <w:tblW w:w="9265" w:type="dxa"/>
              <w:tblInd w:w="308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36"/>
              <w:gridCol w:w="4429"/>
            </w:tblGrid>
            <w:tr w:rsidR="00740C9D" w:rsidRPr="00F2255F" w:rsidTr="00740C9D">
              <w:tc>
                <w:tcPr>
                  <w:tcW w:w="9265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0C9D" w:rsidRPr="00F2255F" w:rsidRDefault="00740C9D" w:rsidP="00740C9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F2255F">
                    <w:rPr>
                      <w:rFonts w:ascii="Times New Roman" w:hAnsi="Times New Roman"/>
                      <w:b/>
                      <w:bCs/>
                    </w:rPr>
                    <w:t>Председатель комиссии:</w:t>
                  </w:r>
                </w:p>
              </w:tc>
            </w:tr>
            <w:tr w:rsidR="00740C9D" w:rsidRPr="00F2255F" w:rsidTr="00740C9D">
              <w:tc>
                <w:tcPr>
                  <w:tcW w:w="483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0C9D" w:rsidRPr="00F2255F" w:rsidRDefault="00740C9D" w:rsidP="00740C9D">
                  <w:pPr>
                    <w:pStyle w:val="31"/>
                    <w:keepNext w:val="0"/>
                    <w:jc w:val="both"/>
                    <w:rPr>
                      <w:sz w:val="22"/>
                      <w:szCs w:val="22"/>
                    </w:rPr>
                  </w:pPr>
                  <w:r w:rsidRPr="00F2255F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2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0C9D" w:rsidRPr="00F2255F" w:rsidRDefault="00740C9D" w:rsidP="00740C9D">
                  <w:pPr>
                    <w:pStyle w:val="31"/>
                    <w:keepNext w:val="0"/>
                    <w:jc w:val="both"/>
                    <w:rPr>
                      <w:b w:val="0"/>
                      <w:bCs w:val="0"/>
                      <w:sz w:val="22"/>
                      <w:szCs w:val="22"/>
                    </w:rPr>
                  </w:pPr>
                </w:p>
                <w:p w:rsidR="00740C9D" w:rsidRPr="00F2255F" w:rsidRDefault="00740C9D" w:rsidP="00740C9D">
                  <w:pPr>
                    <w:pStyle w:val="31"/>
                    <w:keepNext w:val="0"/>
                    <w:jc w:val="both"/>
                    <w:rPr>
                      <w:sz w:val="22"/>
                      <w:szCs w:val="22"/>
                    </w:rPr>
                  </w:pPr>
                  <w:r w:rsidRPr="00F2255F">
                    <w:rPr>
                      <w:b w:val="0"/>
                      <w:bCs w:val="0"/>
                      <w:sz w:val="22"/>
                      <w:szCs w:val="22"/>
                    </w:rPr>
                    <w:t>Шувалов В.Н.</w:t>
                  </w:r>
                </w:p>
              </w:tc>
            </w:tr>
          </w:tbl>
          <w:p w:rsidR="00740C9D" w:rsidRPr="00F2255F" w:rsidRDefault="00740C9D" w:rsidP="00740C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40C9D" w:rsidRPr="00F2255F" w:rsidRDefault="00740C9D" w:rsidP="00740C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tbl>
            <w:tblPr>
              <w:tblW w:w="9265" w:type="dxa"/>
              <w:tblInd w:w="308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36"/>
              <w:gridCol w:w="4429"/>
            </w:tblGrid>
            <w:tr w:rsidR="00740C9D" w:rsidRPr="00F2255F" w:rsidTr="00740C9D">
              <w:tc>
                <w:tcPr>
                  <w:tcW w:w="9265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0C9D" w:rsidRPr="00F2255F" w:rsidRDefault="00740C9D" w:rsidP="00740C9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F2255F">
                    <w:rPr>
                      <w:rFonts w:ascii="Times New Roman" w:hAnsi="Times New Roman"/>
                      <w:b/>
                      <w:bCs/>
                    </w:rPr>
                    <w:t>Заместитель председателя комиссии:</w:t>
                  </w:r>
                </w:p>
              </w:tc>
            </w:tr>
            <w:tr w:rsidR="00740C9D" w:rsidRPr="00F2255F" w:rsidTr="00740C9D">
              <w:tc>
                <w:tcPr>
                  <w:tcW w:w="483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0C9D" w:rsidRPr="00F2255F" w:rsidRDefault="00740C9D" w:rsidP="00740C9D">
                  <w:pPr>
                    <w:pStyle w:val="31"/>
                    <w:keepNext w:val="0"/>
                    <w:jc w:val="both"/>
                    <w:rPr>
                      <w:sz w:val="22"/>
                      <w:szCs w:val="22"/>
                    </w:rPr>
                  </w:pPr>
                  <w:r w:rsidRPr="00F2255F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2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0C9D" w:rsidRPr="00F2255F" w:rsidRDefault="00740C9D" w:rsidP="00740C9D">
                  <w:pPr>
                    <w:pStyle w:val="31"/>
                    <w:keepNext w:val="0"/>
                    <w:jc w:val="both"/>
                    <w:rPr>
                      <w:b w:val="0"/>
                      <w:bCs w:val="0"/>
                      <w:sz w:val="22"/>
                      <w:szCs w:val="22"/>
                    </w:rPr>
                  </w:pPr>
                </w:p>
                <w:p w:rsidR="00740C9D" w:rsidRPr="00F2255F" w:rsidRDefault="00740C9D" w:rsidP="00740C9D">
                  <w:pPr>
                    <w:pStyle w:val="31"/>
                    <w:keepNext w:val="0"/>
                    <w:jc w:val="both"/>
                    <w:rPr>
                      <w:sz w:val="22"/>
                      <w:szCs w:val="22"/>
                    </w:rPr>
                  </w:pPr>
                  <w:r w:rsidRPr="00F2255F">
                    <w:rPr>
                      <w:b w:val="0"/>
                      <w:bCs w:val="0"/>
                      <w:sz w:val="22"/>
                      <w:szCs w:val="22"/>
                    </w:rPr>
                    <w:t>Кашин Д.А.</w:t>
                  </w:r>
                </w:p>
              </w:tc>
            </w:tr>
            <w:tr w:rsidR="00740C9D" w:rsidRPr="00F2255F" w:rsidTr="00740C9D">
              <w:tc>
                <w:tcPr>
                  <w:tcW w:w="483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0C9D" w:rsidRPr="00F2255F" w:rsidRDefault="00740C9D" w:rsidP="00740C9D">
                  <w:pPr>
                    <w:pStyle w:val="31"/>
                    <w:keepNext w:val="0"/>
                    <w:jc w:val="both"/>
                    <w:rPr>
                      <w:sz w:val="22"/>
                      <w:szCs w:val="22"/>
                    </w:rPr>
                  </w:pPr>
                  <w:r w:rsidRPr="00F2255F">
                    <w:rPr>
                      <w:sz w:val="22"/>
                      <w:szCs w:val="22"/>
                    </w:rPr>
                    <w:t> </w:t>
                  </w:r>
                </w:p>
                <w:p w:rsidR="00740C9D" w:rsidRPr="00F2255F" w:rsidRDefault="00740C9D" w:rsidP="00740C9D">
                  <w:pPr>
                    <w:pStyle w:val="31"/>
                    <w:keepNext w:val="0"/>
                    <w:jc w:val="both"/>
                    <w:rPr>
                      <w:sz w:val="22"/>
                      <w:szCs w:val="22"/>
                    </w:rPr>
                  </w:pPr>
                  <w:r w:rsidRPr="00F2255F">
                    <w:rPr>
                      <w:bCs w:val="0"/>
                      <w:sz w:val="22"/>
                      <w:szCs w:val="22"/>
                    </w:rPr>
                    <w:t>Члены комиссии:</w:t>
                  </w:r>
                </w:p>
              </w:tc>
              <w:tc>
                <w:tcPr>
                  <w:tcW w:w="442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0C9D" w:rsidRPr="00F2255F" w:rsidRDefault="00740C9D" w:rsidP="00740C9D">
                  <w:pPr>
                    <w:pStyle w:val="31"/>
                    <w:keepNext w:val="0"/>
                    <w:jc w:val="both"/>
                    <w:rPr>
                      <w:b w:val="0"/>
                      <w:bCs w:val="0"/>
                      <w:sz w:val="22"/>
                      <w:szCs w:val="22"/>
                    </w:rPr>
                  </w:pPr>
                </w:p>
                <w:p w:rsidR="00740C9D" w:rsidRPr="00F2255F" w:rsidRDefault="00740C9D" w:rsidP="00740C9D">
                  <w:pPr>
                    <w:pStyle w:val="31"/>
                    <w:keepNext w:val="0"/>
                    <w:jc w:val="both"/>
                    <w:rPr>
                      <w:b w:val="0"/>
                      <w:bCs w:val="0"/>
                      <w:sz w:val="22"/>
                      <w:szCs w:val="22"/>
                    </w:rPr>
                  </w:pPr>
                </w:p>
                <w:p w:rsidR="00740C9D" w:rsidRPr="00F2255F" w:rsidRDefault="00740C9D" w:rsidP="00740C9D">
                  <w:pPr>
                    <w:pStyle w:val="31"/>
                    <w:keepNext w:val="0"/>
                    <w:jc w:val="both"/>
                    <w:rPr>
                      <w:b w:val="0"/>
                      <w:bCs w:val="0"/>
                      <w:sz w:val="22"/>
                      <w:szCs w:val="22"/>
                    </w:rPr>
                  </w:pPr>
                </w:p>
                <w:p w:rsidR="00740C9D" w:rsidRPr="00F2255F" w:rsidRDefault="00740C9D" w:rsidP="00740C9D">
                  <w:pPr>
                    <w:pStyle w:val="31"/>
                    <w:keepNext w:val="0"/>
                    <w:ind w:left="-9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b w:val="0"/>
                      <w:bCs w:val="0"/>
                      <w:sz w:val="22"/>
                      <w:szCs w:val="22"/>
                    </w:rPr>
                    <w:t>Цветкова Ж.С.</w:t>
                  </w:r>
                </w:p>
              </w:tc>
            </w:tr>
            <w:tr w:rsidR="00740C9D" w:rsidRPr="00F2255F" w:rsidTr="00740C9D">
              <w:tc>
                <w:tcPr>
                  <w:tcW w:w="483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0C9D" w:rsidRPr="00F2255F" w:rsidRDefault="00740C9D" w:rsidP="00740C9D">
                  <w:pPr>
                    <w:pStyle w:val="31"/>
                    <w:keepNext w:val="0"/>
                    <w:jc w:val="both"/>
                    <w:rPr>
                      <w:sz w:val="22"/>
                      <w:szCs w:val="22"/>
                    </w:rPr>
                  </w:pPr>
                  <w:r w:rsidRPr="00F2255F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2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0C9D" w:rsidRPr="00F2255F" w:rsidRDefault="00740C9D" w:rsidP="00740C9D">
                  <w:pPr>
                    <w:pStyle w:val="31"/>
                    <w:keepNext w:val="0"/>
                    <w:jc w:val="both"/>
                    <w:rPr>
                      <w:b w:val="0"/>
                      <w:bCs w:val="0"/>
                      <w:sz w:val="22"/>
                      <w:szCs w:val="22"/>
                    </w:rPr>
                  </w:pPr>
                </w:p>
                <w:p w:rsidR="00740C9D" w:rsidRPr="00F2255F" w:rsidRDefault="00740C9D" w:rsidP="00740C9D">
                  <w:pPr>
                    <w:pStyle w:val="31"/>
                    <w:keepNext w:val="0"/>
                    <w:ind w:left="-91"/>
                    <w:jc w:val="both"/>
                    <w:rPr>
                      <w:sz w:val="22"/>
                      <w:szCs w:val="22"/>
                    </w:rPr>
                  </w:pPr>
                  <w:r w:rsidRPr="00F2255F">
                    <w:rPr>
                      <w:b w:val="0"/>
                      <w:bCs w:val="0"/>
                      <w:sz w:val="22"/>
                      <w:szCs w:val="22"/>
                    </w:rPr>
                    <w:t>Иваницкая М.Н.</w:t>
                  </w:r>
                </w:p>
              </w:tc>
            </w:tr>
            <w:tr w:rsidR="00740C9D" w:rsidRPr="00F2255F" w:rsidTr="00740C9D">
              <w:tc>
                <w:tcPr>
                  <w:tcW w:w="483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0C9D" w:rsidRPr="00F2255F" w:rsidRDefault="00740C9D" w:rsidP="00740C9D">
                  <w:pPr>
                    <w:pStyle w:val="31"/>
                    <w:keepNext w:val="0"/>
                    <w:jc w:val="both"/>
                    <w:rPr>
                      <w:sz w:val="22"/>
                      <w:szCs w:val="22"/>
                    </w:rPr>
                  </w:pPr>
                  <w:r w:rsidRPr="00F2255F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2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0C9D" w:rsidRPr="00F2255F" w:rsidRDefault="00740C9D" w:rsidP="00740C9D">
                  <w:pPr>
                    <w:pStyle w:val="31"/>
                    <w:keepNext w:val="0"/>
                    <w:jc w:val="both"/>
                    <w:rPr>
                      <w:b w:val="0"/>
                      <w:bCs w:val="0"/>
                      <w:sz w:val="22"/>
                      <w:szCs w:val="22"/>
                    </w:rPr>
                  </w:pPr>
                </w:p>
                <w:p w:rsidR="00740C9D" w:rsidRPr="00F2255F" w:rsidRDefault="00740C9D" w:rsidP="00740C9D">
                  <w:pPr>
                    <w:pStyle w:val="31"/>
                    <w:keepNext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b w:val="0"/>
                      <w:bCs w:val="0"/>
                      <w:sz w:val="22"/>
                      <w:szCs w:val="22"/>
                    </w:rPr>
                    <w:t>Петров П.В.</w:t>
                  </w:r>
                </w:p>
              </w:tc>
            </w:tr>
            <w:tr w:rsidR="00740C9D" w:rsidRPr="00F2255F" w:rsidTr="00740C9D">
              <w:tc>
                <w:tcPr>
                  <w:tcW w:w="483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0C9D" w:rsidRPr="00F2255F" w:rsidRDefault="00740C9D" w:rsidP="00740C9D">
                  <w:pPr>
                    <w:pStyle w:val="31"/>
                    <w:keepNext w:val="0"/>
                    <w:jc w:val="both"/>
                    <w:rPr>
                      <w:sz w:val="22"/>
                      <w:szCs w:val="22"/>
                    </w:rPr>
                  </w:pPr>
                  <w:r w:rsidRPr="00F2255F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2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0C9D" w:rsidRPr="00F2255F" w:rsidRDefault="00740C9D" w:rsidP="00740C9D">
                  <w:pPr>
                    <w:pStyle w:val="31"/>
                    <w:keepNext w:val="0"/>
                    <w:jc w:val="both"/>
                    <w:rPr>
                      <w:b w:val="0"/>
                      <w:bCs w:val="0"/>
                      <w:sz w:val="22"/>
                      <w:szCs w:val="22"/>
                    </w:rPr>
                  </w:pPr>
                </w:p>
                <w:p w:rsidR="00740C9D" w:rsidRPr="00F2255F" w:rsidRDefault="00740C9D" w:rsidP="00740C9D">
                  <w:pPr>
                    <w:pStyle w:val="31"/>
                    <w:keepNext w:val="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 w:rsidRPr="00F2255F">
                    <w:rPr>
                      <w:b w:val="0"/>
                      <w:bCs w:val="0"/>
                      <w:sz w:val="22"/>
                      <w:szCs w:val="22"/>
                    </w:rPr>
                    <w:t>Кислик</w:t>
                  </w:r>
                  <w:proofErr w:type="spellEnd"/>
                  <w:r w:rsidRPr="00F2255F">
                    <w:rPr>
                      <w:b w:val="0"/>
                      <w:bCs w:val="0"/>
                      <w:sz w:val="22"/>
                      <w:szCs w:val="22"/>
                    </w:rPr>
                    <w:t> Е.А.</w:t>
                  </w:r>
                </w:p>
              </w:tc>
            </w:tr>
          </w:tbl>
          <w:p w:rsidR="00740C9D" w:rsidRPr="00F2255F" w:rsidRDefault="00740C9D" w:rsidP="00740C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tbl>
            <w:tblPr>
              <w:tblW w:w="9110" w:type="dxa"/>
              <w:tblInd w:w="324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681"/>
              <w:gridCol w:w="4429"/>
            </w:tblGrid>
            <w:tr w:rsidR="00740C9D" w:rsidRPr="00F2255F" w:rsidTr="00740C9D">
              <w:tc>
                <w:tcPr>
                  <w:tcW w:w="9100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0C9D" w:rsidRPr="00F2255F" w:rsidRDefault="00740C9D" w:rsidP="00740C9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F2255F">
                    <w:rPr>
                      <w:rFonts w:ascii="Times New Roman" w:hAnsi="Times New Roman"/>
                      <w:b/>
                      <w:bCs/>
                    </w:rPr>
                    <w:t>Секретарь конкурсной комиссии:</w:t>
                  </w:r>
                </w:p>
              </w:tc>
            </w:tr>
            <w:tr w:rsidR="00740C9D" w:rsidRPr="00F2255F" w:rsidTr="00740C9D"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0C9D" w:rsidRPr="00F2255F" w:rsidRDefault="00740C9D" w:rsidP="00740C9D">
                  <w:pPr>
                    <w:pStyle w:val="31"/>
                    <w:keepNext w:val="0"/>
                    <w:jc w:val="both"/>
                    <w:rPr>
                      <w:sz w:val="22"/>
                      <w:szCs w:val="22"/>
                    </w:rPr>
                  </w:pPr>
                  <w:r w:rsidRPr="00F2255F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4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0C9D" w:rsidRPr="00F2255F" w:rsidRDefault="00740C9D" w:rsidP="00740C9D">
                  <w:pPr>
                    <w:pStyle w:val="31"/>
                    <w:keepNext w:val="0"/>
                    <w:jc w:val="both"/>
                    <w:rPr>
                      <w:b w:val="0"/>
                      <w:bCs w:val="0"/>
                      <w:sz w:val="22"/>
                      <w:szCs w:val="22"/>
                    </w:rPr>
                  </w:pPr>
                </w:p>
                <w:p w:rsidR="00740C9D" w:rsidRPr="00F2255F" w:rsidRDefault="00740C9D" w:rsidP="00740C9D">
                  <w:pPr>
                    <w:pStyle w:val="31"/>
                    <w:keepNext w:val="0"/>
                    <w:jc w:val="both"/>
                    <w:rPr>
                      <w:sz w:val="22"/>
                      <w:szCs w:val="22"/>
                    </w:rPr>
                  </w:pPr>
                  <w:r w:rsidRPr="00F2255F">
                    <w:rPr>
                      <w:b w:val="0"/>
                      <w:bCs w:val="0"/>
                      <w:sz w:val="22"/>
                      <w:szCs w:val="22"/>
                    </w:rPr>
                    <w:t>Марков И.В.</w:t>
                  </w:r>
                </w:p>
              </w:tc>
            </w:tr>
          </w:tbl>
          <w:p w:rsidR="00740C9D" w:rsidRPr="003B52ED" w:rsidRDefault="00740C9D" w:rsidP="003B52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A3450" w:rsidRDefault="009A3450"/>
    <w:sectPr w:rsidR="009A3450" w:rsidSect="003B52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22798"/>
    <w:multiLevelType w:val="multilevel"/>
    <w:tmpl w:val="5F64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A5A3635"/>
    <w:multiLevelType w:val="multilevel"/>
    <w:tmpl w:val="9492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EA25970"/>
    <w:multiLevelType w:val="multilevel"/>
    <w:tmpl w:val="CE52A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1AE213A"/>
    <w:multiLevelType w:val="multilevel"/>
    <w:tmpl w:val="F1CE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37C391A"/>
    <w:multiLevelType w:val="multilevel"/>
    <w:tmpl w:val="D87E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2ED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4E5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2ED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0C9D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59A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191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DE6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paragraph" w:styleId="1">
    <w:name w:val="heading 1"/>
    <w:basedOn w:val="a"/>
    <w:link w:val="10"/>
    <w:uiPriority w:val="9"/>
    <w:qFormat/>
    <w:rsid w:val="003B52E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3B52ED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3B52E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2E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52ED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52ED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3B5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3B52E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3B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"/>
    <w:basedOn w:val="a"/>
    <w:rsid w:val="00740C9D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5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2014-05-16T03:18:00Z</dcterms:created>
  <dcterms:modified xsi:type="dcterms:W3CDTF">2014-05-16T03:43:00Z</dcterms:modified>
</cp:coreProperties>
</file>