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AEC" w:rsidRPr="00835AEC" w:rsidRDefault="00835AEC" w:rsidP="00835AEC">
      <w:pPr>
        <w:spacing w:after="144" w:line="240" w:lineRule="auto"/>
        <w:outlineLvl w:val="0"/>
        <w:rPr>
          <w:rFonts w:ascii="Arial" w:eastAsia="Times New Roman" w:hAnsi="Arial" w:cs="Arial"/>
          <w:b/>
          <w:bCs/>
          <w:color w:val="000000"/>
          <w:kern w:val="36"/>
          <w:sz w:val="45"/>
          <w:szCs w:val="45"/>
          <w:lang w:eastAsia="ru-RU"/>
        </w:rPr>
      </w:pPr>
      <w:r w:rsidRPr="00835AEC">
        <w:rPr>
          <w:rFonts w:ascii="Arial" w:eastAsia="Times New Roman" w:hAnsi="Arial" w:cs="Arial"/>
          <w:b/>
          <w:bCs/>
          <w:color w:val="000000"/>
          <w:kern w:val="36"/>
          <w:sz w:val="45"/>
          <w:szCs w:val="45"/>
          <w:lang w:eastAsia="ru-RU"/>
        </w:rPr>
        <w:t>Запрос предложений № 779703</w:t>
      </w:r>
      <w:r w:rsidRPr="00835AEC">
        <w:rPr>
          <w:rFonts w:ascii="Arial" w:eastAsia="Times New Roman" w:hAnsi="Arial" w:cs="Arial"/>
          <w:b/>
          <w:bCs/>
          <w:color w:val="000000"/>
          <w:kern w:val="36"/>
          <w:sz w:val="45"/>
          <w:szCs w:val="45"/>
          <w:lang w:eastAsia="ru-RU"/>
        </w:rPr>
        <w:br/>
      </w:r>
      <w:r w:rsidRPr="00835AEC">
        <w:rPr>
          <w:rFonts w:ascii="Arial" w:eastAsia="Times New Roman" w:hAnsi="Arial" w:cs="Arial"/>
          <w:b/>
          <w:bCs/>
          <w:color w:val="000000"/>
          <w:kern w:val="36"/>
          <w:sz w:val="34"/>
          <w:szCs w:val="34"/>
          <w:lang w:eastAsia="ru-RU"/>
        </w:rPr>
        <w:t xml:space="preserve">Запрос предложений на право заключения договора на выполнение проектных работ по реконструкции ССПД </w:t>
      </w:r>
      <w:proofErr w:type="spellStart"/>
      <w:r w:rsidRPr="00835AEC">
        <w:rPr>
          <w:rFonts w:ascii="Arial" w:eastAsia="Times New Roman" w:hAnsi="Arial" w:cs="Arial"/>
          <w:b/>
          <w:bCs/>
          <w:color w:val="000000"/>
          <w:kern w:val="36"/>
          <w:sz w:val="34"/>
          <w:szCs w:val="34"/>
          <w:lang w:eastAsia="ru-RU"/>
        </w:rPr>
        <w:t>Ишимского</w:t>
      </w:r>
      <w:proofErr w:type="spellEnd"/>
      <w:r w:rsidRPr="00835AEC">
        <w:rPr>
          <w:rFonts w:ascii="Arial" w:eastAsia="Times New Roman" w:hAnsi="Arial" w:cs="Arial"/>
          <w:b/>
          <w:bCs/>
          <w:color w:val="000000"/>
          <w:kern w:val="36"/>
          <w:sz w:val="34"/>
          <w:szCs w:val="34"/>
          <w:lang w:eastAsia="ru-RU"/>
        </w:rPr>
        <w:t xml:space="preserve"> ТПО филиала АО «</w:t>
      </w:r>
      <w:proofErr w:type="spellStart"/>
      <w:r w:rsidRPr="00835AEC">
        <w:rPr>
          <w:rFonts w:ascii="Arial" w:eastAsia="Times New Roman" w:hAnsi="Arial" w:cs="Arial"/>
          <w:b/>
          <w:bCs/>
          <w:color w:val="000000"/>
          <w:kern w:val="36"/>
          <w:sz w:val="34"/>
          <w:szCs w:val="34"/>
          <w:lang w:eastAsia="ru-RU"/>
        </w:rPr>
        <w:t>Тюменьэнерго</w:t>
      </w:r>
      <w:proofErr w:type="spellEnd"/>
      <w:r w:rsidRPr="00835AEC">
        <w:rPr>
          <w:rFonts w:ascii="Arial" w:eastAsia="Times New Roman" w:hAnsi="Arial" w:cs="Arial"/>
          <w:b/>
          <w:bCs/>
          <w:color w:val="000000"/>
          <w:kern w:val="36"/>
          <w:sz w:val="34"/>
          <w:szCs w:val="34"/>
          <w:lang w:eastAsia="ru-RU"/>
        </w:rPr>
        <w:t>» - «Тюменские распредели-тельные сети»</w:t>
      </w:r>
    </w:p>
    <w:p w:rsidR="00835AEC" w:rsidRPr="00835AEC" w:rsidRDefault="00835AEC" w:rsidP="00835AEC">
      <w:pPr>
        <w:spacing w:before="171" w:after="171"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Приём заявок завершается 28.02.2017 в 11:00 по московскому времени</w:t>
      </w:r>
      <w:r w:rsidRPr="00835AEC">
        <w:rPr>
          <w:rFonts w:ascii="Arial" w:eastAsia="Times New Roman" w:hAnsi="Arial" w:cs="Arial"/>
          <w:color w:val="E4002B"/>
          <w:sz w:val="21"/>
          <w:szCs w:val="21"/>
          <w:lang w:eastAsia="ru-RU"/>
        </w:rPr>
        <w:t xml:space="preserve"> (через 15 суток, 3 часа, 58 минут и 50 секунд) </w:t>
      </w:r>
      <w:r w:rsidRPr="00835AEC">
        <w:rPr>
          <w:rFonts w:ascii="Arial" w:eastAsia="Times New Roman" w:hAnsi="Arial" w:cs="Arial"/>
          <w:vanish/>
          <w:color w:val="E4002B"/>
          <w:sz w:val="21"/>
          <w:szCs w:val="21"/>
          <w:lang w:eastAsia="ru-RU"/>
        </w:rPr>
        <w:t xml:space="preserve">(завершён) </w:t>
      </w:r>
      <w:r w:rsidRPr="00835AEC">
        <w:rPr>
          <w:rFonts w:ascii="Arial" w:eastAsia="Times New Roman" w:hAnsi="Arial" w:cs="Arial"/>
          <w:vanish/>
          <w:color w:val="E4002B"/>
          <w:sz w:val="21"/>
          <w:szCs w:val="21"/>
          <w:lang w:eastAsia="ru-RU"/>
        </w:rPr>
        <w:br/>
      </w:r>
      <w:r w:rsidRPr="00835AE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35AEC">
        <w:rPr>
          <w:rFonts w:ascii="Arial" w:eastAsia="Times New Roman" w:hAnsi="Arial" w:cs="Arial"/>
          <w:vanish/>
          <w:color w:val="E4002B"/>
          <w:sz w:val="21"/>
          <w:szCs w:val="21"/>
          <w:lang w:eastAsia="ru-RU"/>
        </w:rPr>
        <w:t xml:space="preserve"> </w:t>
      </w:r>
      <w:r w:rsidRPr="00835AEC">
        <w:rPr>
          <w:rFonts w:ascii="Arial" w:eastAsia="Times New Roman" w:hAnsi="Arial" w:cs="Arial"/>
          <w:color w:val="000000"/>
          <w:sz w:val="21"/>
          <w:szCs w:val="21"/>
          <w:lang w:eastAsia="ru-RU"/>
        </w:rPr>
        <w:t>.</w:t>
      </w:r>
    </w:p>
    <w:p w:rsidR="00835AEC" w:rsidRPr="00835AEC" w:rsidRDefault="00835AEC" w:rsidP="00835AE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Извещение</w:t>
      </w:r>
    </w:p>
    <w:p w:rsidR="00835AEC" w:rsidRPr="00835AEC" w:rsidRDefault="00835AEC" w:rsidP="00835AE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5" w:history="1">
        <w:r w:rsidRPr="00835AEC">
          <w:rPr>
            <w:rFonts w:ascii="Times New Roman" w:eastAsia="Times New Roman" w:hAnsi="Times New Roman" w:cs="Times New Roman"/>
            <w:color w:val="2283C3"/>
            <w:sz w:val="21"/>
            <w:szCs w:val="21"/>
            <w:lang w:eastAsia="ru-RU"/>
          </w:rPr>
          <w:t>Разъяснения - 0</w:t>
        </w:r>
      </w:hyperlink>
    </w:p>
    <w:p w:rsidR="00835AEC" w:rsidRPr="00835AEC" w:rsidRDefault="00835AEC" w:rsidP="00835AE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835AEC">
          <w:rPr>
            <w:rFonts w:ascii="Times New Roman" w:eastAsia="Times New Roman" w:hAnsi="Times New Roman" w:cs="Times New Roman"/>
            <w:color w:val="2283C3"/>
            <w:sz w:val="21"/>
            <w:szCs w:val="21"/>
            <w:lang w:eastAsia="ru-RU"/>
          </w:rPr>
          <w:t>Приглашения к участию - 0</w:t>
        </w:r>
      </w:hyperlink>
    </w:p>
    <w:p w:rsidR="00835AEC" w:rsidRPr="00835AEC" w:rsidRDefault="00835AEC" w:rsidP="00835AE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835AEC">
          <w:rPr>
            <w:rFonts w:ascii="Times New Roman" w:eastAsia="Times New Roman" w:hAnsi="Times New Roman" w:cs="Times New Roman"/>
            <w:color w:val="2283C3"/>
            <w:sz w:val="21"/>
            <w:szCs w:val="21"/>
            <w:lang w:eastAsia="ru-RU"/>
          </w:rPr>
          <w:t>Статистика посещений - 0</w:t>
        </w:r>
      </w:hyperlink>
    </w:p>
    <w:p w:rsidR="00835AEC" w:rsidRPr="00835AEC" w:rsidRDefault="00835AEC" w:rsidP="00835AE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835AEC">
          <w:rPr>
            <w:rFonts w:ascii="Times New Roman" w:eastAsia="Times New Roman" w:hAnsi="Times New Roman" w:cs="Times New Roman"/>
            <w:color w:val="2283C3"/>
            <w:sz w:val="21"/>
            <w:szCs w:val="21"/>
            <w:lang w:eastAsia="ru-RU"/>
          </w:rPr>
          <w:t>Дополнительные поля предложений - 0</w:t>
        </w:r>
      </w:hyperlink>
    </w:p>
    <w:tbl>
      <w:tblPr>
        <w:tblW w:w="3231" w:type="pct"/>
        <w:tblCellSpacing w:w="0" w:type="dxa"/>
        <w:tblCellMar>
          <w:left w:w="0" w:type="dxa"/>
          <w:right w:w="0" w:type="dxa"/>
        </w:tblCellMar>
        <w:tblLook w:val="04A0" w:firstRow="1" w:lastRow="0" w:firstColumn="1" w:lastColumn="0" w:noHBand="0" w:noVBand="1"/>
      </w:tblPr>
      <w:tblGrid>
        <w:gridCol w:w="10146"/>
        <w:gridCol w:w="59"/>
      </w:tblGrid>
      <w:tr w:rsidR="00835AEC" w:rsidRPr="00835AEC" w:rsidTr="00835AEC">
        <w:trPr>
          <w:tblCellSpacing w:w="0" w:type="dxa"/>
        </w:trPr>
        <w:tc>
          <w:tcPr>
            <w:tcW w:w="4951" w:type="pct"/>
            <w:hideMark/>
          </w:tcPr>
          <w:tbl>
            <w:tblPr>
              <w:tblW w:w="9781" w:type="dxa"/>
              <w:tblCellSpacing w:w="7" w:type="dxa"/>
              <w:tblCellMar>
                <w:left w:w="0" w:type="dxa"/>
                <w:right w:w="0" w:type="dxa"/>
              </w:tblCellMar>
              <w:tblLook w:val="04A0" w:firstRow="1" w:lastRow="0" w:firstColumn="1" w:lastColumn="0" w:noHBand="0" w:noVBand="1"/>
            </w:tblPr>
            <w:tblGrid>
              <w:gridCol w:w="10146"/>
            </w:tblGrid>
            <w:tr w:rsidR="00835AEC" w:rsidRPr="00835AEC" w:rsidTr="00835AEC">
              <w:trPr>
                <w:tblCellSpacing w:w="7" w:type="dxa"/>
              </w:trPr>
              <w:tc>
                <w:tcPr>
                  <w:tcW w:w="4986" w:type="pct"/>
                  <w:shd w:val="clear" w:color="auto" w:fill="C7CCD3"/>
                  <w:tcMar>
                    <w:top w:w="75" w:type="dxa"/>
                    <w:left w:w="75" w:type="dxa"/>
                    <w:bottom w:w="75" w:type="dxa"/>
                    <w:right w:w="75" w:type="dxa"/>
                  </w:tcMar>
                  <w:hideMark/>
                </w:tcPr>
                <w:p w:rsidR="00835AEC" w:rsidRPr="00835AEC" w:rsidRDefault="00835AEC" w:rsidP="00835AEC">
                  <w:pPr>
                    <w:shd w:val="clear" w:color="auto" w:fill="C7CCD3"/>
                    <w:spacing w:after="0" w:line="288" w:lineRule="auto"/>
                    <w:outlineLvl w:val="2"/>
                    <w:rPr>
                      <w:rFonts w:ascii="Arial" w:eastAsia="Times New Roman" w:hAnsi="Arial" w:cs="Arial"/>
                      <w:color w:val="333333"/>
                      <w:sz w:val="21"/>
                      <w:szCs w:val="21"/>
                      <w:lang w:eastAsia="ru-RU"/>
                    </w:rPr>
                  </w:pPr>
                  <w:r w:rsidRPr="00835AEC">
                    <w:rPr>
                      <w:rFonts w:ascii="Arial" w:eastAsia="Times New Roman" w:hAnsi="Arial" w:cs="Arial"/>
                      <w:color w:val="333333"/>
                      <w:sz w:val="21"/>
                      <w:szCs w:val="21"/>
                      <w:lang w:eastAsia="ru-RU"/>
                    </w:rPr>
                    <w:t xml:space="preserve">Запрос предложений на право заключения договора на выполнение проектных работ по реконструкции ССПД </w:t>
                  </w:r>
                  <w:proofErr w:type="spellStart"/>
                  <w:r w:rsidRPr="00835AEC">
                    <w:rPr>
                      <w:rFonts w:ascii="Arial" w:eastAsia="Times New Roman" w:hAnsi="Arial" w:cs="Arial"/>
                      <w:color w:val="333333"/>
                      <w:sz w:val="21"/>
                      <w:szCs w:val="21"/>
                      <w:lang w:eastAsia="ru-RU"/>
                    </w:rPr>
                    <w:t>Ишимского</w:t>
                  </w:r>
                  <w:proofErr w:type="spellEnd"/>
                  <w:r w:rsidRPr="00835AEC">
                    <w:rPr>
                      <w:rFonts w:ascii="Arial" w:eastAsia="Times New Roman" w:hAnsi="Arial" w:cs="Arial"/>
                      <w:color w:val="333333"/>
                      <w:sz w:val="21"/>
                      <w:szCs w:val="21"/>
                      <w:lang w:eastAsia="ru-RU"/>
                    </w:rPr>
                    <w:t xml:space="preserve"> ТПО филиала АО «</w:t>
                  </w:r>
                  <w:proofErr w:type="spellStart"/>
                  <w:r w:rsidRPr="00835AEC">
                    <w:rPr>
                      <w:rFonts w:ascii="Arial" w:eastAsia="Times New Roman" w:hAnsi="Arial" w:cs="Arial"/>
                      <w:color w:val="333333"/>
                      <w:sz w:val="21"/>
                      <w:szCs w:val="21"/>
                      <w:lang w:eastAsia="ru-RU"/>
                    </w:rPr>
                    <w:t>Тюменьэнерго</w:t>
                  </w:r>
                  <w:proofErr w:type="spellEnd"/>
                  <w:r w:rsidRPr="00835AEC">
                    <w:rPr>
                      <w:rFonts w:ascii="Arial" w:eastAsia="Times New Roman" w:hAnsi="Arial" w:cs="Arial"/>
                      <w:color w:val="333333"/>
                      <w:sz w:val="21"/>
                      <w:szCs w:val="21"/>
                      <w:lang w:eastAsia="ru-RU"/>
                    </w:rPr>
                    <w:t>» - «Тюменские распредели-тельные сети»</w:t>
                  </w:r>
                  <w:r w:rsidRPr="00835AEC">
                    <w:rPr>
                      <w:rFonts w:ascii="Arial" w:eastAsia="Times New Roman" w:hAnsi="Arial" w:cs="Arial"/>
                      <w:color w:val="333333"/>
                      <w:sz w:val="21"/>
                      <w:szCs w:val="21"/>
                      <w:lang w:eastAsia="ru-RU"/>
                    </w:rPr>
                    <w:br/>
                    <w:t xml:space="preserve">Выполнение проектных работ по </w:t>
                  </w:r>
                  <w:proofErr w:type="spellStart"/>
                  <w:r w:rsidRPr="00835AEC">
                    <w:rPr>
                      <w:rFonts w:ascii="Arial" w:eastAsia="Times New Roman" w:hAnsi="Arial" w:cs="Arial"/>
                      <w:color w:val="333333"/>
                      <w:sz w:val="21"/>
                      <w:szCs w:val="21"/>
                      <w:lang w:eastAsia="ru-RU"/>
                    </w:rPr>
                    <w:t>реко</w:t>
                  </w:r>
                  <w:proofErr w:type="spellEnd"/>
                  <w:r w:rsidRPr="00835AEC">
                    <w:rPr>
                      <w:rFonts w:ascii="Arial" w:eastAsia="Times New Roman" w:hAnsi="Arial" w:cs="Arial"/>
                      <w:color w:val="333333"/>
                      <w:sz w:val="21"/>
                      <w:szCs w:val="21"/>
                      <w:lang w:eastAsia="ru-RU"/>
                    </w:rPr>
                    <w:t xml:space="preserve">... Развернуть </w:t>
                  </w:r>
                </w:p>
                <w:p w:rsidR="00835AEC" w:rsidRPr="00835AEC" w:rsidRDefault="00835AEC" w:rsidP="00835AEC">
                  <w:pPr>
                    <w:shd w:val="clear" w:color="auto" w:fill="C7CCD3"/>
                    <w:spacing w:after="0" w:line="288" w:lineRule="auto"/>
                    <w:outlineLvl w:val="2"/>
                    <w:rPr>
                      <w:rFonts w:ascii="Arial" w:eastAsia="Times New Roman" w:hAnsi="Arial" w:cs="Arial"/>
                      <w:vanish/>
                      <w:color w:val="333333"/>
                      <w:sz w:val="21"/>
                      <w:szCs w:val="21"/>
                      <w:lang w:eastAsia="ru-RU"/>
                    </w:rPr>
                  </w:pPr>
                  <w:r w:rsidRPr="00835AEC">
                    <w:rPr>
                      <w:rFonts w:ascii="Arial" w:eastAsia="Times New Roman" w:hAnsi="Arial" w:cs="Arial"/>
                      <w:color w:val="333333"/>
                      <w:sz w:val="21"/>
                      <w:szCs w:val="21"/>
                      <w:lang w:eastAsia="ru-RU"/>
                    </w:rPr>
                    <w:t xml:space="preserve">Запрос предложений на право заключения договора на выполнение проектных работ по реконструкции ССПД </w:t>
                  </w:r>
                  <w:proofErr w:type="spellStart"/>
                  <w:r w:rsidRPr="00835AEC">
                    <w:rPr>
                      <w:rFonts w:ascii="Arial" w:eastAsia="Times New Roman" w:hAnsi="Arial" w:cs="Arial"/>
                      <w:color w:val="333333"/>
                      <w:sz w:val="21"/>
                      <w:szCs w:val="21"/>
                      <w:lang w:eastAsia="ru-RU"/>
                    </w:rPr>
                    <w:t>Ишимского</w:t>
                  </w:r>
                  <w:proofErr w:type="spellEnd"/>
                  <w:r w:rsidRPr="00835AEC">
                    <w:rPr>
                      <w:rFonts w:ascii="Arial" w:eastAsia="Times New Roman" w:hAnsi="Arial" w:cs="Arial"/>
                      <w:color w:val="333333"/>
                      <w:sz w:val="21"/>
                      <w:szCs w:val="21"/>
                      <w:lang w:eastAsia="ru-RU"/>
                    </w:rPr>
                    <w:t xml:space="preserve"> ТПО филиала АО «</w:t>
                  </w:r>
                  <w:proofErr w:type="spellStart"/>
                  <w:r w:rsidRPr="00835AEC">
                    <w:rPr>
                      <w:rFonts w:ascii="Arial" w:eastAsia="Times New Roman" w:hAnsi="Arial" w:cs="Arial"/>
                      <w:color w:val="333333"/>
                      <w:sz w:val="21"/>
                      <w:szCs w:val="21"/>
                      <w:lang w:eastAsia="ru-RU"/>
                    </w:rPr>
                    <w:t>Тюменьэнерго</w:t>
                  </w:r>
                  <w:proofErr w:type="spellEnd"/>
                  <w:r w:rsidRPr="00835AEC">
                    <w:rPr>
                      <w:rFonts w:ascii="Arial" w:eastAsia="Times New Roman" w:hAnsi="Arial" w:cs="Arial"/>
                      <w:color w:val="333333"/>
                      <w:sz w:val="21"/>
                      <w:szCs w:val="21"/>
                      <w:lang w:eastAsia="ru-RU"/>
                    </w:rPr>
                    <w:t>» - «Тюменские распредели-тельные сети»</w:t>
                  </w:r>
                  <w:r w:rsidRPr="00835AEC">
                    <w:rPr>
                      <w:rFonts w:ascii="Arial" w:eastAsia="Times New Roman" w:hAnsi="Arial" w:cs="Arial"/>
                      <w:color w:val="333333"/>
                      <w:sz w:val="21"/>
                      <w:szCs w:val="21"/>
                      <w:lang w:eastAsia="ru-RU"/>
                    </w:rPr>
                    <w:br/>
                    <w:t xml:space="preserve">Выполнение проектных работ по реконструкции ССПД </w:t>
                  </w:r>
                  <w:proofErr w:type="spellStart"/>
                  <w:r w:rsidRPr="00835AEC">
                    <w:rPr>
                      <w:rFonts w:ascii="Arial" w:eastAsia="Times New Roman" w:hAnsi="Arial" w:cs="Arial"/>
                      <w:color w:val="333333"/>
                      <w:sz w:val="21"/>
                      <w:szCs w:val="21"/>
                      <w:lang w:eastAsia="ru-RU"/>
                    </w:rPr>
                    <w:t>Ишимского</w:t>
                  </w:r>
                  <w:proofErr w:type="spellEnd"/>
                  <w:r w:rsidRPr="00835AEC">
                    <w:rPr>
                      <w:rFonts w:ascii="Arial" w:eastAsia="Times New Roman" w:hAnsi="Arial" w:cs="Arial"/>
                      <w:color w:val="333333"/>
                      <w:sz w:val="21"/>
                      <w:szCs w:val="21"/>
                      <w:lang w:eastAsia="ru-RU"/>
                    </w:rPr>
                    <w:t xml:space="preserve"> ТПО филиала АО «</w:t>
                  </w:r>
                  <w:proofErr w:type="spellStart"/>
                  <w:r w:rsidRPr="00835AEC">
                    <w:rPr>
                      <w:rFonts w:ascii="Arial" w:eastAsia="Times New Roman" w:hAnsi="Arial" w:cs="Arial"/>
                      <w:color w:val="333333"/>
                      <w:sz w:val="21"/>
                      <w:szCs w:val="21"/>
                      <w:lang w:eastAsia="ru-RU"/>
                    </w:rPr>
                    <w:t>Тюменьэнерго</w:t>
                  </w:r>
                  <w:proofErr w:type="spellEnd"/>
                  <w:r w:rsidRPr="00835AEC">
                    <w:rPr>
                      <w:rFonts w:ascii="Arial" w:eastAsia="Times New Roman" w:hAnsi="Arial" w:cs="Arial"/>
                      <w:color w:val="333333"/>
                      <w:sz w:val="21"/>
                      <w:szCs w:val="21"/>
                      <w:lang w:eastAsia="ru-RU"/>
                    </w:rPr>
                    <w:t>» – «Тюменские распределительные сети». (Проектные работы)</w:t>
                  </w:r>
                  <w:r w:rsidRPr="00835AEC">
                    <w:rPr>
                      <w:rFonts w:ascii="Arial" w:eastAsia="Times New Roman" w:hAnsi="Arial" w:cs="Arial"/>
                      <w:vanish/>
                      <w:color w:val="333333"/>
                      <w:sz w:val="21"/>
                      <w:szCs w:val="21"/>
                      <w:lang w:eastAsia="ru-RU"/>
                    </w:rPr>
                    <w:t xml:space="preserve"> Свернуть </w:t>
                  </w:r>
                </w:p>
              </w:tc>
            </w:tr>
            <w:tr w:rsidR="00835AEC" w:rsidRPr="00835AEC" w:rsidTr="00835AEC">
              <w:trPr>
                <w:tblCellSpacing w:w="7" w:type="dxa"/>
              </w:trPr>
              <w:tc>
                <w:tcPr>
                  <w:tcW w:w="4986" w:type="pct"/>
                  <w:shd w:val="clear" w:color="auto" w:fill="DDE3EB"/>
                  <w:hideMark/>
                </w:tcPr>
                <w:tbl>
                  <w:tblPr>
                    <w:tblW w:w="10192" w:type="dxa"/>
                    <w:tblCellSpacing w:w="0" w:type="dxa"/>
                    <w:tblCellMar>
                      <w:top w:w="45" w:type="dxa"/>
                      <w:left w:w="45" w:type="dxa"/>
                      <w:bottom w:w="45" w:type="dxa"/>
                      <w:right w:w="45" w:type="dxa"/>
                    </w:tblCellMar>
                    <w:tblLook w:val="04A0" w:firstRow="1" w:lastRow="0" w:firstColumn="1" w:lastColumn="0" w:noHBand="0" w:noVBand="1"/>
                  </w:tblPr>
                  <w:tblGrid>
                    <w:gridCol w:w="3901"/>
                    <w:gridCol w:w="6291"/>
                  </w:tblGrid>
                  <w:tr w:rsidR="00835AEC" w:rsidRPr="00835AEC" w:rsidTr="00835AEC">
                    <w:trPr>
                      <w:tblCellSpacing w:w="0" w:type="dxa"/>
                    </w:trPr>
                    <w:tc>
                      <w:tcPr>
                        <w:tcW w:w="1914"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Категории классификатора:</w:t>
                        </w:r>
                      </w:p>
                    </w:tc>
                    <w:tc>
                      <w:tcPr>
                        <w:tcW w:w="3086"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4560531 </w:t>
                        </w:r>
                        <w:hyperlink r:id="rId9" w:history="1">
                          <w:r w:rsidRPr="00835AEC">
                            <w:rPr>
                              <w:rFonts w:ascii="Arial" w:eastAsia="Times New Roman" w:hAnsi="Arial" w:cs="Arial"/>
                              <w:color w:val="1367CF"/>
                              <w:sz w:val="21"/>
                              <w:szCs w:val="21"/>
                              <w:bdr w:val="none" w:sz="0" w:space="0" w:color="auto" w:frame="1"/>
                              <w:lang w:eastAsia="ru-RU"/>
                            </w:rPr>
                            <w:t>Проектно-изыскательские работы (в том числе для строительства будущих лет)</w:t>
                          </w:r>
                        </w:hyperlink>
                      </w:p>
                    </w:tc>
                  </w:tr>
                  <w:tr w:rsidR="00835AEC" w:rsidRPr="00835AEC" w:rsidTr="00835AEC">
                    <w:trPr>
                      <w:tblCellSpacing w:w="0" w:type="dxa"/>
                    </w:trPr>
                    <w:tc>
                      <w:tcPr>
                        <w:tcW w:w="1914"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Категория ОКПД2:</w:t>
                        </w:r>
                      </w:p>
                    </w:tc>
                    <w:tc>
                      <w:tcPr>
                        <w:tcW w:w="3086"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b/>
                            <w:bCs/>
                            <w:color w:val="000000"/>
                            <w:sz w:val="21"/>
                            <w:szCs w:val="21"/>
                            <w:lang w:eastAsia="ru-RU"/>
                          </w:rPr>
                          <w:t>71.12.18.000</w:t>
                        </w:r>
                        <w:r w:rsidRPr="00835AEC">
                          <w:rPr>
                            <w:rFonts w:ascii="Arial" w:eastAsia="Times New Roman" w:hAnsi="Arial" w:cs="Arial"/>
                            <w:color w:val="000000"/>
                            <w:sz w:val="21"/>
                            <w:szCs w:val="21"/>
                            <w:lang w:eastAsia="ru-RU"/>
                          </w:rPr>
                          <w:t>  Услуги по инженерно-техническому проектированию объектов связи, телевидения и радиовещания</w:t>
                        </w:r>
                      </w:p>
                    </w:tc>
                  </w:tr>
                  <w:tr w:rsidR="00835AEC" w:rsidRPr="00835AEC" w:rsidTr="00835AEC">
                    <w:trPr>
                      <w:tblCellSpacing w:w="0" w:type="dxa"/>
                    </w:trPr>
                    <w:tc>
                      <w:tcPr>
                        <w:tcW w:w="1914"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Категория ОКВЭД2:</w:t>
                        </w:r>
                      </w:p>
                    </w:tc>
                    <w:tc>
                      <w:tcPr>
                        <w:tcW w:w="3086"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b/>
                            <w:bCs/>
                            <w:color w:val="000000"/>
                            <w:sz w:val="21"/>
                            <w:szCs w:val="21"/>
                            <w:lang w:eastAsia="ru-RU"/>
                          </w:rPr>
                          <w:t>71.12.12</w:t>
                        </w:r>
                        <w:r w:rsidRPr="00835AEC">
                          <w:rPr>
                            <w:rFonts w:ascii="Arial" w:eastAsia="Times New Roman" w:hAnsi="Arial" w:cs="Arial"/>
                            <w:color w:val="000000"/>
                            <w:sz w:val="21"/>
                            <w:szCs w:val="21"/>
                            <w:lang w:eastAsia="ru-RU"/>
                          </w:rPr>
                          <w:t>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r>
                  <w:tr w:rsidR="00835AEC" w:rsidRPr="00835AEC" w:rsidTr="00835AEC">
                    <w:trPr>
                      <w:tblCellSpacing w:w="0" w:type="dxa"/>
                    </w:trPr>
                    <w:tc>
                      <w:tcPr>
                        <w:tcW w:w="1914"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Количество:</w:t>
                        </w:r>
                      </w:p>
                    </w:tc>
                    <w:tc>
                      <w:tcPr>
                        <w:tcW w:w="3086"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1 ед</w:t>
                        </w:r>
                        <w:r>
                          <w:rPr>
                            <w:rFonts w:ascii="Arial" w:eastAsia="Times New Roman" w:hAnsi="Arial" w:cs="Arial"/>
                            <w:color w:val="000000"/>
                            <w:sz w:val="21"/>
                            <w:szCs w:val="21"/>
                            <w:lang w:eastAsia="ru-RU"/>
                          </w:rPr>
                          <w:t>.</w:t>
                        </w:r>
                      </w:p>
                    </w:tc>
                  </w:tr>
                  <w:tr w:rsidR="00835AEC" w:rsidRPr="00835AEC" w:rsidTr="00835AEC">
                    <w:trPr>
                      <w:tblCellSpacing w:w="0" w:type="dxa"/>
                    </w:trPr>
                    <w:tc>
                      <w:tcPr>
                        <w:tcW w:w="1914"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Цена за единицу продукции:</w:t>
                        </w:r>
                      </w:p>
                    </w:tc>
                    <w:tc>
                      <w:tcPr>
                        <w:tcW w:w="3086"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b/>
                            <w:bCs/>
                            <w:color w:val="000000"/>
                            <w:sz w:val="21"/>
                            <w:szCs w:val="21"/>
                            <w:lang w:eastAsia="ru-RU"/>
                          </w:rPr>
                          <w:t>4 364 525,64 руб. (цена с НДС)</w:t>
                        </w:r>
                      </w:p>
                    </w:tc>
                  </w:tr>
                  <w:tr w:rsidR="00835AEC" w:rsidRPr="00835AEC" w:rsidTr="00835AEC">
                    <w:trPr>
                      <w:tblCellSpacing w:w="0" w:type="dxa"/>
                    </w:trPr>
                    <w:tc>
                      <w:tcPr>
                        <w:tcW w:w="1914"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Общая стоимость закупки:</w:t>
                        </w:r>
                      </w:p>
                    </w:tc>
                    <w:tc>
                      <w:tcPr>
                        <w:tcW w:w="3086"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b/>
                            <w:bCs/>
                            <w:color w:val="000000"/>
                            <w:sz w:val="21"/>
                            <w:szCs w:val="21"/>
                            <w:lang w:eastAsia="ru-RU"/>
                          </w:rPr>
                          <w:t>4 364 525,64 руб. (цена с НДС)</w:t>
                        </w:r>
                      </w:p>
                    </w:tc>
                  </w:tr>
                  <w:tr w:rsidR="00835AEC" w:rsidRPr="00835AEC" w:rsidTr="00835AEC">
                    <w:trPr>
                      <w:tblCellSpacing w:w="0" w:type="dxa"/>
                    </w:trPr>
                    <w:tc>
                      <w:tcPr>
                        <w:tcW w:w="1914"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При выборе победителя учитывается:</w:t>
                        </w:r>
                      </w:p>
                    </w:tc>
                    <w:tc>
                      <w:tcPr>
                        <w:tcW w:w="3086"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Цена с НДС (</w:t>
                        </w:r>
                        <w:hyperlink r:id="rId10" w:history="1">
                          <w:r w:rsidRPr="00835AEC">
                            <w:rPr>
                              <w:rFonts w:ascii="Arial" w:eastAsia="Times New Roman" w:hAnsi="Arial" w:cs="Arial"/>
                              <w:color w:val="1367CF"/>
                              <w:sz w:val="21"/>
                              <w:szCs w:val="21"/>
                              <w:bdr w:val="none" w:sz="0" w:space="0" w:color="auto" w:frame="1"/>
                              <w:lang w:eastAsia="ru-RU"/>
                            </w:rPr>
                            <w:t>показывать обе цены</w:t>
                          </w:r>
                        </w:hyperlink>
                        <w:r w:rsidRPr="00835AEC">
                          <w:rPr>
                            <w:rFonts w:ascii="Arial" w:eastAsia="Times New Roman" w:hAnsi="Arial" w:cs="Arial"/>
                            <w:color w:val="000000"/>
                            <w:sz w:val="21"/>
                            <w:szCs w:val="21"/>
                            <w:lang w:eastAsia="ru-RU"/>
                          </w:rPr>
                          <w:t>)</w:t>
                        </w:r>
                      </w:p>
                    </w:tc>
                  </w:tr>
                  <w:tr w:rsidR="00835AEC" w:rsidRPr="00835AEC" w:rsidTr="00835AEC">
                    <w:trPr>
                      <w:tblCellSpacing w:w="0" w:type="dxa"/>
                    </w:trPr>
                    <w:tc>
                      <w:tcPr>
                        <w:tcW w:w="1914"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Дата публикации:</w:t>
                        </w:r>
                      </w:p>
                    </w:tc>
                    <w:tc>
                      <w:tcPr>
                        <w:tcW w:w="3086"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13.02.2017 07:00</w:t>
                        </w:r>
                      </w:p>
                    </w:tc>
                  </w:tr>
                  <w:tr w:rsidR="00835AEC" w:rsidRPr="00835AEC" w:rsidTr="00835AEC">
                    <w:trPr>
                      <w:tblCellSpacing w:w="0" w:type="dxa"/>
                    </w:trPr>
                    <w:tc>
                      <w:tcPr>
                        <w:tcW w:w="1914"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Дата окончания подачи заявок:</w:t>
                        </w:r>
                      </w:p>
                    </w:tc>
                    <w:tc>
                      <w:tcPr>
                        <w:tcW w:w="3086"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28.02</w:t>
                        </w:r>
                        <w:bookmarkStart w:id="0" w:name="_GoBack"/>
                        <w:bookmarkEnd w:id="0"/>
                        <w:r w:rsidRPr="00835AEC">
                          <w:rPr>
                            <w:rFonts w:ascii="Arial" w:eastAsia="Times New Roman" w:hAnsi="Arial" w:cs="Arial"/>
                            <w:color w:val="000000"/>
                            <w:sz w:val="21"/>
                            <w:szCs w:val="21"/>
                            <w:lang w:eastAsia="ru-RU"/>
                          </w:rPr>
                          <w:t>.2017 11:00</w:t>
                        </w:r>
                      </w:p>
                    </w:tc>
                  </w:tr>
                  <w:tr w:rsidR="00835AEC" w:rsidRPr="00835AEC" w:rsidTr="00835AEC">
                    <w:trPr>
                      <w:tblCellSpacing w:w="0" w:type="dxa"/>
                    </w:trPr>
                    <w:tc>
                      <w:tcPr>
                        <w:tcW w:w="1914"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Дата последнего редактирования:</w:t>
                        </w:r>
                      </w:p>
                    </w:tc>
                    <w:tc>
                      <w:tcPr>
                        <w:tcW w:w="3086"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 xml:space="preserve">13.02.2017 07:00, </w:t>
                        </w:r>
                        <w:hyperlink r:id="rId11" w:tgtFrame="_blank" w:tooltip="Отправить личное сообщение" w:history="1">
                          <w:r w:rsidRPr="00835AEC">
                            <w:rPr>
                              <w:rFonts w:ascii="Arial" w:eastAsia="Times New Roman" w:hAnsi="Arial" w:cs="Arial"/>
                              <w:color w:val="1367CF"/>
                              <w:sz w:val="21"/>
                              <w:szCs w:val="21"/>
                              <w:bdr w:val="none" w:sz="0" w:space="0" w:color="auto" w:frame="1"/>
                              <w:lang w:eastAsia="ru-RU"/>
                            </w:rPr>
                            <w:t>Фирсов Антон Александрович</w:t>
                          </w:r>
                        </w:hyperlink>
                      </w:p>
                    </w:tc>
                  </w:tr>
                  <w:tr w:rsidR="00835AEC" w:rsidRPr="00835AEC" w:rsidTr="00835AEC">
                    <w:trPr>
                      <w:tblCellSpacing w:w="0" w:type="dxa"/>
                    </w:trPr>
                    <w:tc>
                      <w:tcPr>
                        <w:tcW w:w="1914"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Ответственное лицо:</w:t>
                        </w:r>
                      </w:p>
                    </w:tc>
                    <w:tc>
                      <w:tcPr>
                        <w:tcW w:w="3086"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hyperlink r:id="rId12" w:tgtFrame="_blank" w:tooltip="Отправить личное сообщение" w:history="1">
                          <w:r w:rsidRPr="00835AEC">
                            <w:rPr>
                              <w:rFonts w:ascii="Arial" w:eastAsia="Times New Roman" w:hAnsi="Arial" w:cs="Arial"/>
                              <w:color w:val="1367CF"/>
                              <w:sz w:val="21"/>
                              <w:szCs w:val="21"/>
                              <w:bdr w:val="none" w:sz="0" w:space="0" w:color="auto" w:frame="1"/>
                              <w:lang w:eastAsia="ru-RU"/>
                            </w:rPr>
                            <w:t>Савченко Юлия Васильевна</w:t>
                          </w:r>
                        </w:hyperlink>
                      </w:p>
                    </w:tc>
                  </w:tr>
                  <w:tr w:rsidR="00835AEC" w:rsidRPr="00835AEC" w:rsidTr="00835AEC">
                    <w:trPr>
                      <w:tblCellSpacing w:w="0" w:type="dxa"/>
                    </w:trPr>
                    <w:tc>
                      <w:tcPr>
                        <w:tcW w:w="1914"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Организатор:</w:t>
                        </w:r>
                      </w:p>
                    </w:tc>
                    <w:tc>
                      <w:tcPr>
                        <w:tcW w:w="3086"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hyperlink r:id="rId13" w:history="1">
                          <w:r w:rsidRPr="00835AEC">
                            <w:rPr>
                              <w:rFonts w:ascii="Arial" w:eastAsia="Times New Roman" w:hAnsi="Arial" w:cs="Arial"/>
                              <w:color w:val="1367CF"/>
                              <w:sz w:val="21"/>
                              <w:szCs w:val="21"/>
                              <w:bdr w:val="none" w:sz="0" w:space="0" w:color="auto" w:frame="1"/>
                              <w:lang w:eastAsia="ru-RU"/>
                            </w:rPr>
                            <w:t>Филиал АО "</w:t>
                          </w:r>
                          <w:proofErr w:type="spellStart"/>
                          <w:r w:rsidRPr="00835AEC">
                            <w:rPr>
                              <w:rFonts w:ascii="Arial" w:eastAsia="Times New Roman" w:hAnsi="Arial" w:cs="Arial"/>
                              <w:color w:val="1367CF"/>
                              <w:sz w:val="21"/>
                              <w:szCs w:val="21"/>
                              <w:bdr w:val="none" w:sz="0" w:space="0" w:color="auto" w:frame="1"/>
                              <w:lang w:eastAsia="ru-RU"/>
                            </w:rPr>
                            <w:t>Тюменьэнерго</w:t>
                          </w:r>
                          <w:proofErr w:type="spellEnd"/>
                          <w:r w:rsidRPr="00835AEC">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835AEC" w:rsidRPr="00835AEC" w:rsidTr="00835AEC">
                    <w:trPr>
                      <w:tblCellSpacing w:w="0" w:type="dxa"/>
                    </w:trPr>
                    <w:tc>
                      <w:tcPr>
                        <w:tcW w:w="1914"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Заказчик:</w:t>
                        </w:r>
                      </w:p>
                    </w:tc>
                    <w:tc>
                      <w:tcPr>
                        <w:tcW w:w="3086"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hyperlink r:id="rId14" w:history="1">
                          <w:r w:rsidRPr="00835AEC">
                            <w:rPr>
                              <w:rFonts w:ascii="Arial" w:eastAsia="Times New Roman" w:hAnsi="Arial" w:cs="Arial"/>
                              <w:color w:val="1367CF"/>
                              <w:sz w:val="21"/>
                              <w:szCs w:val="21"/>
                              <w:bdr w:val="none" w:sz="0" w:space="0" w:color="auto" w:frame="1"/>
                              <w:lang w:eastAsia="ru-RU"/>
                            </w:rPr>
                            <w:t>АО "</w:t>
                          </w:r>
                          <w:proofErr w:type="spellStart"/>
                          <w:r w:rsidRPr="00835AEC">
                            <w:rPr>
                              <w:rFonts w:ascii="Arial" w:eastAsia="Times New Roman" w:hAnsi="Arial" w:cs="Arial"/>
                              <w:color w:val="1367CF"/>
                              <w:sz w:val="21"/>
                              <w:szCs w:val="21"/>
                              <w:bdr w:val="none" w:sz="0" w:space="0" w:color="auto" w:frame="1"/>
                              <w:lang w:eastAsia="ru-RU"/>
                            </w:rPr>
                            <w:t>Тюменьэнерго</w:t>
                          </w:r>
                          <w:proofErr w:type="spellEnd"/>
                          <w:r w:rsidRPr="00835AEC">
                            <w:rPr>
                              <w:rFonts w:ascii="Arial" w:eastAsia="Times New Roman" w:hAnsi="Arial" w:cs="Arial"/>
                              <w:color w:val="1367CF"/>
                              <w:sz w:val="21"/>
                              <w:szCs w:val="21"/>
                              <w:bdr w:val="none" w:sz="0" w:space="0" w:color="auto" w:frame="1"/>
                              <w:lang w:eastAsia="ru-RU"/>
                            </w:rPr>
                            <w:t>"</w:t>
                          </w:r>
                        </w:hyperlink>
                      </w:p>
                    </w:tc>
                  </w:tr>
                  <w:tr w:rsidR="00835AEC" w:rsidRPr="00835AEC" w:rsidTr="00835AEC">
                    <w:trPr>
                      <w:tblCellSpacing w:w="0" w:type="dxa"/>
                    </w:trPr>
                    <w:tc>
                      <w:tcPr>
                        <w:tcW w:w="1914"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Почтовый адрес заказчика:</w:t>
                        </w:r>
                      </w:p>
                    </w:tc>
                    <w:tc>
                      <w:tcPr>
                        <w:tcW w:w="3086"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35AEC" w:rsidRPr="00835AEC" w:rsidTr="00835AEC">
                    <w:trPr>
                      <w:tblCellSpacing w:w="0" w:type="dxa"/>
                    </w:trPr>
                    <w:tc>
                      <w:tcPr>
                        <w:tcW w:w="1914"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Место нахождения заказчика:</w:t>
                        </w:r>
                      </w:p>
                    </w:tc>
                    <w:tc>
                      <w:tcPr>
                        <w:tcW w:w="3086"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35AEC" w:rsidRPr="00835AEC" w:rsidTr="00835AEC">
                    <w:trPr>
                      <w:tblCellSpacing w:w="0" w:type="dxa"/>
                    </w:trPr>
                    <w:tc>
                      <w:tcPr>
                        <w:tcW w:w="1914"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Контактный адрес e-</w:t>
                        </w:r>
                        <w:proofErr w:type="spellStart"/>
                        <w:r w:rsidRPr="00835AEC">
                          <w:rPr>
                            <w:rFonts w:ascii="Arial" w:eastAsia="Times New Roman" w:hAnsi="Arial" w:cs="Arial"/>
                            <w:color w:val="000000"/>
                            <w:sz w:val="21"/>
                            <w:szCs w:val="21"/>
                            <w:lang w:eastAsia="ru-RU"/>
                          </w:rPr>
                          <w:t>mail</w:t>
                        </w:r>
                        <w:proofErr w:type="spellEnd"/>
                        <w:r w:rsidRPr="00835AEC">
                          <w:rPr>
                            <w:rFonts w:ascii="Arial" w:eastAsia="Times New Roman" w:hAnsi="Arial" w:cs="Arial"/>
                            <w:color w:val="000000"/>
                            <w:sz w:val="21"/>
                            <w:szCs w:val="21"/>
                            <w:lang w:eastAsia="ru-RU"/>
                          </w:rPr>
                          <w:t>:</w:t>
                        </w:r>
                      </w:p>
                    </w:tc>
                    <w:tc>
                      <w:tcPr>
                        <w:tcW w:w="3086"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hyperlink r:id="rId15" w:history="1">
                          <w:r w:rsidRPr="00835AEC">
                            <w:rPr>
                              <w:rFonts w:ascii="Arial" w:eastAsia="Times New Roman" w:hAnsi="Arial" w:cs="Arial"/>
                              <w:color w:val="1367CF"/>
                              <w:sz w:val="21"/>
                              <w:szCs w:val="21"/>
                              <w:bdr w:val="none" w:sz="0" w:space="0" w:color="auto" w:frame="1"/>
                              <w:lang w:eastAsia="ru-RU"/>
                            </w:rPr>
                            <w:t>Savchenko-YuV@te.ru</w:t>
                          </w:r>
                        </w:hyperlink>
                      </w:p>
                    </w:tc>
                  </w:tr>
                  <w:tr w:rsidR="00835AEC" w:rsidRPr="00835AEC" w:rsidTr="00835AEC">
                    <w:trPr>
                      <w:tblCellSpacing w:w="0" w:type="dxa"/>
                    </w:trPr>
                    <w:tc>
                      <w:tcPr>
                        <w:tcW w:w="1914"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Номер контактного телефона заказчика:</w:t>
                        </w:r>
                      </w:p>
                    </w:tc>
                    <w:tc>
                      <w:tcPr>
                        <w:tcW w:w="3086"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+7 (3452) 59-64-53</w:t>
                        </w:r>
                      </w:p>
                    </w:tc>
                  </w:tr>
                  <w:tr w:rsidR="00835AEC" w:rsidRPr="00835AEC" w:rsidTr="00835AEC">
                    <w:trPr>
                      <w:tblCellSpacing w:w="0" w:type="dxa"/>
                    </w:trPr>
                    <w:tc>
                      <w:tcPr>
                        <w:tcW w:w="1914"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Программа закупок:</w:t>
                        </w:r>
                      </w:p>
                    </w:tc>
                    <w:tc>
                      <w:tcPr>
                        <w:tcW w:w="3086"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hyperlink r:id="rId16" w:history="1">
                          <w:r w:rsidRPr="00835AEC">
                            <w:rPr>
                              <w:rFonts w:ascii="Arial" w:eastAsia="Times New Roman" w:hAnsi="Arial" w:cs="Arial"/>
                              <w:color w:val="1367CF"/>
                              <w:sz w:val="21"/>
                              <w:szCs w:val="21"/>
                              <w:bdr w:val="none" w:sz="0" w:space="0" w:color="auto" w:frame="1"/>
                              <w:lang w:eastAsia="ru-RU"/>
                            </w:rPr>
                            <w:t>Строка № 173 плана закупок на 2017 год</w:t>
                          </w:r>
                        </w:hyperlink>
                      </w:p>
                    </w:tc>
                  </w:tr>
                </w:tbl>
                <w:p w:rsidR="00835AEC" w:rsidRPr="00835AEC" w:rsidRDefault="00835AEC" w:rsidP="00835AEC">
                  <w:pPr>
                    <w:spacing w:after="0" w:line="343" w:lineRule="atLeast"/>
                    <w:rPr>
                      <w:rFonts w:ascii="Arial" w:eastAsia="Times New Roman" w:hAnsi="Arial" w:cs="Arial"/>
                      <w:color w:val="000000"/>
                      <w:sz w:val="21"/>
                      <w:szCs w:val="21"/>
                      <w:lang w:eastAsia="ru-RU"/>
                    </w:rPr>
                  </w:pPr>
                </w:p>
              </w:tc>
            </w:tr>
            <w:tr w:rsidR="00835AEC" w:rsidRPr="00835AEC" w:rsidTr="00835AEC">
              <w:trPr>
                <w:tblCellSpacing w:w="7" w:type="dxa"/>
              </w:trPr>
              <w:tc>
                <w:tcPr>
                  <w:tcW w:w="4986" w:type="pct"/>
                  <w:shd w:val="clear" w:color="auto" w:fill="C7CCD3"/>
                  <w:tcMar>
                    <w:top w:w="75" w:type="dxa"/>
                    <w:left w:w="75" w:type="dxa"/>
                    <w:bottom w:w="75" w:type="dxa"/>
                    <w:right w:w="75" w:type="dxa"/>
                  </w:tcMar>
                  <w:hideMark/>
                </w:tcPr>
                <w:p w:rsidR="00835AEC" w:rsidRPr="00835AEC" w:rsidRDefault="00835AEC" w:rsidP="00835AEC">
                  <w:pPr>
                    <w:spacing w:after="0" w:line="288" w:lineRule="auto"/>
                    <w:rPr>
                      <w:rFonts w:ascii="Arial" w:eastAsia="Times New Roman" w:hAnsi="Arial" w:cs="Arial"/>
                      <w:color w:val="333333"/>
                      <w:sz w:val="21"/>
                      <w:szCs w:val="21"/>
                      <w:lang w:eastAsia="ru-RU"/>
                    </w:rPr>
                  </w:pPr>
                  <w:r w:rsidRPr="00835AEC">
                    <w:rPr>
                      <w:rFonts w:ascii="Arial" w:eastAsia="Times New Roman" w:hAnsi="Arial" w:cs="Arial"/>
                      <w:color w:val="333333"/>
                      <w:sz w:val="21"/>
                      <w:szCs w:val="21"/>
                      <w:lang w:eastAsia="ru-RU"/>
                    </w:rPr>
                    <w:t>Дополнительная информация</w:t>
                  </w:r>
                </w:p>
              </w:tc>
            </w:tr>
            <w:tr w:rsidR="00835AEC" w:rsidRPr="00835AEC" w:rsidTr="00835AEC">
              <w:trPr>
                <w:tblCellSpacing w:w="7" w:type="dxa"/>
              </w:trPr>
              <w:tc>
                <w:tcPr>
                  <w:tcW w:w="4986" w:type="pct"/>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47"/>
                    <w:gridCol w:w="6071"/>
                  </w:tblGrid>
                  <w:tr w:rsidR="00835AEC" w:rsidRPr="00835AEC">
                    <w:trPr>
                      <w:tblCellSpacing w:w="0" w:type="dxa"/>
                    </w:trPr>
                    <w:tc>
                      <w:tcPr>
                        <w:tcW w:w="2000" w:type="pct"/>
                        <w:shd w:val="clear" w:color="auto" w:fill="DDE3EB"/>
                        <w:hideMark/>
                      </w:tcPr>
                      <w:p w:rsidR="00835AEC" w:rsidRPr="00835AEC" w:rsidRDefault="00835AEC" w:rsidP="00835AEC">
                        <w:pPr>
                          <w:spacing w:after="0" w:line="343" w:lineRule="atLeast"/>
                          <w:rPr>
                            <w:rFonts w:ascii="Arial" w:eastAsia="Times New Roman" w:hAnsi="Arial" w:cs="Arial"/>
                            <w:vanish/>
                            <w:color w:val="000000"/>
                            <w:sz w:val="21"/>
                            <w:szCs w:val="21"/>
                            <w:lang w:eastAsia="ru-RU"/>
                          </w:rPr>
                        </w:pPr>
                        <w:r w:rsidRPr="00835AEC">
                          <w:rPr>
                            <w:rFonts w:ascii="Arial" w:eastAsia="Times New Roman" w:hAnsi="Arial" w:cs="Arial"/>
                            <w:color w:val="000000"/>
                            <w:sz w:val="21"/>
                            <w:szCs w:val="21"/>
                            <w:lang w:eastAsia="ru-RU"/>
                          </w:rPr>
                          <w:t>Двухэтапная процедура закупки</w:t>
                        </w:r>
                        <w:r w:rsidRPr="00835AE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w:t>
                        </w:r>
                      </w:p>
                    </w:tc>
                    <w:tc>
                      <w:tcPr>
                        <w:tcW w:w="0" w:type="auto"/>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Нет</w:t>
                        </w:r>
                      </w:p>
                    </w:tc>
                  </w:tr>
                  <w:tr w:rsidR="00835AEC" w:rsidRPr="00835AEC">
                    <w:trPr>
                      <w:tblCellSpacing w:w="0" w:type="dxa"/>
                    </w:trPr>
                    <w:tc>
                      <w:tcPr>
                        <w:tcW w:w="2000"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Да</w:t>
                        </w:r>
                      </w:p>
                    </w:tc>
                  </w:tr>
                  <w:tr w:rsidR="00835AEC" w:rsidRPr="00835AEC">
                    <w:trPr>
                      <w:tblCellSpacing w:w="0" w:type="dxa"/>
                    </w:trPr>
                    <w:tc>
                      <w:tcPr>
                        <w:tcW w:w="2000" w:type="pct"/>
                        <w:shd w:val="clear" w:color="auto" w:fill="DDE3EB"/>
                        <w:hideMark/>
                      </w:tcPr>
                      <w:p w:rsidR="00835AEC" w:rsidRPr="00835AEC" w:rsidRDefault="00835AEC" w:rsidP="00835AEC">
                        <w:pPr>
                          <w:spacing w:after="0" w:line="343" w:lineRule="atLeast"/>
                          <w:rPr>
                            <w:rFonts w:ascii="Arial" w:eastAsia="Times New Roman" w:hAnsi="Arial" w:cs="Arial"/>
                            <w:vanish/>
                            <w:color w:val="000000"/>
                            <w:sz w:val="21"/>
                            <w:szCs w:val="21"/>
                            <w:lang w:eastAsia="ru-RU"/>
                          </w:rPr>
                        </w:pPr>
                        <w:r w:rsidRPr="00835AEC">
                          <w:rPr>
                            <w:rFonts w:ascii="Arial" w:eastAsia="Times New Roman" w:hAnsi="Arial" w:cs="Arial"/>
                            <w:color w:val="000000"/>
                            <w:sz w:val="21"/>
                            <w:szCs w:val="21"/>
                            <w:lang w:eastAsia="ru-RU"/>
                          </w:rPr>
                          <w:t>Альтернативные заявки</w:t>
                        </w:r>
                        <w:r w:rsidRPr="00835AE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w:t>
                        </w:r>
                      </w:p>
                    </w:tc>
                    <w:tc>
                      <w:tcPr>
                        <w:tcW w:w="0" w:type="auto"/>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Нет</w:t>
                        </w:r>
                      </w:p>
                    </w:tc>
                  </w:tr>
                  <w:tr w:rsidR="00835AEC" w:rsidRPr="00835AEC">
                    <w:trPr>
                      <w:tblCellSpacing w:w="0" w:type="dxa"/>
                    </w:trPr>
                    <w:tc>
                      <w:tcPr>
                        <w:tcW w:w="2000" w:type="pct"/>
                        <w:shd w:val="clear" w:color="auto" w:fill="EDF0F3"/>
                        <w:hideMark/>
                      </w:tcPr>
                      <w:p w:rsidR="00835AEC" w:rsidRPr="00835AEC" w:rsidRDefault="00835AEC" w:rsidP="00835AEC">
                        <w:pPr>
                          <w:spacing w:after="0" w:line="343" w:lineRule="atLeast"/>
                          <w:rPr>
                            <w:rFonts w:ascii="Arial" w:eastAsia="Times New Roman" w:hAnsi="Arial" w:cs="Arial"/>
                            <w:vanish/>
                            <w:color w:val="000000"/>
                            <w:sz w:val="21"/>
                            <w:szCs w:val="21"/>
                            <w:lang w:eastAsia="ru-RU"/>
                          </w:rPr>
                        </w:pPr>
                        <w:r w:rsidRPr="00835AEC">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835AEC">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w:t>
                        </w:r>
                      </w:p>
                    </w:tc>
                    <w:tc>
                      <w:tcPr>
                        <w:tcW w:w="0" w:type="auto"/>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Да</w:t>
                        </w:r>
                      </w:p>
                    </w:tc>
                  </w:tr>
                  <w:tr w:rsidR="00835AEC" w:rsidRPr="00835AEC">
                    <w:trPr>
                      <w:tblCellSpacing w:w="0" w:type="dxa"/>
                    </w:trPr>
                    <w:tc>
                      <w:tcPr>
                        <w:tcW w:w="2000" w:type="pct"/>
                        <w:shd w:val="clear" w:color="auto" w:fill="DDE3EB"/>
                        <w:hideMark/>
                      </w:tcPr>
                      <w:p w:rsidR="00835AEC" w:rsidRPr="00835AEC" w:rsidRDefault="00835AEC" w:rsidP="00835AEC">
                        <w:pPr>
                          <w:spacing w:after="0" w:line="343" w:lineRule="atLeast"/>
                          <w:rPr>
                            <w:rFonts w:ascii="Arial" w:eastAsia="Times New Roman" w:hAnsi="Arial" w:cs="Arial"/>
                            <w:vanish/>
                            <w:color w:val="000000"/>
                            <w:sz w:val="21"/>
                            <w:szCs w:val="21"/>
                            <w:lang w:eastAsia="ru-RU"/>
                          </w:rPr>
                        </w:pPr>
                        <w:proofErr w:type="spellStart"/>
                        <w:r w:rsidRPr="00835AEC">
                          <w:rPr>
                            <w:rFonts w:ascii="Arial" w:eastAsia="Times New Roman" w:hAnsi="Arial" w:cs="Arial"/>
                            <w:color w:val="000000"/>
                            <w:sz w:val="21"/>
                            <w:szCs w:val="21"/>
                            <w:lang w:eastAsia="ru-RU"/>
                          </w:rPr>
                          <w:t>Подгрузка</w:t>
                        </w:r>
                        <w:proofErr w:type="spellEnd"/>
                        <w:r w:rsidRPr="00835AEC">
                          <w:rPr>
                            <w:rFonts w:ascii="Arial" w:eastAsia="Times New Roman" w:hAnsi="Arial" w:cs="Arial"/>
                            <w:color w:val="000000"/>
                            <w:sz w:val="21"/>
                            <w:szCs w:val="21"/>
                            <w:lang w:eastAsia="ru-RU"/>
                          </w:rPr>
                          <w:t xml:space="preserve"> документации к заявке обязательна</w:t>
                        </w:r>
                        <w:r w:rsidRPr="00835AE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w:t>
                        </w:r>
                      </w:p>
                    </w:tc>
                    <w:tc>
                      <w:tcPr>
                        <w:tcW w:w="0" w:type="auto"/>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Да</w:t>
                        </w:r>
                      </w:p>
                    </w:tc>
                  </w:tr>
                  <w:tr w:rsidR="00835AEC" w:rsidRPr="00835AEC">
                    <w:trPr>
                      <w:tblCellSpacing w:w="0" w:type="dxa"/>
                    </w:trPr>
                    <w:tc>
                      <w:tcPr>
                        <w:tcW w:w="2000" w:type="pct"/>
                        <w:shd w:val="clear" w:color="auto" w:fill="EDF0F3"/>
                        <w:hideMark/>
                      </w:tcPr>
                      <w:p w:rsidR="00835AEC" w:rsidRPr="00835AEC" w:rsidRDefault="00835AEC" w:rsidP="00835AEC">
                        <w:pPr>
                          <w:spacing w:after="0" w:line="343" w:lineRule="atLeast"/>
                          <w:rPr>
                            <w:rFonts w:ascii="Arial" w:eastAsia="Times New Roman" w:hAnsi="Arial" w:cs="Arial"/>
                            <w:vanish/>
                            <w:color w:val="000000"/>
                            <w:sz w:val="21"/>
                            <w:szCs w:val="21"/>
                            <w:lang w:eastAsia="ru-RU"/>
                          </w:rPr>
                        </w:pPr>
                        <w:r w:rsidRPr="00835AE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35AE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w:t>
                        </w:r>
                      </w:p>
                    </w:tc>
                    <w:tc>
                      <w:tcPr>
                        <w:tcW w:w="0" w:type="auto"/>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Да</w:t>
                        </w:r>
                      </w:p>
                    </w:tc>
                  </w:tr>
                  <w:tr w:rsidR="00835AEC" w:rsidRPr="00835AEC">
                    <w:trPr>
                      <w:tblCellSpacing w:w="0" w:type="dxa"/>
                    </w:trPr>
                    <w:tc>
                      <w:tcPr>
                        <w:tcW w:w="2000"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hyperlink r:id="rId17" w:tgtFrame="_blank" w:history="1">
                          <w:r w:rsidRPr="00835AEC">
                            <w:rPr>
                              <w:rFonts w:ascii="Arial" w:eastAsia="Times New Roman" w:hAnsi="Arial" w:cs="Arial"/>
                              <w:color w:val="1367CF"/>
                              <w:sz w:val="21"/>
                              <w:szCs w:val="21"/>
                              <w:bdr w:val="none" w:sz="0" w:space="0" w:color="auto" w:frame="1"/>
                              <w:lang w:eastAsia="ru-RU"/>
                            </w:rPr>
                            <w:t xml:space="preserve">Скачать файл </w:t>
                          </w:r>
                          <w:r w:rsidRPr="00835AEC">
                            <w:rPr>
                              <w:rFonts w:ascii="Arial" w:eastAsia="Times New Roman" w:hAnsi="Arial" w:cs="Arial"/>
                              <w:b/>
                              <w:bCs/>
                              <w:color w:val="1367CF"/>
                              <w:sz w:val="21"/>
                              <w:szCs w:val="21"/>
                              <w:bdr w:val="none" w:sz="0" w:space="0" w:color="auto" w:frame="1"/>
                              <w:lang w:eastAsia="ru-RU"/>
                            </w:rPr>
                            <w:t>02_ЗД.zip</w:t>
                          </w:r>
                        </w:hyperlink>
                        <w:r w:rsidRPr="00835AEC">
                          <w:rPr>
                            <w:rFonts w:ascii="Arial" w:eastAsia="Times New Roman" w:hAnsi="Arial" w:cs="Arial"/>
                            <w:color w:val="000000"/>
                            <w:sz w:val="21"/>
                            <w:szCs w:val="21"/>
                            <w:lang w:eastAsia="ru-RU"/>
                          </w:rPr>
                          <w:t> (5.4 МБ)</w:t>
                        </w:r>
                      </w:p>
                      <w:p w:rsidR="00835AEC" w:rsidRPr="00835AEC" w:rsidRDefault="00835AEC" w:rsidP="00835AEC">
                        <w:pPr>
                          <w:spacing w:after="0" w:line="343" w:lineRule="atLeast"/>
                          <w:rPr>
                            <w:rFonts w:ascii="Arial" w:eastAsia="Times New Roman" w:hAnsi="Arial" w:cs="Arial"/>
                            <w:color w:val="000000"/>
                            <w:sz w:val="21"/>
                            <w:szCs w:val="21"/>
                            <w:lang w:eastAsia="ru-RU"/>
                          </w:rPr>
                        </w:pPr>
                        <w:hyperlink r:id="rId18" w:tgtFrame="signature" w:history="1">
                          <w:r w:rsidRPr="00835AEC">
                            <w:rPr>
                              <w:rFonts w:ascii="Arial" w:eastAsia="Times New Roman" w:hAnsi="Arial" w:cs="Arial"/>
                              <w:color w:val="1367CF"/>
                              <w:sz w:val="21"/>
                              <w:szCs w:val="21"/>
                              <w:bdr w:val="none" w:sz="0" w:space="0" w:color="auto" w:frame="1"/>
                              <w:lang w:eastAsia="ru-RU"/>
                            </w:rPr>
                            <w:t>Подписано ЭП</w:t>
                          </w:r>
                        </w:hyperlink>
                      </w:p>
                    </w:tc>
                  </w:tr>
                  <w:tr w:rsidR="00835AEC" w:rsidRPr="00835AEC">
                    <w:trPr>
                      <w:tblCellSpacing w:w="0" w:type="dxa"/>
                    </w:trPr>
                    <w:tc>
                      <w:tcPr>
                        <w:tcW w:w="2000"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Условия оплаты:</w:t>
                        </w:r>
                      </w:p>
                    </w:tc>
                    <w:tc>
                      <w:tcPr>
                        <w:tcW w:w="0" w:type="auto"/>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Форма, сроки и порядок оплаты выполненных работ в соответствии с условиями ст. 3 «Стоимость работ и порядок расчетов» Проекта договора (Приложение №2 к Закупочной документации). Авансирование работ не предусмотрено. Максимальный срок оплаты выполненных работ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835AEC" w:rsidRPr="00835AEC">
                    <w:trPr>
                      <w:tblCellSpacing w:w="0" w:type="dxa"/>
                    </w:trPr>
                    <w:tc>
                      <w:tcPr>
                        <w:tcW w:w="2000"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Условия поставки:</w:t>
                        </w:r>
                      </w:p>
                    </w:tc>
                    <w:tc>
                      <w:tcPr>
                        <w:tcW w:w="0" w:type="auto"/>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В соответствии с Техническим заданием (Приложение № 1 к Закупочной документации)</w:t>
                        </w:r>
                      </w:p>
                    </w:tc>
                  </w:tr>
                  <w:tr w:rsidR="00835AEC" w:rsidRPr="00835AEC">
                    <w:trPr>
                      <w:tblCellSpacing w:w="0" w:type="dxa"/>
                    </w:trPr>
                    <w:tc>
                      <w:tcPr>
                        <w:tcW w:w="2000"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 xml:space="preserve">625000, г. Тюмень, ул. </w:t>
                        </w:r>
                        <w:proofErr w:type="spellStart"/>
                        <w:r w:rsidRPr="00835AEC">
                          <w:rPr>
                            <w:rFonts w:ascii="Arial" w:eastAsia="Times New Roman" w:hAnsi="Arial" w:cs="Arial"/>
                            <w:color w:val="000000"/>
                            <w:sz w:val="21"/>
                            <w:szCs w:val="21"/>
                            <w:lang w:eastAsia="ru-RU"/>
                          </w:rPr>
                          <w:t>Даудельная</w:t>
                        </w:r>
                        <w:proofErr w:type="spellEnd"/>
                        <w:r w:rsidRPr="00835AEC">
                          <w:rPr>
                            <w:rFonts w:ascii="Arial" w:eastAsia="Times New Roman" w:hAnsi="Arial" w:cs="Arial"/>
                            <w:color w:val="000000"/>
                            <w:sz w:val="21"/>
                            <w:szCs w:val="21"/>
                            <w:lang w:eastAsia="ru-RU"/>
                          </w:rPr>
                          <w:t>, 44</w:t>
                        </w:r>
                      </w:p>
                    </w:tc>
                  </w:tr>
                  <w:tr w:rsidR="00835AEC" w:rsidRPr="00835AEC">
                    <w:trPr>
                      <w:tblCellSpacing w:w="0" w:type="dxa"/>
                    </w:trPr>
                    <w:tc>
                      <w:tcPr>
                        <w:tcW w:w="2000"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20.03.2017 15:00</w:t>
                        </w:r>
                      </w:p>
                    </w:tc>
                  </w:tr>
                  <w:tr w:rsidR="00835AEC" w:rsidRPr="00835AEC">
                    <w:trPr>
                      <w:tblCellSpacing w:w="0" w:type="dxa"/>
                    </w:trPr>
                    <w:tc>
                      <w:tcPr>
                        <w:tcW w:w="2000"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30.03.2017 15:00</w:t>
                        </w:r>
                      </w:p>
                    </w:tc>
                  </w:tr>
                  <w:tr w:rsidR="00835AEC" w:rsidRPr="00835AEC">
                    <w:trPr>
                      <w:tblCellSpacing w:w="0" w:type="dxa"/>
                    </w:trPr>
                    <w:tc>
                      <w:tcPr>
                        <w:tcW w:w="2000"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 xml:space="preserve">Тюменская область, Ишим </w:t>
                        </w:r>
                      </w:p>
                    </w:tc>
                  </w:tr>
                  <w:tr w:rsidR="00835AEC" w:rsidRPr="00835AEC">
                    <w:trPr>
                      <w:tblCellSpacing w:w="0" w:type="dxa"/>
                    </w:trPr>
                    <w:tc>
                      <w:tcPr>
                        <w:tcW w:w="0" w:type="auto"/>
                        <w:gridSpan w:val="2"/>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b/>
                            <w:bCs/>
                            <w:color w:val="000000"/>
                            <w:sz w:val="21"/>
                            <w:szCs w:val="21"/>
                            <w:lang w:eastAsia="ru-RU"/>
                          </w:rPr>
                          <w:t>Комментарии:</w:t>
                        </w:r>
                        <w:r w:rsidRPr="00835AEC">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835AEC">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835AEC">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835AEC">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35AEC">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r w:rsidRPr="00835AE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35AE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835AE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35AEC">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835AEC" w:rsidRPr="00835AEC">
                    <w:trPr>
                      <w:tblCellSpacing w:w="0" w:type="dxa"/>
                    </w:trPr>
                    <w:tc>
                      <w:tcPr>
                        <w:tcW w:w="2000"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35AEC" w:rsidRPr="00835AEC">
                    <w:trPr>
                      <w:tblCellSpacing w:w="0" w:type="dxa"/>
                    </w:trPr>
                    <w:tc>
                      <w:tcPr>
                        <w:tcW w:w="2000"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35AEC" w:rsidRPr="00835AEC">
                    <w:trPr>
                      <w:tblCellSpacing w:w="0" w:type="dxa"/>
                    </w:trPr>
                    <w:tc>
                      <w:tcPr>
                        <w:tcW w:w="2000"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hyperlink r:id="rId19" w:tgtFrame="signature" w:history="1">
                          <w:r w:rsidRPr="00835AEC">
                            <w:rPr>
                              <w:rFonts w:ascii="Arial" w:eastAsia="Times New Roman" w:hAnsi="Arial" w:cs="Arial"/>
                              <w:color w:val="1367CF"/>
                              <w:sz w:val="21"/>
                              <w:szCs w:val="21"/>
                              <w:bdr w:val="none" w:sz="0" w:space="0" w:color="auto" w:frame="1"/>
                              <w:lang w:eastAsia="ru-RU"/>
                            </w:rPr>
                            <w:t>Подписано ЭП</w:t>
                          </w:r>
                        </w:hyperlink>
                      </w:p>
                    </w:tc>
                  </w:tr>
                  <w:tr w:rsidR="00835AEC" w:rsidRPr="00835AEC">
                    <w:trPr>
                      <w:tblCellSpacing w:w="0" w:type="dxa"/>
                    </w:trPr>
                    <w:tc>
                      <w:tcPr>
                        <w:tcW w:w="2000" w:type="pct"/>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Действия:</w:t>
                        </w:r>
                      </w:p>
                    </w:tc>
                    <w:tc>
                      <w:tcPr>
                        <w:tcW w:w="0" w:type="auto"/>
                        <w:shd w:val="clear" w:color="auto" w:fill="DDE3EB"/>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hyperlink r:id="rId20" w:history="1">
                          <w:r w:rsidRPr="00835AEC">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835AEC" w:rsidRPr="00835AEC">
                    <w:trPr>
                      <w:tblCellSpacing w:w="0" w:type="dxa"/>
                    </w:trPr>
                    <w:tc>
                      <w:tcPr>
                        <w:tcW w:w="2000" w:type="pct"/>
                        <w:shd w:val="clear" w:color="auto" w:fill="EDF0F3"/>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Подписаться на эту процедуру (</w:t>
                        </w:r>
                        <w:hyperlink r:id="rId21" w:tgtFrame="help" w:tooltip="Получить справку" w:history="1">
                          <w:r w:rsidRPr="00835AEC">
                            <w:rPr>
                              <w:rFonts w:ascii="Arial" w:eastAsia="Times New Roman" w:hAnsi="Arial" w:cs="Arial"/>
                              <w:b/>
                              <w:bCs/>
                              <w:color w:val="1367CF"/>
                              <w:sz w:val="21"/>
                              <w:szCs w:val="21"/>
                              <w:bdr w:val="none" w:sz="0" w:space="0" w:color="auto" w:frame="1"/>
                              <w:lang w:eastAsia="ru-RU"/>
                            </w:rPr>
                            <w:t>?</w:t>
                          </w:r>
                        </w:hyperlink>
                        <w:r w:rsidRPr="00835AEC">
                          <w:rPr>
                            <w:rFonts w:ascii="Arial" w:eastAsia="Times New Roman" w:hAnsi="Arial" w:cs="Arial"/>
                            <w:color w:val="000000"/>
                            <w:sz w:val="21"/>
                            <w:szCs w:val="21"/>
                            <w:lang w:eastAsia="ru-RU"/>
                          </w:rPr>
                          <w:t>):</w:t>
                        </w:r>
                      </w:p>
                    </w:tc>
                    <w:tc>
                      <w:tcPr>
                        <w:tcW w:w="0" w:type="auto"/>
                        <w:shd w:val="clear" w:color="auto" w:fill="EDF0F3"/>
                        <w:hideMark/>
                      </w:tcPr>
                      <w:p w:rsidR="00835AEC" w:rsidRPr="00835AEC" w:rsidRDefault="00835AEC" w:rsidP="00835AEC">
                        <w:pPr>
                          <w:spacing w:after="0" w:line="343" w:lineRule="atLeast"/>
                          <w:rPr>
                            <w:rFonts w:ascii="Arial" w:eastAsia="Times New Roman" w:hAnsi="Arial" w:cs="Arial"/>
                            <w:vanish/>
                            <w:color w:val="000000"/>
                            <w:sz w:val="21"/>
                            <w:szCs w:val="21"/>
                            <w:lang w:eastAsia="ru-RU"/>
                          </w:rPr>
                        </w:pPr>
                        <w:hyperlink r:id="rId22" w:tgtFrame="_blank" w:history="1">
                          <w:r w:rsidRPr="00835AEC">
                            <w:rPr>
                              <w:rFonts w:ascii="Arial" w:eastAsia="Times New Roman" w:hAnsi="Arial" w:cs="Arial"/>
                              <w:vanish/>
                              <w:color w:val="1367CF"/>
                              <w:sz w:val="21"/>
                              <w:szCs w:val="21"/>
                              <w:bdr w:val="none" w:sz="0" w:space="0" w:color="auto" w:frame="1"/>
                              <w:lang w:eastAsia="ru-RU"/>
                            </w:rPr>
                            <w:t>Подписаться</w:t>
                          </w:r>
                        </w:hyperlink>
                        <w:r w:rsidRPr="00835AEC">
                          <w:rPr>
                            <w:rFonts w:ascii="Arial" w:eastAsia="Times New Roman" w:hAnsi="Arial" w:cs="Arial"/>
                            <w:vanish/>
                            <w:color w:val="000000"/>
                            <w:sz w:val="21"/>
                            <w:szCs w:val="21"/>
                            <w:lang w:eastAsia="ru-RU"/>
                          </w:rPr>
                          <w:t xml:space="preserve">   </w:t>
                        </w:r>
                      </w:p>
                      <w:p w:rsidR="00835AEC" w:rsidRPr="00835AEC" w:rsidRDefault="00835AEC" w:rsidP="00835AEC">
                        <w:pPr>
                          <w:spacing w:after="0" w:line="343" w:lineRule="atLeast"/>
                          <w:rPr>
                            <w:rFonts w:ascii="Arial" w:eastAsia="Times New Roman" w:hAnsi="Arial" w:cs="Arial"/>
                            <w:color w:val="000000"/>
                            <w:sz w:val="21"/>
                            <w:szCs w:val="21"/>
                            <w:lang w:eastAsia="ru-RU"/>
                          </w:rPr>
                        </w:pPr>
                        <w:hyperlink r:id="rId23" w:tgtFrame="_blank" w:history="1">
                          <w:r w:rsidRPr="00835AEC">
                            <w:rPr>
                              <w:rFonts w:ascii="Arial" w:eastAsia="Times New Roman" w:hAnsi="Arial" w:cs="Arial"/>
                              <w:color w:val="1367CF"/>
                              <w:sz w:val="21"/>
                              <w:szCs w:val="21"/>
                              <w:bdr w:val="none" w:sz="0" w:space="0" w:color="auto" w:frame="1"/>
                              <w:lang w:eastAsia="ru-RU"/>
                            </w:rPr>
                            <w:t>Отказаться от рассылки</w:t>
                          </w:r>
                        </w:hyperlink>
                        <w:r w:rsidRPr="00835AEC">
                          <w:rPr>
                            <w:rFonts w:ascii="Arial" w:eastAsia="Times New Roman" w:hAnsi="Arial" w:cs="Arial"/>
                            <w:color w:val="000000"/>
                            <w:sz w:val="21"/>
                            <w:szCs w:val="21"/>
                            <w:lang w:eastAsia="ru-RU"/>
                          </w:rPr>
                          <w:t xml:space="preserve"> </w:t>
                        </w:r>
                      </w:p>
                    </w:tc>
                  </w:tr>
                </w:tbl>
                <w:p w:rsidR="00835AEC" w:rsidRPr="00835AEC" w:rsidRDefault="00835AEC" w:rsidP="00835AEC">
                  <w:pPr>
                    <w:spacing w:after="0" w:line="343" w:lineRule="atLeast"/>
                    <w:rPr>
                      <w:rFonts w:ascii="Arial" w:eastAsia="Times New Roman" w:hAnsi="Arial" w:cs="Arial"/>
                      <w:color w:val="000000"/>
                      <w:sz w:val="21"/>
                      <w:szCs w:val="21"/>
                      <w:lang w:eastAsia="ru-RU"/>
                    </w:rPr>
                  </w:pPr>
                </w:p>
              </w:tc>
            </w:tr>
          </w:tbl>
          <w:p w:rsidR="00835AEC" w:rsidRPr="00835AEC" w:rsidRDefault="00835AEC" w:rsidP="00835AEC">
            <w:pPr>
              <w:spacing w:after="0" w:line="343" w:lineRule="atLeast"/>
              <w:rPr>
                <w:rFonts w:ascii="Arial" w:eastAsia="Times New Roman" w:hAnsi="Arial" w:cs="Arial"/>
                <w:color w:val="000000"/>
                <w:sz w:val="21"/>
                <w:szCs w:val="21"/>
                <w:lang w:eastAsia="ru-RU"/>
              </w:rPr>
            </w:pPr>
          </w:p>
        </w:tc>
        <w:tc>
          <w:tcPr>
            <w:tcW w:w="49" w:type="pct"/>
            <w:hideMark/>
          </w:tcPr>
          <w:p w:rsidR="00835AEC" w:rsidRPr="00835AEC" w:rsidRDefault="00835AEC" w:rsidP="00835AEC">
            <w:pPr>
              <w:spacing w:after="0" w:line="343" w:lineRule="atLeast"/>
              <w:rPr>
                <w:rFonts w:ascii="Arial" w:eastAsia="Times New Roman" w:hAnsi="Arial" w:cs="Arial"/>
                <w:color w:val="000000"/>
                <w:sz w:val="21"/>
                <w:szCs w:val="21"/>
                <w:lang w:eastAsia="ru-RU"/>
              </w:rPr>
            </w:pPr>
            <w:r w:rsidRPr="00835AEC">
              <w:rPr>
                <w:rFonts w:ascii="Arial" w:eastAsia="Times New Roman" w:hAnsi="Arial" w:cs="Arial"/>
                <w:color w:val="000000"/>
                <w:sz w:val="21"/>
                <w:szCs w:val="21"/>
                <w:lang w:eastAsia="ru-RU"/>
              </w:rPr>
              <w:t> </w:t>
            </w:r>
          </w:p>
        </w:tc>
      </w:tr>
    </w:tbl>
    <w:p w:rsidR="00835AEC" w:rsidRPr="00835AEC" w:rsidRDefault="00835AEC" w:rsidP="00835AEC">
      <w:pPr>
        <w:spacing w:after="0" w:line="343" w:lineRule="atLeast"/>
        <w:rPr>
          <w:rFonts w:ascii="Arial" w:eastAsia="Times New Roman" w:hAnsi="Arial" w:cs="Arial"/>
          <w:color w:val="000000"/>
          <w:sz w:val="21"/>
          <w:szCs w:val="21"/>
          <w:lang w:eastAsia="ru-RU"/>
        </w:rPr>
      </w:pPr>
      <w:hyperlink r:id="rId24" w:anchor="getSimilarTradingModal" w:history="1">
        <w:r w:rsidRPr="00835AEC">
          <w:rPr>
            <w:rFonts w:ascii="Times New Roman" w:eastAsia="Times New Roman" w:hAnsi="Times New Roman" w:cs="Times New Roman"/>
            <w:color w:val="2283C3"/>
            <w:sz w:val="21"/>
            <w:szCs w:val="21"/>
            <w:lang w:eastAsia="ru-RU"/>
          </w:rPr>
          <w:t>Показать похожие процедуры</w:t>
        </w:r>
      </w:hyperlink>
    </w:p>
    <w:p w:rsidR="003C353D" w:rsidRDefault="003C353D"/>
    <w:sectPr w:rsidR="003C353D" w:rsidSect="00835AE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67A3A"/>
    <w:multiLevelType w:val="multilevel"/>
    <w:tmpl w:val="B422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74E"/>
    <w:rsid w:val="0000074E"/>
    <w:rsid w:val="003C353D"/>
    <w:rsid w:val="00835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3343"/>
  <w15:chartTrackingRefBased/>
  <w15:docId w15:val="{95A75A2B-6952-4834-8186-D7C1A509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35AEC"/>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link w:val="30"/>
    <w:uiPriority w:val="9"/>
    <w:qFormat/>
    <w:rsid w:val="00835AEC"/>
    <w:pPr>
      <w:spacing w:before="312" w:after="120" w:line="360" w:lineRule="atLeast"/>
      <w:outlineLvl w:val="2"/>
    </w:pPr>
    <w:rPr>
      <w:rFonts w:ascii="Arial" w:eastAsia="Times New Roman" w:hAnsi="Arial" w:cs="Arial"/>
      <w:b/>
      <w:bCs/>
      <w:color w:val="000000"/>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5AEC"/>
    <w:rPr>
      <w:rFonts w:ascii="Arial" w:eastAsia="Times New Roman" w:hAnsi="Arial" w:cs="Arial"/>
      <w:b/>
      <w:bCs/>
      <w:color w:val="000000"/>
      <w:kern w:val="36"/>
      <w:sz w:val="51"/>
      <w:szCs w:val="51"/>
      <w:lang w:eastAsia="ru-RU"/>
    </w:rPr>
  </w:style>
  <w:style w:type="character" w:customStyle="1" w:styleId="30">
    <w:name w:val="Заголовок 3 Знак"/>
    <w:basedOn w:val="a0"/>
    <w:link w:val="3"/>
    <w:uiPriority w:val="9"/>
    <w:rsid w:val="00835AEC"/>
    <w:rPr>
      <w:rFonts w:ascii="Arial" w:eastAsia="Times New Roman" w:hAnsi="Arial" w:cs="Arial"/>
      <w:b/>
      <w:bCs/>
      <w:color w:val="000000"/>
      <w:sz w:val="34"/>
      <w:szCs w:val="34"/>
      <w:lang w:eastAsia="ru-RU"/>
    </w:rPr>
  </w:style>
  <w:style w:type="character" w:styleId="a3">
    <w:name w:val="Hyperlink"/>
    <w:basedOn w:val="a0"/>
    <w:uiPriority w:val="99"/>
    <w:semiHidden/>
    <w:unhideWhenUsed/>
    <w:rsid w:val="00835AEC"/>
    <w:rPr>
      <w:strike w:val="0"/>
      <w:dstrike w:val="0"/>
      <w:color w:val="2283C3"/>
      <w:u w:val="none"/>
      <w:effect w:val="none"/>
    </w:rPr>
  </w:style>
  <w:style w:type="paragraph" w:styleId="a4">
    <w:name w:val="Normal (Web)"/>
    <w:basedOn w:val="a"/>
    <w:uiPriority w:val="99"/>
    <w:semiHidden/>
    <w:unhideWhenUsed/>
    <w:rsid w:val="00835AEC"/>
    <w:pPr>
      <w:spacing w:before="171" w:after="171" w:line="240" w:lineRule="auto"/>
    </w:pPr>
    <w:rPr>
      <w:rFonts w:ascii="Times New Roman" w:eastAsia="Times New Roman" w:hAnsi="Times New Roman" w:cs="Times New Roman"/>
      <w:sz w:val="24"/>
      <w:szCs w:val="24"/>
      <w:lang w:eastAsia="ru-RU"/>
    </w:rPr>
  </w:style>
  <w:style w:type="paragraph" w:customStyle="1" w:styleId="gray-text">
    <w:name w:val="gray-text"/>
    <w:basedOn w:val="a"/>
    <w:rsid w:val="00835AEC"/>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x-small3">
    <w:name w:val="x-small3"/>
    <w:basedOn w:val="a0"/>
    <w:rsid w:val="00835AEC"/>
    <w:rPr>
      <w:sz w:val="18"/>
      <w:szCs w:val="18"/>
    </w:rPr>
  </w:style>
  <w:style w:type="character" w:customStyle="1" w:styleId="imp1">
    <w:name w:val="imp1"/>
    <w:basedOn w:val="a0"/>
    <w:rsid w:val="00835AEC"/>
    <w:rPr>
      <w:color w:val="E4002B"/>
    </w:rPr>
  </w:style>
  <w:style w:type="character" w:customStyle="1" w:styleId="value">
    <w:name w:val="value"/>
    <w:basedOn w:val="a0"/>
    <w:rsid w:val="00835AEC"/>
  </w:style>
  <w:style w:type="character" w:customStyle="1" w:styleId="ellipsis2">
    <w:name w:val="ellipsis2"/>
    <w:basedOn w:val="a0"/>
    <w:rsid w:val="00835AEC"/>
  </w:style>
  <w:style w:type="character" w:customStyle="1" w:styleId="a-more">
    <w:name w:val="a-more"/>
    <w:basedOn w:val="a0"/>
    <w:rsid w:val="00835AEC"/>
  </w:style>
  <w:style w:type="character" w:customStyle="1" w:styleId="a-less">
    <w:name w:val="a-less"/>
    <w:basedOn w:val="a0"/>
    <w:rsid w:val="00835AEC"/>
  </w:style>
  <w:style w:type="character" w:customStyle="1" w:styleId="userlinkmenu">
    <w:name w:val="userlink_menu"/>
    <w:basedOn w:val="a0"/>
    <w:rsid w:val="00835AEC"/>
  </w:style>
  <w:style w:type="character" w:customStyle="1" w:styleId="floathint-marker1">
    <w:name w:val="floathint-marker1"/>
    <w:basedOn w:val="a0"/>
    <w:rsid w:val="00835AEC"/>
    <w:rPr>
      <w:vanish w:val="0"/>
      <w:webHidden w:val="0"/>
      <w:specVanish w:val="0"/>
    </w:rPr>
  </w:style>
  <w:style w:type="character" w:customStyle="1" w:styleId="tip-content1">
    <w:name w:val="tip-content1"/>
    <w:basedOn w:val="a0"/>
    <w:rsid w:val="00835AEC"/>
    <w:rPr>
      <w:vanish/>
      <w:webHidden w:val="0"/>
      <w:color w:val="252419"/>
      <w:bdr w:val="single" w:sz="6" w:space="6" w:color="C1BA5C" w:frame="1"/>
      <w:shd w:val="clear" w:color="auto" w:fill="F1EB9F"/>
      <w:specVanish w:val="0"/>
    </w:rPr>
  </w:style>
  <w:style w:type="character" w:customStyle="1" w:styleId="btn-txt7">
    <w:name w:val="btn-txt7"/>
    <w:basedOn w:val="a0"/>
    <w:rsid w:val="00835AEC"/>
  </w:style>
  <w:style w:type="character" w:customStyle="1" w:styleId="chinapro-successmessage1">
    <w:name w:val="chinapro-success_message1"/>
    <w:basedOn w:val="a0"/>
    <w:rsid w:val="00835AEC"/>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356432">
      <w:bodyDiv w:val="1"/>
      <w:marLeft w:val="0"/>
      <w:marRight w:val="0"/>
      <w:marTop w:val="0"/>
      <w:marBottom w:val="0"/>
      <w:divBdr>
        <w:top w:val="none" w:sz="0" w:space="0" w:color="auto"/>
        <w:left w:val="none" w:sz="0" w:space="0" w:color="auto"/>
        <w:bottom w:val="none" w:sz="0" w:space="0" w:color="auto"/>
        <w:right w:val="none" w:sz="0" w:space="0" w:color="auto"/>
      </w:divBdr>
      <w:divsChild>
        <w:div w:id="2013022886">
          <w:marLeft w:val="0"/>
          <w:marRight w:val="0"/>
          <w:marTop w:val="0"/>
          <w:marBottom w:val="0"/>
          <w:divBdr>
            <w:top w:val="none" w:sz="0" w:space="0" w:color="auto"/>
            <w:left w:val="none" w:sz="0" w:space="0" w:color="auto"/>
            <w:bottom w:val="none" w:sz="0" w:space="0" w:color="auto"/>
            <w:right w:val="none" w:sz="0" w:space="0" w:color="auto"/>
          </w:divBdr>
          <w:divsChild>
            <w:div w:id="340008650">
              <w:marLeft w:val="0"/>
              <w:marRight w:val="0"/>
              <w:marTop w:val="0"/>
              <w:marBottom w:val="0"/>
              <w:divBdr>
                <w:top w:val="none" w:sz="0" w:space="0" w:color="auto"/>
                <w:left w:val="none" w:sz="0" w:space="0" w:color="auto"/>
                <w:bottom w:val="none" w:sz="0" w:space="0" w:color="auto"/>
                <w:right w:val="none" w:sz="0" w:space="0" w:color="auto"/>
              </w:divBdr>
              <w:divsChild>
                <w:div w:id="231816534">
                  <w:marLeft w:val="0"/>
                  <w:marRight w:val="0"/>
                  <w:marTop w:val="0"/>
                  <w:marBottom w:val="0"/>
                  <w:divBdr>
                    <w:top w:val="none" w:sz="0" w:space="0" w:color="auto"/>
                    <w:left w:val="none" w:sz="0" w:space="0" w:color="auto"/>
                    <w:bottom w:val="none" w:sz="0" w:space="0" w:color="auto"/>
                    <w:right w:val="none" w:sz="0" w:space="0" w:color="auto"/>
                  </w:divBdr>
                  <w:divsChild>
                    <w:div w:id="1509904787">
                      <w:marLeft w:val="0"/>
                      <w:marRight w:val="-450"/>
                      <w:marTop w:val="0"/>
                      <w:marBottom w:val="0"/>
                      <w:divBdr>
                        <w:top w:val="none" w:sz="0" w:space="0" w:color="auto"/>
                        <w:left w:val="none" w:sz="0" w:space="0" w:color="auto"/>
                        <w:bottom w:val="none" w:sz="0" w:space="0" w:color="auto"/>
                        <w:right w:val="none" w:sz="0" w:space="0" w:color="auto"/>
                      </w:divBdr>
                      <w:divsChild>
                        <w:div w:id="185310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5562">
              <w:marLeft w:val="0"/>
              <w:marRight w:val="0"/>
              <w:marTop w:val="0"/>
              <w:marBottom w:val="0"/>
              <w:divBdr>
                <w:top w:val="none" w:sz="0" w:space="0" w:color="auto"/>
                <w:left w:val="none" w:sz="0" w:space="0" w:color="auto"/>
                <w:bottom w:val="none" w:sz="0" w:space="0" w:color="auto"/>
                <w:right w:val="none" w:sz="0" w:space="0" w:color="auto"/>
              </w:divBdr>
              <w:divsChild>
                <w:div w:id="154733976">
                  <w:marLeft w:val="0"/>
                  <w:marRight w:val="0"/>
                  <w:marTop w:val="0"/>
                  <w:marBottom w:val="0"/>
                  <w:divBdr>
                    <w:top w:val="none" w:sz="0" w:space="0" w:color="auto"/>
                    <w:left w:val="none" w:sz="0" w:space="0" w:color="auto"/>
                    <w:bottom w:val="none" w:sz="0" w:space="0" w:color="auto"/>
                    <w:right w:val="none" w:sz="0" w:space="0" w:color="auto"/>
                  </w:divBdr>
                </w:div>
                <w:div w:id="324630221">
                  <w:marLeft w:val="0"/>
                  <w:marRight w:val="0"/>
                  <w:marTop w:val="0"/>
                  <w:marBottom w:val="0"/>
                  <w:divBdr>
                    <w:top w:val="none" w:sz="0" w:space="0" w:color="auto"/>
                    <w:left w:val="none" w:sz="0" w:space="0" w:color="auto"/>
                    <w:bottom w:val="none" w:sz="0" w:space="0" w:color="auto"/>
                    <w:right w:val="none" w:sz="0" w:space="0" w:color="auto"/>
                  </w:divBdr>
                </w:div>
                <w:div w:id="1112624352">
                  <w:marLeft w:val="0"/>
                  <w:marRight w:val="0"/>
                  <w:marTop w:val="0"/>
                  <w:marBottom w:val="0"/>
                  <w:divBdr>
                    <w:top w:val="none" w:sz="0" w:space="0" w:color="auto"/>
                    <w:left w:val="none" w:sz="0" w:space="0" w:color="auto"/>
                    <w:bottom w:val="none" w:sz="0" w:space="0" w:color="auto"/>
                    <w:right w:val="none" w:sz="0" w:space="0" w:color="auto"/>
                  </w:divBdr>
                </w:div>
                <w:div w:id="1386761168">
                  <w:marLeft w:val="0"/>
                  <w:marRight w:val="0"/>
                  <w:marTop w:val="0"/>
                  <w:marBottom w:val="0"/>
                  <w:divBdr>
                    <w:top w:val="none" w:sz="0" w:space="0" w:color="auto"/>
                    <w:left w:val="none" w:sz="0" w:space="0" w:color="auto"/>
                    <w:bottom w:val="none" w:sz="0" w:space="0" w:color="auto"/>
                    <w:right w:val="none" w:sz="0" w:space="0" w:color="auto"/>
                  </w:divBdr>
                </w:div>
                <w:div w:id="2086342386">
                  <w:marLeft w:val="0"/>
                  <w:marRight w:val="0"/>
                  <w:marTop w:val="0"/>
                  <w:marBottom w:val="0"/>
                  <w:divBdr>
                    <w:top w:val="none" w:sz="0" w:space="0" w:color="auto"/>
                    <w:left w:val="none" w:sz="0" w:space="0" w:color="auto"/>
                    <w:bottom w:val="none" w:sz="0" w:space="0" w:color="auto"/>
                    <w:right w:val="none" w:sz="0" w:space="0" w:color="auto"/>
                  </w:divBdr>
                </w:div>
                <w:div w:id="1493251898">
                  <w:marLeft w:val="0"/>
                  <w:marRight w:val="0"/>
                  <w:marTop w:val="0"/>
                  <w:marBottom w:val="0"/>
                  <w:divBdr>
                    <w:top w:val="none" w:sz="0" w:space="0" w:color="auto"/>
                    <w:left w:val="none" w:sz="0" w:space="0" w:color="auto"/>
                    <w:bottom w:val="none" w:sz="0" w:space="0" w:color="auto"/>
                    <w:right w:val="none" w:sz="0" w:space="0" w:color="auto"/>
                  </w:divBdr>
                </w:div>
                <w:div w:id="1386758499">
                  <w:marLeft w:val="0"/>
                  <w:marRight w:val="0"/>
                  <w:marTop w:val="0"/>
                  <w:marBottom w:val="0"/>
                  <w:divBdr>
                    <w:top w:val="none" w:sz="0" w:space="0" w:color="auto"/>
                    <w:left w:val="none" w:sz="0" w:space="0" w:color="auto"/>
                    <w:bottom w:val="none" w:sz="0" w:space="0" w:color="auto"/>
                    <w:right w:val="none" w:sz="0" w:space="0" w:color="auto"/>
                  </w:divBdr>
                </w:div>
                <w:div w:id="71317873">
                  <w:marLeft w:val="0"/>
                  <w:marRight w:val="0"/>
                  <w:marTop w:val="0"/>
                  <w:marBottom w:val="0"/>
                  <w:divBdr>
                    <w:top w:val="none" w:sz="0" w:space="0" w:color="auto"/>
                    <w:left w:val="none" w:sz="0" w:space="0" w:color="auto"/>
                    <w:bottom w:val="none" w:sz="0" w:space="0" w:color="auto"/>
                    <w:right w:val="none" w:sz="0" w:space="0" w:color="auto"/>
                  </w:divBdr>
                </w:div>
                <w:div w:id="810904182">
                  <w:marLeft w:val="0"/>
                  <w:marRight w:val="0"/>
                  <w:marTop w:val="0"/>
                  <w:marBottom w:val="0"/>
                  <w:divBdr>
                    <w:top w:val="none" w:sz="0" w:space="0" w:color="auto"/>
                    <w:left w:val="none" w:sz="0" w:space="0" w:color="auto"/>
                    <w:bottom w:val="none" w:sz="0" w:space="0" w:color="auto"/>
                    <w:right w:val="none" w:sz="0" w:space="0" w:color="auto"/>
                  </w:divBdr>
                </w:div>
                <w:div w:id="1706444804">
                  <w:marLeft w:val="0"/>
                  <w:marRight w:val="0"/>
                  <w:marTop w:val="0"/>
                  <w:marBottom w:val="0"/>
                  <w:divBdr>
                    <w:top w:val="none" w:sz="0" w:space="0" w:color="auto"/>
                    <w:left w:val="none" w:sz="0" w:space="0" w:color="auto"/>
                    <w:bottom w:val="none" w:sz="0" w:space="0" w:color="auto"/>
                    <w:right w:val="none" w:sz="0" w:space="0" w:color="auto"/>
                  </w:divBdr>
                </w:div>
                <w:div w:id="1434864996">
                  <w:marLeft w:val="0"/>
                  <w:marRight w:val="0"/>
                  <w:marTop w:val="0"/>
                  <w:marBottom w:val="0"/>
                  <w:divBdr>
                    <w:top w:val="none" w:sz="0" w:space="0" w:color="auto"/>
                    <w:left w:val="none" w:sz="0" w:space="0" w:color="auto"/>
                    <w:bottom w:val="none" w:sz="0" w:space="0" w:color="auto"/>
                    <w:right w:val="none" w:sz="0" w:space="0" w:color="auto"/>
                  </w:divBdr>
                </w:div>
                <w:div w:id="507981485">
                  <w:marLeft w:val="0"/>
                  <w:marRight w:val="0"/>
                  <w:marTop w:val="0"/>
                  <w:marBottom w:val="0"/>
                  <w:divBdr>
                    <w:top w:val="none" w:sz="0" w:space="0" w:color="auto"/>
                    <w:left w:val="none" w:sz="0" w:space="0" w:color="auto"/>
                    <w:bottom w:val="none" w:sz="0" w:space="0" w:color="auto"/>
                    <w:right w:val="none" w:sz="0" w:space="0" w:color="auto"/>
                  </w:divBdr>
                </w:div>
                <w:div w:id="1008949761">
                  <w:marLeft w:val="0"/>
                  <w:marRight w:val="0"/>
                  <w:marTop w:val="0"/>
                  <w:marBottom w:val="0"/>
                  <w:divBdr>
                    <w:top w:val="none" w:sz="0" w:space="0" w:color="auto"/>
                    <w:left w:val="none" w:sz="0" w:space="0" w:color="auto"/>
                    <w:bottom w:val="none" w:sz="0" w:space="0" w:color="auto"/>
                    <w:right w:val="none" w:sz="0" w:space="0" w:color="auto"/>
                  </w:divBdr>
                </w:div>
                <w:div w:id="2136748361">
                  <w:marLeft w:val="0"/>
                  <w:marRight w:val="0"/>
                  <w:marTop w:val="0"/>
                  <w:marBottom w:val="0"/>
                  <w:divBdr>
                    <w:top w:val="none" w:sz="0" w:space="0" w:color="auto"/>
                    <w:left w:val="none" w:sz="0" w:space="0" w:color="auto"/>
                    <w:bottom w:val="none" w:sz="0" w:space="0" w:color="auto"/>
                    <w:right w:val="none" w:sz="0" w:space="0" w:color="auto"/>
                  </w:divBdr>
                </w:div>
                <w:div w:id="2043436016">
                  <w:marLeft w:val="0"/>
                  <w:marRight w:val="0"/>
                  <w:marTop w:val="0"/>
                  <w:marBottom w:val="300"/>
                  <w:divBdr>
                    <w:top w:val="single" w:sz="6" w:space="0" w:color="CCCCCC"/>
                    <w:left w:val="single" w:sz="6" w:space="15" w:color="CCCCCC"/>
                    <w:bottom w:val="single" w:sz="6" w:space="15" w:color="CCCCCC"/>
                    <w:right w:val="single" w:sz="6" w:space="15" w:color="CCCCCC"/>
                  </w:divBdr>
                  <w:divsChild>
                    <w:div w:id="790396456">
                      <w:marLeft w:val="0"/>
                      <w:marRight w:val="0"/>
                      <w:marTop w:val="0"/>
                      <w:marBottom w:val="0"/>
                      <w:divBdr>
                        <w:top w:val="none" w:sz="0" w:space="0" w:color="auto"/>
                        <w:left w:val="none" w:sz="0" w:space="0" w:color="auto"/>
                        <w:bottom w:val="none" w:sz="0" w:space="0" w:color="auto"/>
                        <w:right w:val="none" w:sz="0" w:space="0" w:color="auto"/>
                      </w:divBdr>
                      <w:divsChild>
                        <w:div w:id="56633005">
                          <w:marLeft w:val="0"/>
                          <w:marRight w:val="0"/>
                          <w:marTop w:val="0"/>
                          <w:marBottom w:val="300"/>
                          <w:divBdr>
                            <w:top w:val="none" w:sz="0" w:space="0" w:color="auto"/>
                            <w:left w:val="none" w:sz="0" w:space="0" w:color="auto"/>
                            <w:bottom w:val="none" w:sz="0" w:space="0" w:color="auto"/>
                            <w:right w:val="none" w:sz="0" w:space="0" w:color="auto"/>
                          </w:divBdr>
                        </w:div>
                        <w:div w:id="153820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65793">
                  <w:marLeft w:val="0"/>
                  <w:marRight w:val="0"/>
                  <w:marTop w:val="0"/>
                  <w:marBottom w:val="0"/>
                  <w:divBdr>
                    <w:top w:val="none" w:sz="0" w:space="0" w:color="auto"/>
                    <w:left w:val="none" w:sz="0" w:space="0" w:color="auto"/>
                    <w:bottom w:val="none" w:sz="0" w:space="0" w:color="auto"/>
                    <w:right w:val="none" w:sz="0" w:space="0" w:color="auto"/>
                  </w:divBdr>
                  <w:divsChild>
                    <w:div w:id="119764346">
                      <w:marLeft w:val="0"/>
                      <w:marRight w:val="0"/>
                      <w:marTop w:val="0"/>
                      <w:marBottom w:val="150"/>
                      <w:divBdr>
                        <w:top w:val="none" w:sz="0" w:space="0" w:color="auto"/>
                        <w:left w:val="none" w:sz="0" w:space="0" w:color="auto"/>
                        <w:bottom w:val="none" w:sz="0" w:space="0" w:color="auto"/>
                        <w:right w:val="none" w:sz="0" w:space="0" w:color="auto"/>
                      </w:divBdr>
                      <w:divsChild>
                        <w:div w:id="1302232363">
                          <w:marLeft w:val="0"/>
                          <w:marRight w:val="0"/>
                          <w:marTop w:val="0"/>
                          <w:marBottom w:val="0"/>
                          <w:divBdr>
                            <w:top w:val="none" w:sz="0" w:space="0" w:color="auto"/>
                            <w:left w:val="none" w:sz="0" w:space="0" w:color="auto"/>
                            <w:bottom w:val="none" w:sz="0" w:space="0" w:color="auto"/>
                            <w:right w:val="none" w:sz="0" w:space="0" w:color="auto"/>
                          </w:divBdr>
                          <w:divsChild>
                            <w:div w:id="1925533223">
                              <w:marLeft w:val="0"/>
                              <w:marRight w:val="0"/>
                              <w:marTop w:val="0"/>
                              <w:marBottom w:val="0"/>
                              <w:divBdr>
                                <w:top w:val="none" w:sz="0" w:space="0" w:color="auto"/>
                                <w:left w:val="none" w:sz="0" w:space="0" w:color="auto"/>
                                <w:bottom w:val="none" w:sz="0" w:space="0" w:color="auto"/>
                                <w:right w:val="none" w:sz="0" w:space="0" w:color="auto"/>
                              </w:divBdr>
                              <w:divsChild>
                                <w:div w:id="7887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79703&amp;action=bet_fields" TargetMode="External"/><Relationship Id="rId13" Type="http://schemas.openxmlformats.org/officeDocument/2006/relationships/hyperlink" Target="http://www.b2b-mrsk.ru/firms/filial-ao-tiumenenergo-tiumenskie-raspredelitelnye-seti/102383/" TargetMode="External"/><Relationship Id="rId18" Type="http://schemas.openxmlformats.org/officeDocument/2006/relationships/hyperlink" Target="http://www.b2b-mrsk.ru/market/view.html?id=779703&amp;action=signed_doc&amp;key=auction_doc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html?id=779703&amp;action=statistics" TargetMode="External"/><Relationship Id="rId12" Type="http://schemas.openxmlformats.org/officeDocument/2006/relationships/hyperlink" Target="http://www.b2b-mrsk.ru/popups/send_message.html?action=send&amp;to=125158" TargetMode="External"/><Relationship Id="rId17" Type="http://schemas.openxmlformats.org/officeDocument/2006/relationships/hyperlink" Target="http://www.b2b-mrsk.ru/download.html?file=file%2F143614745.zip&amp;title=02_%D0%97%D0%94.zi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market/view.html?id=779703&amp;action=gkpz_fields&amp;back_url=%2Fmarket%2Fview.html%3Fid%3D779703&amp;gkpz_trade_id=88478" TargetMode="External"/><Relationship Id="rId20" Type="http://schemas.openxmlformats.org/officeDocument/2006/relationships/hyperlink" Target="http://www.b2b-mrsk.ru/market/services_request.html?lot_type=1&amp;lot_id=779703" TargetMode="External"/><Relationship Id="rId1" Type="http://schemas.openxmlformats.org/officeDocument/2006/relationships/numbering" Target="numbering.xml"/><Relationship Id="rId6" Type="http://schemas.openxmlformats.org/officeDocument/2006/relationships/hyperlink" Target="http://www.b2b-mrsk.ru/market/view.html?id=779703&amp;action=invitations" TargetMode="External"/><Relationship Id="rId11" Type="http://schemas.openxmlformats.org/officeDocument/2006/relationships/hyperlink" Target="http://www.b2b-mrsk.ru/popups/send_message.html?action=send&amp;to=121942" TargetMode="External"/><Relationship Id="rId24" Type="http://schemas.openxmlformats.org/officeDocument/2006/relationships/hyperlink" Target="http://www.b2b-mrsk.ru/market/view.html?id=779703" TargetMode="External"/><Relationship Id="rId5" Type="http://schemas.openxmlformats.org/officeDocument/2006/relationships/hyperlink" Target="http://www.b2b-mrsk.ru/market/view.html?id=779703&amp;action=explanation" TargetMode="External"/><Relationship Id="rId15" Type="http://schemas.openxmlformats.org/officeDocument/2006/relationships/hyperlink" Target="mailto:Savchenko-YuV%40te.ru" TargetMode="External"/><Relationship Id="rId23" Type="http://schemas.openxmlformats.org/officeDocument/2006/relationships/hyperlink" Target="http://www.b2b-mrsk.ru/market/procedure_subscription.html?popup=1&amp;action=unsubscribe&amp;lot_type=4&amp;proc_id=779703&amp;hash=e82e288087e18129366030efaca263b2" TargetMode="External"/><Relationship Id="rId10" Type="http://schemas.openxmlformats.org/officeDocument/2006/relationships/hyperlink" Target="http://www.b2b-mrsk.ru/market/view.html?id=779703&amp;switch_price_both_view=1" TargetMode="External"/><Relationship Id="rId19" Type="http://schemas.openxmlformats.org/officeDocument/2006/relationships/hyperlink" Target="http://www.b2b-mrsk.ru/market/view.html?id=779703&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64560531&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procedure_subscription.html?popup=1&amp;action=subscribe&amp;lot_type=4&amp;proc_id=779703&amp;hash=e82e288087e18129366030efaca263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1466</Words>
  <Characters>8357</Characters>
  <Application>Microsoft Office Word</Application>
  <DocSecurity>0</DocSecurity>
  <Lines>69</Lines>
  <Paragraphs>19</Paragraphs>
  <ScaleCrop>false</ScaleCrop>
  <Company>АО Тюменьэнерго</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2017-02-13T04:01:00Z</dcterms:created>
  <dcterms:modified xsi:type="dcterms:W3CDTF">2017-02-13T04:03:00Z</dcterms:modified>
</cp:coreProperties>
</file>