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v:textbox>
              </v:shape>
            </w:pict>
          </mc:Fallback>
        </mc:AlternateContent>
      </w:r>
      <w:r w:rsidR="000D5B9E">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3519939"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660281">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5C4FBC">
        <w:rPr>
          <w:rFonts w:ascii="Times New Roman" w:eastAsia="Times New Roman" w:hAnsi="Times New Roman" w:cs="Times New Roman"/>
          <w:sz w:val="28"/>
          <w:szCs w:val="28"/>
          <w:lang w:eastAsia="ru-RU"/>
        </w:rPr>
        <w:t>Открытый</w:t>
      </w:r>
      <w:r w:rsidR="00D76344" w:rsidRPr="005C4FBC">
        <w:rPr>
          <w:rFonts w:ascii="Times New Roman" w:eastAsia="Times New Roman" w:hAnsi="Times New Roman" w:cs="Times New Roman"/>
          <w:sz w:val="28"/>
          <w:szCs w:val="28"/>
          <w:lang w:eastAsia="ru-RU"/>
        </w:rPr>
        <w:t xml:space="preserve"> </w:t>
      </w:r>
      <w:r w:rsidR="000840BA" w:rsidRPr="005C4FBC">
        <w:rPr>
          <w:rFonts w:ascii="Times New Roman" w:eastAsia="Times New Roman" w:hAnsi="Times New Roman" w:cs="Times New Roman"/>
          <w:sz w:val="28"/>
          <w:szCs w:val="28"/>
          <w:lang w:eastAsia="ru-RU"/>
        </w:rPr>
        <w:t xml:space="preserve">запрос цен на право заключения договора </w:t>
      </w:r>
      <w:r w:rsidR="005C4FBC" w:rsidRPr="005C4FBC">
        <w:rPr>
          <w:rFonts w:ascii="Times New Roman" w:eastAsia="Times New Roman" w:hAnsi="Times New Roman" w:cs="Times New Roman"/>
          <w:bCs/>
          <w:sz w:val="28"/>
          <w:szCs w:val="28"/>
          <w:lang w:eastAsia="ru-RU"/>
        </w:rPr>
        <w:t xml:space="preserve">на поставку </w:t>
      </w:r>
      <w:r w:rsidR="009D0CCB">
        <w:rPr>
          <w:rFonts w:ascii="Times New Roman" w:eastAsia="Times New Roman" w:hAnsi="Times New Roman" w:cs="Times New Roman"/>
          <w:bCs/>
          <w:sz w:val="28"/>
          <w:szCs w:val="28"/>
          <w:lang w:eastAsia="ru-RU"/>
        </w:rPr>
        <w:t xml:space="preserve">смазок и присадок </w:t>
      </w:r>
      <w:r w:rsidR="00666AAA" w:rsidRPr="005C4FBC">
        <w:rPr>
          <w:rFonts w:ascii="Times New Roman" w:eastAsia="Times New Roman" w:hAnsi="Times New Roman" w:cs="Times New Roman"/>
          <w:sz w:val="28"/>
          <w:szCs w:val="28"/>
          <w:lang w:eastAsia="ru-RU"/>
        </w:rPr>
        <w:t>для нужд филиала</w:t>
      </w:r>
      <w:r w:rsidR="000D5B9E">
        <w:rPr>
          <w:rFonts w:ascii="Times New Roman" w:eastAsia="Times New Roman" w:hAnsi="Times New Roman" w:cs="Times New Roman"/>
          <w:sz w:val="28"/>
          <w:szCs w:val="28"/>
          <w:lang w:eastAsia="ru-RU"/>
        </w:rPr>
        <w:t xml:space="preserve"> </w:t>
      </w:r>
      <w:r w:rsidR="00666AAA" w:rsidRPr="005C4FBC">
        <w:rPr>
          <w:rFonts w:ascii="Times New Roman" w:eastAsia="Times New Roman" w:hAnsi="Times New Roman" w:cs="Times New Roman"/>
          <w:sz w:val="28"/>
          <w:szCs w:val="28"/>
          <w:lang w:eastAsia="ru-RU"/>
        </w:rPr>
        <w:t xml:space="preserve">АО </w:t>
      </w:r>
      <w:r w:rsidR="00660281">
        <w:rPr>
          <w:rFonts w:ascii="Times New Roman" w:eastAsia="Times New Roman" w:hAnsi="Times New Roman" w:cs="Times New Roman"/>
          <w:sz w:val="28"/>
          <w:szCs w:val="28"/>
          <w:lang w:eastAsia="ru-RU"/>
        </w:rPr>
        <w:t>«</w:t>
      </w:r>
      <w:r w:rsidR="00666AAA" w:rsidRPr="005C4FBC">
        <w:rPr>
          <w:rFonts w:ascii="Times New Roman" w:eastAsia="Times New Roman" w:hAnsi="Times New Roman" w:cs="Times New Roman"/>
          <w:sz w:val="28"/>
          <w:szCs w:val="28"/>
          <w:lang w:eastAsia="ru-RU"/>
        </w:rPr>
        <w:t>Тюменьэнерго</w:t>
      </w:r>
      <w:r w:rsidR="00660281">
        <w:rPr>
          <w:rFonts w:ascii="Times New Roman" w:eastAsia="Times New Roman" w:hAnsi="Times New Roman" w:cs="Times New Roman"/>
          <w:sz w:val="28"/>
          <w:szCs w:val="28"/>
          <w:lang w:eastAsia="ru-RU"/>
        </w:rPr>
        <w:t>»</w:t>
      </w:r>
      <w:r w:rsidR="00666AAA" w:rsidRPr="005C4FBC">
        <w:rPr>
          <w:rFonts w:ascii="Times New Roman" w:eastAsia="Times New Roman" w:hAnsi="Times New Roman" w:cs="Times New Roman"/>
          <w:sz w:val="28"/>
          <w:szCs w:val="28"/>
          <w:lang w:eastAsia="ru-RU"/>
        </w:rPr>
        <w:t xml:space="preserve">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9D0CC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66028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66028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5C4FBC" w:rsidRPr="005C4FBC">
        <w:rPr>
          <w:rFonts w:ascii="Times New Roman" w:eastAsia="Times New Roman" w:hAnsi="Times New Roman" w:cs="Times New Roman"/>
          <w:b/>
          <w:bCs/>
          <w:sz w:val="24"/>
          <w:szCs w:val="24"/>
          <w:lang w:eastAsia="ru-RU"/>
        </w:rPr>
        <w:t xml:space="preserve">на поставку </w:t>
      </w:r>
      <w:r w:rsidR="009D0CCB" w:rsidRPr="009D0CCB">
        <w:rPr>
          <w:rFonts w:ascii="Times New Roman" w:eastAsia="Times New Roman" w:hAnsi="Times New Roman" w:cs="Times New Roman"/>
          <w:b/>
          <w:bCs/>
          <w:sz w:val="24"/>
          <w:szCs w:val="24"/>
          <w:lang w:eastAsia="ru-RU"/>
        </w:rPr>
        <w:t>смазок и присадок</w:t>
      </w:r>
      <w:r w:rsidR="005C4FBC" w:rsidRPr="009D0CCB">
        <w:rPr>
          <w:rFonts w:ascii="Times New Roman" w:eastAsia="Times New Roman" w:hAnsi="Times New Roman" w:cs="Times New Roman"/>
          <w:b/>
          <w:bCs/>
          <w:sz w:val="24"/>
          <w:szCs w:val="24"/>
          <w:lang w:eastAsia="ru-RU"/>
        </w:rPr>
        <w:t xml:space="preserve"> </w:t>
      </w:r>
      <w:r w:rsidR="00660281" w:rsidRPr="002A55A1">
        <w:rPr>
          <w:rFonts w:ascii="Times New Roman" w:eastAsia="Times New Roman" w:hAnsi="Times New Roman" w:cs="Times New Roman"/>
          <w:sz w:val="24"/>
          <w:szCs w:val="24"/>
          <w:lang w:eastAsia="ru-RU"/>
        </w:rPr>
        <w:t>для нужд</w:t>
      </w:r>
      <w:r w:rsidR="00F63223" w:rsidRPr="002A55A1">
        <w:rPr>
          <w:rFonts w:ascii="Times New Roman" w:eastAsia="Times New Roman" w:hAnsi="Times New Roman" w:cs="Times New Roman"/>
          <w:sz w:val="24"/>
          <w:szCs w:val="24"/>
          <w:lang w:eastAsia="ru-RU"/>
        </w:rPr>
        <w:t xml:space="preserve"> </w:t>
      </w:r>
      <w:r w:rsidR="00660281" w:rsidRPr="002A55A1">
        <w:rPr>
          <w:rFonts w:ascii="Times New Roman" w:eastAsia="Times New Roman" w:hAnsi="Times New Roman" w:cs="Times New Roman"/>
          <w:sz w:val="24"/>
          <w:szCs w:val="24"/>
          <w:lang w:eastAsia="ru-RU"/>
        </w:rPr>
        <w:t>филиала АО</w:t>
      </w:r>
      <w:r w:rsidR="00F63223" w:rsidRPr="002A55A1">
        <w:rPr>
          <w:rFonts w:ascii="Times New Roman" w:eastAsia="Times New Roman" w:hAnsi="Times New Roman" w:cs="Times New Roman"/>
          <w:sz w:val="24"/>
          <w:szCs w:val="24"/>
          <w:lang w:eastAsia="ru-RU"/>
        </w:rPr>
        <w:t xml:space="preserve">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5B3C58">
        <w:rPr>
          <w:rFonts w:ascii="Times New Roman" w:eastAsia="Times New Roman" w:hAnsi="Times New Roman" w:cs="Times New Roman"/>
          <w:sz w:val="24"/>
          <w:szCs w:val="24"/>
          <w:lang w:eastAsia="ru-RU"/>
        </w:rPr>
        <w:t>П</w:t>
      </w:r>
      <w:r w:rsidR="005B3C58" w:rsidRPr="005B3C58">
        <w:rPr>
          <w:rFonts w:ascii="Times New Roman" w:eastAsia="Times New Roman" w:hAnsi="Times New Roman" w:cs="Times New Roman"/>
          <w:b/>
          <w:bCs/>
          <w:snapToGrid w:val="0"/>
          <w:sz w:val="24"/>
          <w:szCs w:val="24"/>
          <w:lang w:eastAsia="ru-RU"/>
        </w:rPr>
        <w:t>оставк</w:t>
      </w:r>
      <w:r w:rsidR="005B3C58">
        <w:rPr>
          <w:rFonts w:ascii="Times New Roman" w:eastAsia="Times New Roman" w:hAnsi="Times New Roman" w:cs="Times New Roman"/>
          <w:b/>
          <w:bCs/>
          <w:snapToGrid w:val="0"/>
          <w:sz w:val="24"/>
          <w:szCs w:val="24"/>
          <w:lang w:eastAsia="ru-RU"/>
        </w:rPr>
        <w:t>а</w:t>
      </w:r>
      <w:r w:rsidR="005B3C58" w:rsidRPr="005B3C58">
        <w:rPr>
          <w:rFonts w:ascii="Times New Roman" w:eastAsia="Times New Roman" w:hAnsi="Times New Roman" w:cs="Times New Roman"/>
          <w:b/>
          <w:bCs/>
          <w:snapToGrid w:val="0"/>
          <w:sz w:val="24"/>
          <w:szCs w:val="24"/>
          <w:lang w:eastAsia="ru-RU"/>
        </w:rPr>
        <w:t xml:space="preserve"> </w:t>
      </w:r>
      <w:r w:rsidR="009D0CCB" w:rsidRPr="009D0CCB">
        <w:rPr>
          <w:rFonts w:ascii="Times New Roman" w:eastAsia="Times New Roman" w:hAnsi="Times New Roman" w:cs="Times New Roman"/>
          <w:b/>
          <w:bCs/>
          <w:snapToGrid w:val="0"/>
          <w:sz w:val="24"/>
          <w:szCs w:val="24"/>
          <w:lang w:eastAsia="ru-RU"/>
        </w:rPr>
        <w:t xml:space="preserve">смазок и присадок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r w:rsidR="00660281" w:rsidRPr="002A55A1">
        <w:rPr>
          <w:rFonts w:ascii="Times New Roman" w:eastAsia="Times New Roman" w:hAnsi="Times New Roman" w:cs="Times New Roman"/>
          <w:sz w:val="24"/>
          <w:szCs w:val="24"/>
          <w:lang w:eastAsia="ru-RU"/>
        </w:rPr>
        <w:t>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692</w:t>
      </w:r>
      <w:r w:rsidR="009D0CCB">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212,05</w:t>
      </w:r>
      <w:r w:rsidR="00660281">
        <w:rPr>
          <w:rFonts w:ascii="Times New Roman" w:eastAsia="Times New Roman" w:hAnsi="Times New Roman" w:cs="Times New Roman"/>
          <w:sz w:val="24"/>
          <w:szCs w:val="24"/>
          <w:lang w:eastAsia="ru-RU"/>
        </w:rPr>
        <w:t xml:space="preserve"> </w:t>
      </w:r>
      <w:r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D0CCB" w:rsidRPr="009D0CCB">
        <w:rPr>
          <w:rFonts w:ascii="Times New Roman" w:eastAsia="Times New Roman" w:hAnsi="Times New Roman" w:cs="Times New Roman"/>
          <w:sz w:val="24"/>
          <w:szCs w:val="24"/>
          <w:lang w:eastAsia="ru-RU"/>
        </w:rPr>
        <w:t>576</w:t>
      </w:r>
      <w:r w:rsidR="009D0CCB">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 xml:space="preserve">843,38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w:t>
        </w:r>
        <w:proofErr w:type="spellStart"/>
        <w:r w:rsidRPr="003322F7">
          <w:rPr>
            <w:rStyle w:val="a4"/>
            <w:rFonts w:ascii="Times New Roman" w:hAnsi="Times New Roman"/>
            <w:sz w:val="24"/>
            <w:szCs w:val="24"/>
          </w:rPr>
          <w:t>ru</w:t>
        </w:r>
        <w:proofErr w:type="spellEnd"/>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3322F7">
        <w:rPr>
          <w:rFonts w:ascii="Times New Roman" w:eastAsia="Times New Roman" w:hAnsi="Times New Roman" w:cs="Times New Roman"/>
          <w:sz w:val="24"/>
          <w:szCs w:val="24"/>
          <w:lang w:eastAsia="ru-RU"/>
        </w:rPr>
        <w:t xml:space="preserve"> (далее по тексту – система, ЭТП, ЭТП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660281"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00E57C39"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DE786E" w:rsidRPr="009D0CCB">
        <w:rPr>
          <w:rFonts w:ascii="Times New Roman" w:eastAsia="Times New Roman" w:hAnsi="Times New Roman" w:cs="Times New Roman"/>
          <w:sz w:val="24"/>
          <w:szCs w:val="24"/>
          <w:lang w:eastAsia="ru-RU"/>
        </w:rPr>
        <w:t>П</w:t>
      </w:r>
      <w:r w:rsidR="005C3FBF" w:rsidRPr="009D0CCB">
        <w:rPr>
          <w:rFonts w:ascii="Times New Roman" w:eastAsia="Times New Roman" w:hAnsi="Times New Roman" w:cs="Times New Roman"/>
          <w:sz w:val="24"/>
          <w:szCs w:val="24"/>
          <w:lang w:eastAsia="ru-RU"/>
        </w:rPr>
        <w:t>АО</w:t>
      </w:r>
      <w:r w:rsidR="00350857" w:rsidRPr="009D0CCB">
        <w:rPr>
          <w:rFonts w:ascii="Times New Roman" w:eastAsia="Times New Roman" w:hAnsi="Times New Roman" w:cs="Times New Roman"/>
          <w:sz w:val="24"/>
          <w:szCs w:val="24"/>
          <w:lang w:eastAsia="ru-RU"/>
        </w:rPr>
        <w:t xml:space="preserve"> </w:t>
      </w:r>
      <w:r w:rsidR="00660281">
        <w:rPr>
          <w:rFonts w:ascii="Times New Roman" w:eastAsia="Times New Roman" w:hAnsi="Times New Roman" w:cs="Times New Roman"/>
          <w:sz w:val="24"/>
          <w:szCs w:val="24"/>
          <w:lang w:eastAsia="ru-RU"/>
        </w:rPr>
        <w:t>«</w:t>
      </w:r>
      <w:proofErr w:type="spellStart"/>
      <w:r w:rsidR="00350857" w:rsidRPr="009D0CCB">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660281">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660281">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660281">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660281">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660281">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660281">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660281">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660281">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к) акционерами, участниками, учредителями Участника не должны являться работники ДЗО ПАО </w:t>
      </w:r>
      <w:r w:rsidR="00660281">
        <w:rPr>
          <w:rFonts w:ascii="Times New Roman" w:eastAsia="Times New Roman" w:hAnsi="Times New Roman" w:cs="Times New Roman"/>
          <w:sz w:val="24"/>
          <w:szCs w:val="24"/>
          <w:lang w:eastAsia="ru-RU"/>
        </w:rPr>
        <w:t>«</w:t>
      </w:r>
      <w:proofErr w:type="spellStart"/>
      <w:r w:rsidRPr="00C72445">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ПАО </w:t>
      </w:r>
      <w:r w:rsidR="00660281">
        <w:rPr>
          <w:rFonts w:ascii="Times New Roman" w:eastAsia="Times New Roman" w:hAnsi="Times New Roman" w:cs="Times New Roman"/>
          <w:sz w:val="24"/>
          <w:szCs w:val="24"/>
          <w:lang w:eastAsia="ru-RU"/>
        </w:rPr>
        <w:t>«</w:t>
      </w:r>
      <w:proofErr w:type="spellStart"/>
      <w:r w:rsidRPr="00C72445">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л) отсутствие у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о) отсутствие за последние 36 месяцев до даты размещения извещения о закупке в данной закупочной процедуре, фактов одностороннего отказа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xml:space="preserve">) с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 xml:space="preserve">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660281">
        <w:rPr>
          <w:rFonts w:ascii="Times New Roman" w:eastAsia="Times New Roman" w:hAnsi="Times New Roman" w:cs="Times New Roman"/>
          <w:sz w:val="24"/>
          <w:szCs w:val="24"/>
          <w:lang w:eastAsia="ru-RU"/>
        </w:rPr>
        <w:t>«</w:t>
      </w:r>
      <w:proofErr w:type="spellStart"/>
      <w:r w:rsidR="00530111">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660281">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60281">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60281">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660281">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60281">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660281">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660281">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660281">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9D3A25">
        <w:rPr>
          <w:rFonts w:ascii="Times New Roman" w:eastAsia="Times New Roman" w:hAnsi="Times New Roman" w:cs="Times New Roman"/>
          <w:sz w:val="24"/>
          <w:lang w:eastAsia="ru-RU"/>
        </w:rPr>
        <w:t>телекомуникационной</w:t>
      </w:r>
      <w:proofErr w:type="spellEnd"/>
      <w:r w:rsidRPr="009D3A25">
        <w:rPr>
          <w:rFonts w:ascii="Times New Roman" w:eastAsia="Times New Roman" w:hAnsi="Times New Roman" w:cs="Times New Roman"/>
          <w:sz w:val="24"/>
          <w:lang w:eastAsia="ru-RU"/>
        </w:rPr>
        <w:t xml:space="preserve"> сети </w:t>
      </w:r>
      <w:r w:rsidR="00660281">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660281">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660281">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660281">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660281">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9D0CCB" w:rsidRDefault="009D0CCB" w:rsidP="00AA67BB">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9D0CCB">
        <w:rPr>
          <w:rFonts w:ascii="Times New Roman" w:eastAsia="Times New Roman" w:hAnsi="Times New Roman" w:cs="Times New Roman"/>
          <w:b/>
          <w:sz w:val="24"/>
          <w:szCs w:val="24"/>
          <w:lang w:eastAsia="ru-RU"/>
        </w:rPr>
        <w:t>По техническим вопросам</w:t>
      </w:r>
      <w:r>
        <w:rPr>
          <w:rFonts w:ascii="Times New Roman" w:eastAsia="Times New Roman" w:hAnsi="Times New Roman" w:cs="Times New Roman"/>
          <w:b/>
          <w:sz w:val="24"/>
          <w:szCs w:val="24"/>
          <w:lang w:eastAsia="ru-RU"/>
        </w:rPr>
        <w:t>:</w:t>
      </w:r>
    </w:p>
    <w:p w:rsidR="009D0CCB" w:rsidRPr="00660281" w:rsidRDefault="009D0CCB" w:rsidP="009D0CCB">
      <w:pPr>
        <w:tabs>
          <w:tab w:val="left" w:pos="0"/>
          <w:tab w:val="left" w:pos="567"/>
        </w:tabs>
        <w:spacing w:after="0" w:line="240" w:lineRule="auto"/>
        <w:jc w:val="both"/>
        <w:rPr>
          <w:rFonts w:ascii="Times New Roman" w:eastAsia="Times New Roman" w:hAnsi="Times New Roman" w:cs="Times New Roman"/>
          <w:sz w:val="24"/>
          <w:szCs w:val="24"/>
          <w:lang w:val="en-US" w:eastAsia="ru-RU"/>
        </w:rPr>
      </w:pPr>
      <w:proofErr w:type="spellStart"/>
      <w:r w:rsidRPr="009D0CCB">
        <w:rPr>
          <w:rFonts w:ascii="Times New Roman" w:eastAsia="Times New Roman" w:hAnsi="Times New Roman" w:cs="Times New Roman"/>
          <w:sz w:val="24"/>
          <w:szCs w:val="24"/>
          <w:lang w:eastAsia="ru-RU"/>
        </w:rPr>
        <w:t>Абдулвалиев</w:t>
      </w:r>
      <w:proofErr w:type="spellEnd"/>
      <w:r w:rsidRPr="009D0CCB">
        <w:rPr>
          <w:rFonts w:ascii="Times New Roman" w:eastAsia="Times New Roman" w:hAnsi="Times New Roman" w:cs="Times New Roman"/>
          <w:sz w:val="24"/>
          <w:szCs w:val="24"/>
          <w:lang w:eastAsia="ru-RU"/>
        </w:rPr>
        <w:t xml:space="preserve"> </w:t>
      </w:r>
      <w:proofErr w:type="spellStart"/>
      <w:r w:rsidRPr="009D0CCB">
        <w:rPr>
          <w:rFonts w:ascii="Times New Roman" w:eastAsia="Times New Roman" w:hAnsi="Times New Roman" w:cs="Times New Roman"/>
          <w:sz w:val="24"/>
          <w:szCs w:val="24"/>
          <w:lang w:eastAsia="ru-RU"/>
        </w:rPr>
        <w:t>Ирик</w:t>
      </w:r>
      <w:proofErr w:type="spellEnd"/>
      <w:r w:rsidRPr="009D0CCB">
        <w:rPr>
          <w:rFonts w:ascii="Times New Roman" w:eastAsia="Times New Roman" w:hAnsi="Times New Roman" w:cs="Times New Roman"/>
          <w:sz w:val="24"/>
          <w:szCs w:val="24"/>
          <w:lang w:eastAsia="ru-RU"/>
        </w:rPr>
        <w:t xml:space="preserve"> </w:t>
      </w:r>
      <w:proofErr w:type="spellStart"/>
      <w:r w:rsidRPr="009D0CCB">
        <w:rPr>
          <w:rFonts w:ascii="Times New Roman" w:eastAsia="Times New Roman" w:hAnsi="Times New Roman" w:cs="Times New Roman"/>
          <w:sz w:val="24"/>
          <w:szCs w:val="24"/>
          <w:lang w:eastAsia="ru-RU"/>
        </w:rPr>
        <w:t>Салихович</w:t>
      </w:r>
      <w:proofErr w:type="spellEnd"/>
      <w:r w:rsidRPr="009D0CCB">
        <w:rPr>
          <w:rFonts w:ascii="Times New Roman" w:eastAsia="Times New Roman" w:hAnsi="Times New Roman" w:cs="Times New Roman"/>
          <w:sz w:val="24"/>
          <w:szCs w:val="24"/>
          <w:lang w:eastAsia="ru-RU"/>
        </w:rPr>
        <w:t xml:space="preserve">, начальник СМИТ, тел. </w:t>
      </w:r>
      <w:r w:rsidRPr="00660281">
        <w:rPr>
          <w:rFonts w:ascii="Times New Roman" w:eastAsia="Times New Roman" w:hAnsi="Times New Roman" w:cs="Times New Roman"/>
          <w:sz w:val="24"/>
          <w:szCs w:val="24"/>
          <w:lang w:val="en-US" w:eastAsia="ru-RU"/>
        </w:rPr>
        <w:t>(3463)25-34-54,</w:t>
      </w:r>
    </w:p>
    <w:p w:rsidR="009D0CCB" w:rsidRPr="009D0CCB" w:rsidRDefault="009D0CCB" w:rsidP="009D0CC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0CCB">
        <w:rPr>
          <w:rFonts w:ascii="Times New Roman" w:eastAsia="Times New Roman" w:hAnsi="Times New Roman" w:cs="Times New Roman"/>
          <w:sz w:val="24"/>
          <w:szCs w:val="24"/>
          <w:lang w:eastAsia="ru-RU"/>
        </w:rPr>
        <w:t>е</w:t>
      </w:r>
      <w:r w:rsidRPr="009D0CCB">
        <w:rPr>
          <w:rFonts w:ascii="Times New Roman" w:eastAsia="Times New Roman" w:hAnsi="Times New Roman" w:cs="Times New Roman"/>
          <w:sz w:val="24"/>
          <w:szCs w:val="24"/>
          <w:lang w:val="en-US" w:eastAsia="ru-RU"/>
        </w:rPr>
        <w:t xml:space="preserve">-mail: </w:t>
      </w:r>
      <w:r w:rsidRPr="009D0CCB">
        <w:rPr>
          <w:rFonts w:ascii="Times New Roman" w:eastAsia="Times New Roman" w:hAnsi="Times New Roman" w:cs="Times New Roman"/>
          <w:sz w:val="24"/>
          <w:szCs w:val="24"/>
          <w:u w:val="single"/>
          <w:lang w:val="en-US" w:eastAsia="ru-RU"/>
        </w:rPr>
        <w:t>Abdulvaliev-IS@nues.te.ru</w:t>
      </w: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660281">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60281">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22496F">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660281">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660281">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660281">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660281">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660281">
              <w:rPr>
                <w:rFonts w:ascii="Times New Roman" w:eastAsia="Times New Roman" w:hAnsi="Times New Roman" w:cs="Times New Roman"/>
                <w:b/>
                <w:bCs/>
                <w:sz w:val="24"/>
                <w:szCs w:val="24"/>
                <w:lang w:eastAsia="ru-RU"/>
              </w:rPr>
              <w:t>«</w:t>
            </w:r>
            <w:proofErr w:type="spellStart"/>
            <w:r w:rsidRPr="003322F7">
              <w:rPr>
                <w:rFonts w:ascii="Times New Roman" w:eastAsia="Times New Roman" w:hAnsi="Times New Roman" w:cs="Times New Roman"/>
                <w:b/>
                <w:bCs/>
                <w:sz w:val="24"/>
                <w:szCs w:val="24"/>
                <w:lang w:eastAsia="ru-RU"/>
              </w:rPr>
              <w:t>Россети</w:t>
            </w:r>
            <w:proofErr w:type="spellEnd"/>
            <w:r w:rsidR="00660281">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proofErr w:type="spellStart"/>
            <w:r w:rsidR="00C72445">
              <w:rPr>
                <w:rFonts w:ascii="Times New Roman" w:eastAsia="Times New Roman" w:hAnsi="Times New Roman" w:cs="Times New Roman"/>
                <w:b/>
                <w:sz w:val="24"/>
                <w:szCs w:val="24"/>
                <w:lang w:eastAsia="ru-RU"/>
              </w:rPr>
              <w:t>Шулепов</w:t>
            </w:r>
            <w:proofErr w:type="spellEnd"/>
            <w:r w:rsidR="00C72445">
              <w:rPr>
                <w:rFonts w:ascii="Times New Roman" w:eastAsia="Times New Roman" w:hAnsi="Times New Roman" w:cs="Times New Roman"/>
                <w:b/>
                <w:sz w:val="24"/>
                <w:szCs w:val="24"/>
                <w:lang w:eastAsia="ru-RU"/>
              </w:rPr>
              <w:t xml:space="preserve">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r w:rsidR="00660281">
              <w:rPr>
                <w:rFonts w:ascii="Times New Roman" w:eastAsia="Times New Roman" w:hAnsi="Times New Roman" w:cs="Times New Roman"/>
                <w:sz w:val="24"/>
                <w:szCs w:val="24"/>
                <w:lang w:eastAsia="ru-RU"/>
              </w:rPr>
              <w:t>«</w:t>
            </w:r>
            <w:proofErr w:type="spellStart"/>
            <w:r w:rsidRPr="002A6B28">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2A6B28">
              <w:rPr>
                <w:rFonts w:ascii="Times New Roman" w:eastAsia="Times New Roman" w:hAnsi="Times New Roman" w:cs="Times New Roman"/>
                <w:sz w:val="24"/>
                <w:szCs w:val="24"/>
                <w:lang w:eastAsia="ru-RU"/>
              </w:rPr>
              <w:t xml:space="preserve"> (форма 6)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660281">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660281">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bookmarkStart w:id="16" w:name="_GoBack"/>
      <w:bookmarkEnd w:id="16"/>
      <w:r w:rsidR="000D5B9E" w:rsidRPr="000D5B9E">
        <w:rPr>
          <w:rFonts w:ascii="Times New Roman" w:eastAsia="Times New Roman" w:hAnsi="Times New Roman" w:cs="Times New Roman"/>
          <w:b/>
          <w:bCs/>
          <w:sz w:val="24"/>
          <w:szCs w:val="24"/>
          <w:lang w:eastAsia="ru-RU"/>
        </w:rPr>
        <w:t>смазок и присадок для нужд филиала АО «Тюменьэнерго» Нефтеюганские электрические сети</w:t>
      </w:r>
      <w:r w:rsidR="00792605" w:rsidRPr="00792605">
        <w:rPr>
          <w:rFonts w:ascii="Times New Roman" w:eastAsia="Times New Roman" w:hAnsi="Times New Roman" w:cs="Times New Roman"/>
          <w:b/>
          <w:bCs/>
          <w:sz w:val="24"/>
          <w:szCs w:val="24"/>
          <w:lang w:eastAsia="ru-RU"/>
        </w:rPr>
        <w:t>.</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zakupki</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gov</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ru</w:t>
        </w:r>
        <w:proofErr w:type="spellEnd"/>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074"/>
        <w:gridCol w:w="774"/>
        <w:gridCol w:w="2988"/>
        <w:gridCol w:w="1035"/>
        <w:gridCol w:w="971"/>
        <w:gridCol w:w="931"/>
        <w:gridCol w:w="852"/>
      </w:tblGrid>
      <w:tr w:rsidR="00342B27" w:rsidRPr="00660281" w:rsidTr="00660281">
        <w:trPr>
          <w:cantSplit/>
          <w:trHeight w:val="2595"/>
        </w:trPr>
        <w:tc>
          <w:tcPr>
            <w:tcW w:w="529" w:type="dxa"/>
            <w:shd w:val="clear" w:color="auto" w:fill="auto"/>
            <w:textDirection w:val="btLr"/>
            <w:vAlign w:val="center"/>
            <w:hideMark/>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 п/п</w:t>
            </w:r>
          </w:p>
        </w:tc>
        <w:tc>
          <w:tcPr>
            <w:tcW w:w="2074" w:type="dxa"/>
            <w:shd w:val="clear" w:color="auto" w:fill="auto"/>
            <w:textDirection w:val="btLr"/>
            <w:vAlign w:val="center"/>
            <w:hideMark/>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Наименование продукции</w:t>
            </w:r>
          </w:p>
        </w:tc>
        <w:tc>
          <w:tcPr>
            <w:tcW w:w="781" w:type="dxa"/>
            <w:textDirection w:val="btLr"/>
            <w:vAlign w:val="center"/>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Наименование страны происхождения</w:t>
            </w:r>
          </w:p>
        </w:tc>
        <w:tc>
          <w:tcPr>
            <w:tcW w:w="3024" w:type="dxa"/>
            <w:shd w:val="clear" w:color="auto" w:fill="auto"/>
            <w:textDirection w:val="btLr"/>
            <w:vAlign w:val="center"/>
            <w:hideMark/>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Техническая характеристика</w:t>
            </w:r>
          </w:p>
        </w:tc>
        <w:tc>
          <w:tcPr>
            <w:tcW w:w="1043" w:type="dxa"/>
            <w:shd w:val="clear" w:color="auto" w:fill="auto"/>
            <w:textDirection w:val="btLr"/>
            <w:vAlign w:val="center"/>
          </w:tcPr>
          <w:p w:rsidR="00342B27" w:rsidRPr="00660281" w:rsidRDefault="00342B27" w:rsidP="00342B27">
            <w:pPr>
              <w:ind w:left="113" w:right="113"/>
              <w:jc w:val="center"/>
              <w:rPr>
                <w:rFonts w:ascii="Times New Roman" w:eastAsia="Times New Roman" w:hAnsi="Times New Roman" w:cs="Times New Roman"/>
                <w:b/>
                <w:bCs/>
                <w:lang w:eastAsia="ru-RU"/>
              </w:rPr>
            </w:pPr>
            <w:r w:rsidRPr="00660281">
              <w:rPr>
                <w:rFonts w:ascii="Times New Roman" w:eastAsia="Times New Roman" w:hAnsi="Times New Roman" w:cs="Times New Roman"/>
                <w:b/>
                <w:bCs/>
                <w:lang w:eastAsia="ru-RU"/>
              </w:rPr>
              <w:t>Технические характеристики (предлагаемые участником) (тип, марка)</w:t>
            </w:r>
          </w:p>
        </w:tc>
        <w:tc>
          <w:tcPr>
            <w:tcW w:w="980" w:type="dxa"/>
            <w:shd w:val="clear" w:color="auto" w:fill="auto"/>
            <w:textDirection w:val="btLr"/>
            <w:vAlign w:val="center"/>
            <w:hideMark/>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Ед. измерения</w:t>
            </w:r>
          </w:p>
        </w:tc>
        <w:tc>
          <w:tcPr>
            <w:tcW w:w="861" w:type="dxa"/>
            <w:shd w:val="clear" w:color="auto" w:fill="auto"/>
            <w:textDirection w:val="btLr"/>
            <w:vAlign w:val="center"/>
            <w:hideMark/>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Кол-во</w:t>
            </w:r>
          </w:p>
        </w:tc>
        <w:tc>
          <w:tcPr>
            <w:tcW w:w="861" w:type="dxa"/>
            <w:textDirection w:val="btLr"/>
            <w:vAlign w:val="center"/>
          </w:tcPr>
          <w:p w:rsidR="00342B27" w:rsidRPr="00660281" w:rsidRDefault="00342B27" w:rsidP="00342B27">
            <w:pPr>
              <w:spacing w:after="0" w:line="240" w:lineRule="auto"/>
              <w:ind w:left="113" w:right="113"/>
              <w:jc w:val="center"/>
              <w:rPr>
                <w:rFonts w:ascii="Times New Roman" w:eastAsia="Times New Roman" w:hAnsi="Times New Roman" w:cs="Times New Roman"/>
                <w:b/>
                <w:lang w:eastAsia="ru-RU"/>
              </w:rPr>
            </w:pPr>
            <w:r w:rsidRPr="00660281">
              <w:rPr>
                <w:rFonts w:ascii="Times New Roman" w:eastAsia="Times New Roman" w:hAnsi="Times New Roman" w:cs="Times New Roman"/>
                <w:b/>
                <w:lang w:eastAsia="ru-RU"/>
              </w:rPr>
              <w:t xml:space="preserve">Цена </w:t>
            </w:r>
            <w:proofErr w:type="spellStart"/>
            <w:r w:rsidRPr="00660281">
              <w:rPr>
                <w:rFonts w:ascii="Times New Roman" w:eastAsia="Times New Roman" w:hAnsi="Times New Roman" w:cs="Times New Roman"/>
                <w:b/>
                <w:lang w:eastAsia="ru-RU"/>
              </w:rPr>
              <w:t>руб</w:t>
            </w:r>
            <w:proofErr w:type="spellEnd"/>
          </w:p>
        </w:tc>
      </w:tr>
      <w:tr w:rsidR="003644A1" w:rsidRPr="00660281" w:rsidTr="000D5B9E">
        <w:trPr>
          <w:trHeight w:val="20"/>
        </w:trPr>
        <w:tc>
          <w:tcPr>
            <w:tcW w:w="529" w:type="dxa"/>
            <w:shd w:val="clear" w:color="auto" w:fill="auto"/>
            <w:vAlign w:val="center"/>
            <w:hideMark/>
          </w:tcPr>
          <w:p w:rsidR="003644A1" w:rsidRPr="00660281" w:rsidRDefault="003644A1" w:rsidP="0066028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w:t>
            </w:r>
          </w:p>
        </w:tc>
        <w:tc>
          <w:tcPr>
            <w:tcW w:w="2074" w:type="dxa"/>
            <w:shd w:val="clear" w:color="000000" w:fill="FFFFFF"/>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w:t>
            </w:r>
            <w:r w:rsidR="00660281" w:rsidRPr="00660281">
              <w:rPr>
                <w:rFonts w:ascii="Times New Roman" w:eastAsia="Times New Roman" w:hAnsi="Times New Roman" w:cs="Times New Roman"/>
                <w:lang w:eastAsia="ru-RU"/>
              </w:rPr>
              <w:t>«</w:t>
            </w:r>
            <w:r w:rsidRPr="00660281">
              <w:rPr>
                <w:rFonts w:ascii="Times New Roman" w:eastAsia="Times New Roman" w:hAnsi="Times New Roman" w:cs="Times New Roman"/>
                <w:lang w:eastAsia="ru-RU"/>
              </w:rPr>
              <w:t>Циатим-201</w:t>
            </w:r>
            <w:r w:rsidR="00660281" w:rsidRPr="00660281">
              <w:rPr>
                <w:rFonts w:ascii="Times New Roman" w:eastAsia="Times New Roman" w:hAnsi="Times New Roman" w:cs="Times New Roman"/>
                <w:lang w:eastAsia="ru-RU"/>
              </w:rPr>
              <w:t>»</w:t>
            </w:r>
          </w:p>
        </w:tc>
        <w:tc>
          <w:tcPr>
            <w:tcW w:w="781" w:type="dxa"/>
            <w:shd w:val="clear" w:color="000000" w:fill="FFFFFF"/>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000000" w:fill="FFFFFF"/>
            <w:vAlign w:val="center"/>
          </w:tcPr>
          <w:p w:rsidR="003644A1" w:rsidRPr="00660281" w:rsidRDefault="0066028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w:t>
            </w:r>
            <w:r w:rsidR="003644A1" w:rsidRPr="00660281">
              <w:rPr>
                <w:rFonts w:ascii="Times New Roman" w:eastAsia="Times New Roman" w:hAnsi="Times New Roman" w:cs="Times New Roman"/>
                <w:lang w:eastAsia="ru-RU"/>
              </w:rPr>
              <w:t>Циатим-201</w:t>
            </w:r>
            <w:r w:rsidRPr="00660281">
              <w:rPr>
                <w:rFonts w:ascii="Times New Roman" w:eastAsia="Times New Roman" w:hAnsi="Times New Roman" w:cs="Times New Roman"/>
                <w:lang w:eastAsia="ru-RU"/>
              </w:rPr>
              <w:t>»</w:t>
            </w:r>
            <w:r w:rsidR="003644A1" w:rsidRPr="00660281">
              <w:rPr>
                <w:rFonts w:ascii="Times New Roman" w:eastAsia="Times New Roman" w:hAnsi="Times New Roman" w:cs="Times New Roman"/>
                <w:lang w:eastAsia="ru-RU"/>
              </w:rPr>
              <w:t>ГОСТ 6267-74</w:t>
            </w:r>
          </w:p>
        </w:tc>
        <w:tc>
          <w:tcPr>
            <w:tcW w:w="1043"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20,000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2</w:t>
            </w:r>
          </w:p>
        </w:tc>
        <w:tc>
          <w:tcPr>
            <w:tcW w:w="2074" w:type="dxa"/>
            <w:shd w:val="clear" w:color="000000" w:fill="FFFFFF"/>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Смазка универсальная</w:t>
            </w:r>
          </w:p>
        </w:tc>
        <w:tc>
          <w:tcPr>
            <w:tcW w:w="781" w:type="dxa"/>
            <w:shd w:val="clear" w:color="000000" w:fill="FFFFFF"/>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000000" w:fill="FFFFFF"/>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WD-40. баллон 100г</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ШТ</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246</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3</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MOLYKOTE 33 </w:t>
            </w:r>
            <w:proofErr w:type="spellStart"/>
            <w:r w:rsidRPr="00660281">
              <w:rPr>
                <w:rFonts w:ascii="Times New Roman" w:eastAsia="Times New Roman" w:hAnsi="Times New Roman" w:cs="Times New Roman"/>
                <w:lang w:eastAsia="ru-RU"/>
              </w:rPr>
              <w:t>Medium</w:t>
            </w:r>
            <w:proofErr w:type="spellEnd"/>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1,400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4</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proofErr w:type="spellStart"/>
            <w:r w:rsidRPr="00660281">
              <w:rPr>
                <w:rFonts w:ascii="Times New Roman" w:eastAsia="Times New Roman" w:hAnsi="Times New Roman" w:cs="Times New Roman"/>
                <w:lang w:eastAsia="ru-RU"/>
              </w:rPr>
              <w:t>Ионол</w:t>
            </w:r>
            <w:proofErr w:type="spellEnd"/>
            <w:r w:rsidRPr="00660281">
              <w:rPr>
                <w:rFonts w:ascii="Times New Roman" w:eastAsia="Times New Roman" w:hAnsi="Times New Roman" w:cs="Times New Roman"/>
                <w:lang w:eastAsia="ru-RU"/>
              </w:rPr>
              <w:t xml:space="preserve">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Марка А (агидол-1) технический ТУ 38.5901237-90</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575,000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5</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электропроводящая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ЗЭС, ТУ 38.101474-74 изм.1,2,3</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2,200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6</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электропроводящая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ЭПС-98 ГОСТ 10434-82</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30,000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7</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Вазелин технический</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ВТВ-1 ТУ 38.101180-76</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30,800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8</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электропроводящая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ЭПС-90 ГОСТ 10434-82</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52,000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9</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w:t>
            </w:r>
            <w:proofErr w:type="spellStart"/>
            <w:r w:rsidRPr="00660281">
              <w:rPr>
                <w:rFonts w:ascii="Times New Roman" w:eastAsia="Times New Roman" w:hAnsi="Times New Roman" w:cs="Times New Roman"/>
                <w:lang w:eastAsia="ru-RU"/>
              </w:rPr>
              <w:t>Циатим</w:t>
            </w:r>
            <w:proofErr w:type="spellEnd"/>
            <w:r w:rsidRPr="00660281">
              <w:rPr>
                <w:rFonts w:ascii="Times New Roman" w:eastAsia="Times New Roman" w:hAnsi="Times New Roman" w:cs="Times New Roman"/>
                <w:lang w:eastAsia="ru-RU"/>
              </w:rPr>
              <w:t xml:space="preserve"> 221Е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proofErr w:type="spellStart"/>
            <w:r w:rsidRPr="00660281">
              <w:rPr>
                <w:rFonts w:ascii="Times New Roman" w:eastAsia="Times New Roman" w:hAnsi="Times New Roman" w:cs="Times New Roman"/>
                <w:lang w:eastAsia="ru-RU"/>
              </w:rPr>
              <w:t>Циатим</w:t>
            </w:r>
            <w:proofErr w:type="spellEnd"/>
            <w:r w:rsidRPr="00660281">
              <w:rPr>
                <w:rFonts w:ascii="Times New Roman" w:eastAsia="Times New Roman" w:hAnsi="Times New Roman" w:cs="Times New Roman"/>
                <w:lang w:eastAsia="ru-RU"/>
              </w:rPr>
              <w:t xml:space="preserve"> 221Е ТУ 0254-002-74808551</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120,000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10</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Смазка графитовая</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ГТШ, ГОСТ 3333-80</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13</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11</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Смазка Литол-24</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Литол-24 ГОСТ21150-87</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0,400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12</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Жир паяльный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ТУ 36-1170-73</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3</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644A1" w:rsidRPr="00660281" w:rsidTr="000D5B9E">
        <w:trPr>
          <w:trHeight w:val="20"/>
        </w:trPr>
        <w:tc>
          <w:tcPr>
            <w:tcW w:w="529" w:type="dxa"/>
            <w:shd w:val="clear" w:color="auto" w:fill="auto"/>
            <w:vAlign w:val="center"/>
            <w:hideMark/>
          </w:tcPr>
          <w:p w:rsidR="003644A1" w:rsidRPr="00660281" w:rsidRDefault="003644A1" w:rsidP="003644A1">
            <w:pPr>
              <w:spacing w:after="0" w:line="240" w:lineRule="auto"/>
              <w:jc w:val="center"/>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13</w:t>
            </w:r>
          </w:p>
        </w:tc>
        <w:tc>
          <w:tcPr>
            <w:tcW w:w="207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 xml:space="preserve">Смазка </w:t>
            </w:r>
          </w:p>
        </w:tc>
        <w:tc>
          <w:tcPr>
            <w:tcW w:w="781" w:type="dxa"/>
            <w:vAlign w:val="center"/>
          </w:tcPr>
          <w:p w:rsidR="003644A1" w:rsidRPr="00660281" w:rsidRDefault="003644A1" w:rsidP="00660281">
            <w:pPr>
              <w:spacing w:after="0" w:line="240" w:lineRule="auto"/>
              <w:rPr>
                <w:rFonts w:ascii="Times New Roman" w:eastAsia="Times New Roman" w:hAnsi="Times New Roman" w:cs="Times New Roman"/>
                <w:lang w:eastAsia="ru-RU"/>
              </w:rPr>
            </w:pPr>
          </w:p>
        </w:tc>
        <w:tc>
          <w:tcPr>
            <w:tcW w:w="3024"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proofErr w:type="spellStart"/>
            <w:r w:rsidRPr="00660281">
              <w:rPr>
                <w:rFonts w:ascii="Times New Roman" w:eastAsia="Times New Roman" w:hAnsi="Times New Roman" w:cs="Times New Roman"/>
                <w:lang w:eastAsia="ru-RU"/>
              </w:rPr>
              <w:t>Molykote</w:t>
            </w:r>
            <w:proofErr w:type="spellEnd"/>
            <w:r w:rsidRPr="00660281">
              <w:rPr>
                <w:rFonts w:ascii="Times New Roman" w:eastAsia="Times New Roman" w:hAnsi="Times New Roman" w:cs="Times New Roman"/>
                <w:lang w:eastAsia="ru-RU"/>
              </w:rPr>
              <w:t xml:space="preserve"> HSC </w:t>
            </w:r>
            <w:proofErr w:type="spellStart"/>
            <w:r w:rsidRPr="00660281">
              <w:rPr>
                <w:rFonts w:ascii="Times New Roman" w:eastAsia="Times New Roman" w:hAnsi="Times New Roman" w:cs="Times New Roman"/>
                <w:lang w:eastAsia="ru-RU"/>
              </w:rPr>
              <w:t>Plus</w:t>
            </w:r>
            <w:proofErr w:type="spellEnd"/>
            <w:r w:rsidRPr="00660281">
              <w:rPr>
                <w:rFonts w:ascii="Times New Roman" w:eastAsia="Times New Roman" w:hAnsi="Times New Roman" w:cs="Times New Roman"/>
                <w:lang w:eastAsia="ru-RU"/>
              </w:rPr>
              <w:t>, паста (фасовка туб 100г)</w:t>
            </w:r>
          </w:p>
        </w:tc>
        <w:tc>
          <w:tcPr>
            <w:tcW w:w="1043" w:type="dxa"/>
            <w:vAlign w:val="center"/>
          </w:tcPr>
          <w:p w:rsidR="003644A1" w:rsidRPr="00660281" w:rsidRDefault="003644A1" w:rsidP="00660281">
            <w:pPr>
              <w:spacing w:after="0" w:line="240" w:lineRule="auto"/>
              <w:jc w:val="center"/>
              <w:rPr>
                <w:rFonts w:ascii="Times New Roman" w:eastAsia="Times New Roman" w:hAnsi="Times New Roman" w:cs="Times New Roman"/>
                <w:lang w:eastAsia="ru-RU"/>
              </w:rPr>
            </w:pPr>
          </w:p>
        </w:tc>
        <w:tc>
          <w:tcPr>
            <w:tcW w:w="980"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КГ</w:t>
            </w:r>
          </w:p>
        </w:tc>
        <w:tc>
          <w:tcPr>
            <w:tcW w:w="861" w:type="dxa"/>
            <w:shd w:val="clear" w:color="auto" w:fill="auto"/>
            <w:vAlign w:val="center"/>
          </w:tcPr>
          <w:p w:rsidR="003644A1" w:rsidRPr="00660281" w:rsidRDefault="003644A1" w:rsidP="00660281">
            <w:pPr>
              <w:spacing w:after="0" w:line="240" w:lineRule="auto"/>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1,800</w:t>
            </w:r>
          </w:p>
        </w:tc>
        <w:tc>
          <w:tcPr>
            <w:tcW w:w="861" w:type="dxa"/>
            <w:vAlign w:val="center"/>
          </w:tcPr>
          <w:p w:rsidR="003644A1" w:rsidRPr="00660281" w:rsidRDefault="003644A1" w:rsidP="003644A1">
            <w:pPr>
              <w:spacing w:after="0" w:line="240" w:lineRule="auto"/>
              <w:jc w:val="center"/>
              <w:rPr>
                <w:rFonts w:ascii="Times New Roman" w:eastAsia="Times New Roman" w:hAnsi="Times New Roman" w:cs="Times New Roman"/>
                <w:lang w:eastAsia="ru-RU"/>
              </w:rPr>
            </w:pPr>
          </w:p>
        </w:tc>
      </w:tr>
      <w:tr w:rsidR="00342B27" w:rsidRPr="00660281" w:rsidTr="000D5B9E">
        <w:trPr>
          <w:trHeight w:val="20"/>
        </w:trPr>
        <w:tc>
          <w:tcPr>
            <w:tcW w:w="6408" w:type="dxa"/>
            <w:gridSpan w:val="4"/>
            <w:shd w:val="clear" w:color="auto" w:fill="auto"/>
            <w:vAlign w:val="center"/>
          </w:tcPr>
          <w:p w:rsidR="00342B27" w:rsidRPr="00660281" w:rsidRDefault="00342B27" w:rsidP="00660281">
            <w:pPr>
              <w:spacing w:after="0" w:line="240" w:lineRule="auto"/>
              <w:jc w:val="right"/>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ИТОГО:</w:t>
            </w:r>
          </w:p>
        </w:tc>
        <w:tc>
          <w:tcPr>
            <w:tcW w:w="1043" w:type="dxa"/>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980" w:type="dxa"/>
            <w:shd w:val="clear" w:color="auto" w:fill="auto"/>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861" w:type="dxa"/>
            <w:shd w:val="clear" w:color="auto" w:fill="auto"/>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861" w:type="dxa"/>
            <w:vAlign w:val="center"/>
          </w:tcPr>
          <w:p w:rsidR="00342B27" w:rsidRPr="00660281" w:rsidRDefault="00342B27" w:rsidP="00342B27">
            <w:pPr>
              <w:spacing w:after="0" w:line="240" w:lineRule="auto"/>
              <w:jc w:val="center"/>
              <w:rPr>
                <w:rFonts w:ascii="Times New Roman" w:eastAsia="Times New Roman" w:hAnsi="Times New Roman" w:cs="Times New Roman"/>
                <w:lang w:eastAsia="ru-RU"/>
              </w:rPr>
            </w:pPr>
          </w:p>
        </w:tc>
      </w:tr>
      <w:tr w:rsidR="00342B27" w:rsidRPr="00660281" w:rsidTr="000D5B9E">
        <w:trPr>
          <w:trHeight w:val="20"/>
        </w:trPr>
        <w:tc>
          <w:tcPr>
            <w:tcW w:w="6408" w:type="dxa"/>
            <w:gridSpan w:val="4"/>
            <w:shd w:val="clear" w:color="auto" w:fill="auto"/>
            <w:vAlign w:val="center"/>
          </w:tcPr>
          <w:p w:rsidR="00342B27" w:rsidRPr="00660281" w:rsidRDefault="00342B27" w:rsidP="00660281">
            <w:pPr>
              <w:spacing w:after="0" w:line="240" w:lineRule="auto"/>
              <w:jc w:val="right"/>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НДС 20 %</w:t>
            </w:r>
          </w:p>
        </w:tc>
        <w:tc>
          <w:tcPr>
            <w:tcW w:w="1043" w:type="dxa"/>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980" w:type="dxa"/>
            <w:shd w:val="clear" w:color="auto" w:fill="auto"/>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861" w:type="dxa"/>
            <w:shd w:val="clear" w:color="auto" w:fill="auto"/>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861" w:type="dxa"/>
            <w:vAlign w:val="center"/>
          </w:tcPr>
          <w:p w:rsidR="00342B27" w:rsidRPr="00660281" w:rsidRDefault="00342B27" w:rsidP="00342B27">
            <w:pPr>
              <w:spacing w:after="0" w:line="240" w:lineRule="auto"/>
              <w:jc w:val="center"/>
              <w:rPr>
                <w:rFonts w:ascii="Times New Roman" w:eastAsia="Times New Roman" w:hAnsi="Times New Roman" w:cs="Times New Roman"/>
                <w:lang w:eastAsia="ru-RU"/>
              </w:rPr>
            </w:pPr>
          </w:p>
        </w:tc>
      </w:tr>
      <w:tr w:rsidR="00342B27" w:rsidRPr="00660281" w:rsidTr="000D5B9E">
        <w:trPr>
          <w:trHeight w:val="20"/>
        </w:trPr>
        <w:tc>
          <w:tcPr>
            <w:tcW w:w="6408" w:type="dxa"/>
            <w:gridSpan w:val="4"/>
            <w:shd w:val="clear" w:color="auto" w:fill="auto"/>
            <w:vAlign w:val="center"/>
          </w:tcPr>
          <w:p w:rsidR="00342B27" w:rsidRPr="00660281" w:rsidRDefault="00342B27" w:rsidP="00660281">
            <w:pPr>
              <w:spacing w:after="0" w:line="240" w:lineRule="auto"/>
              <w:jc w:val="right"/>
              <w:rPr>
                <w:rFonts w:ascii="Times New Roman" w:eastAsia="Times New Roman" w:hAnsi="Times New Roman" w:cs="Times New Roman"/>
                <w:lang w:eastAsia="ru-RU"/>
              </w:rPr>
            </w:pPr>
            <w:r w:rsidRPr="00660281">
              <w:rPr>
                <w:rFonts w:ascii="Times New Roman" w:eastAsia="Times New Roman" w:hAnsi="Times New Roman" w:cs="Times New Roman"/>
                <w:lang w:eastAsia="ru-RU"/>
              </w:rPr>
              <w:t>ИТОГО с НДС</w:t>
            </w:r>
          </w:p>
        </w:tc>
        <w:tc>
          <w:tcPr>
            <w:tcW w:w="1043" w:type="dxa"/>
            <w:vAlign w:val="center"/>
          </w:tcPr>
          <w:p w:rsidR="00342B27" w:rsidRPr="00660281" w:rsidRDefault="00342B27" w:rsidP="00660281">
            <w:pPr>
              <w:spacing w:after="0" w:line="240" w:lineRule="auto"/>
              <w:rPr>
                <w:rFonts w:ascii="Times New Roman" w:eastAsia="Times New Roman" w:hAnsi="Times New Roman" w:cs="Times New Roman"/>
                <w:lang w:eastAsia="ru-RU"/>
              </w:rPr>
            </w:pPr>
          </w:p>
        </w:tc>
        <w:tc>
          <w:tcPr>
            <w:tcW w:w="980" w:type="dxa"/>
            <w:shd w:val="clear" w:color="auto" w:fill="auto"/>
            <w:vAlign w:val="center"/>
          </w:tcPr>
          <w:p w:rsidR="00342B27" w:rsidRPr="00660281" w:rsidRDefault="00342B27" w:rsidP="00342B27">
            <w:pPr>
              <w:spacing w:after="0" w:line="240" w:lineRule="auto"/>
              <w:jc w:val="center"/>
              <w:rPr>
                <w:rFonts w:ascii="Times New Roman" w:eastAsia="Times New Roman" w:hAnsi="Times New Roman" w:cs="Times New Roman"/>
                <w:lang w:eastAsia="ru-RU"/>
              </w:rPr>
            </w:pPr>
          </w:p>
        </w:tc>
        <w:tc>
          <w:tcPr>
            <w:tcW w:w="861" w:type="dxa"/>
            <w:shd w:val="clear" w:color="auto" w:fill="auto"/>
            <w:vAlign w:val="center"/>
          </w:tcPr>
          <w:p w:rsidR="00342B27" w:rsidRPr="00660281" w:rsidRDefault="00342B27" w:rsidP="00342B27">
            <w:pPr>
              <w:spacing w:after="0" w:line="240" w:lineRule="auto"/>
              <w:jc w:val="center"/>
              <w:rPr>
                <w:rFonts w:ascii="Times New Roman" w:eastAsia="Times New Roman" w:hAnsi="Times New Roman" w:cs="Times New Roman"/>
                <w:lang w:eastAsia="ru-RU"/>
              </w:rPr>
            </w:pPr>
          </w:p>
        </w:tc>
        <w:tc>
          <w:tcPr>
            <w:tcW w:w="861" w:type="dxa"/>
            <w:vAlign w:val="center"/>
          </w:tcPr>
          <w:p w:rsidR="00342B27" w:rsidRPr="00660281" w:rsidRDefault="00342B27" w:rsidP="00342B27">
            <w:pPr>
              <w:spacing w:after="0" w:line="240" w:lineRule="auto"/>
              <w:jc w:val="center"/>
              <w:rPr>
                <w:rFonts w:ascii="Times New Roman" w:eastAsia="Times New Roman" w:hAnsi="Times New Roman" w:cs="Times New Roman"/>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w:t>
      </w:r>
      <w:r w:rsidR="00660281">
        <w:rPr>
          <w:rFonts w:ascii="Times New Roman" w:eastAsia="Times New Roman" w:hAnsi="Times New Roman" w:cs="Times New Roman"/>
          <w:sz w:val="24"/>
          <w:szCs w:val="20"/>
          <w:lang w:eastAsia="ru-RU"/>
        </w:rPr>
        <w:t>департаментом</w:t>
      </w:r>
      <w:r w:rsidRPr="003322F7">
        <w:rPr>
          <w:rFonts w:ascii="Times New Roman" w:eastAsia="Times New Roman" w:hAnsi="Times New Roman" w:cs="Times New Roman"/>
          <w:sz w:val="24"/>
          <w:szCs w:val="20"/>
          <w:lang w:eastAsia="ru-RU"/>
        </w:rPr>
        <w:t xml:space="preserve"> экономической безопасности</w:t>
      </w:r>
      <w:r w:rsidR="00660281">
        <w:rPr>
          <w:rFonts w:ascii="Times New Roman" w:eastAsia="Times New Roman" w:hAnsi="Times New Roman" w:cs="Times New Roman"/>
          <w:sz w:val="24"/>
          <w:szCs w:val="20"/>
          <w:lang w:eastAsia="ru-RU"/>
        </w:rPr>
        <w:t xml:space="preserve"> и ПК</w:t>
      </w:r>
      <w:r w:rsidRPr="003322F7">
        <w:rPr>
          <w:rFonts w:ascii="Times New Roman" w:eastAsia="Times New Roman" w:hAnsi="Times New Roman" w:cs="Times New Roman"/>
          <w:sz w:val="24"/>
          <w:szCs w:val="20"/>
          <w:lang w:eastAsia="ru-RU"/>
        </w:rPr>
        <w:t xml:space="preserve"> АО </w:t>
      </w:r>
      <w:r w:rsidR="00660281">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660281">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660281">
        <w:rPr>
          <w:rStyle w:val="FontStyle19"/>
          <w:sz w:val="24"/>
          <w:szCs w:val="24"/>
        </w:rPr>
        <w:t>«</w:t>
      </w:r>
      <w:r w:rsidR="00295E92">
        <w:rPr>
          <w:rStyle w:val="FontStyle19"/>
          <w:sz w:val="24"/>
          <w:szCs w:val="24"/>
        </w:rPr>
        <w:t>Тюменьэнерго</w:t>
      </w:r>
      <w:r w:rsidR="00660281">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r w:rsidR="00660281" w:rsidRPr="003E4264">
        <w:rPr>
          <w:rFonts w:ascii="Times New Roman" w:eastAsia="Times New Roman" w:hAnsi="Times New Roman" w:cs="Times New Roman"/>
          <w:sz w:val="24"/>
          <w:szCs w:val="24"/>
          <w:lang w:eastAsia="ru-RU"/>
        </w:rPr>
        <w:t>всех скидок,</w:t>
      </w:r>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w:t>
      </w:r>
      <w:r w:rsidR="00660281"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r w:rsidR="00660281"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r w:rsidR="00660281"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660281">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Мы признаем, что направление АО </w:t>
      </w:r>
      <w:r w:rsidR="00660281">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3E42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 xml:space="preserve">Принадлежность Организации к группе компаний ПАО </w:t>
            </w:r>
            <w:r w:rsidR="00660281">
              <w:rPr>
                <w:sz w:val="22"/>
                <w:szCs w:val="22"/>
              </w:rPr>
              <w:t>«</w:t>
            </w:r>
            <w:proofErr w:type="spellStart"/>
            <w:r w:rsidRPr="00534E0E">
              <w:rPr>
                <w:sz w:val="22"/>
                <w:szCs w:val="22"/>
              </w:rPr>
              <w:t>Россети</w:t>
            </w:r>
            <w:proofErr w:type="spellEnd"/>
            <w:r w:rsidR="00660281">
              <w:rPr>
                <w:sz w:val="22"/>
                <w:szCs w:val="22"/>
              </w:rPr>
              <w:t>»</w:t>
            </w:r>
            <w:r w:rsidRPr="00534E0E">
              <w:rPr>
                <w:sz w:val="22"/>
                <w:szCs w:val="22"/>
              </w:rPr>
              <w:t xml:space="preserve"> (дочерние хозяйственные общества ПАО </w:t>
            </w:r>
            <w:r w:rsidR="00660281">
              <w:rPr>
                <w:sz w:val="22"/>
                <w:szCs w:val="22"/>
              </w:rPr>
              <w:t>«</w:t>
            </w:r>
            <w:proofErr w:type="spellStart"/>
            <w:r w:rsidRPr="00534E0E">
              <w:rPr>
                <w:sz w:val="22"/>
                <w:szCs w:val="22"/>
              </w:rPr>
              <w:t>Россети</w:t>
            </w:r>
            <w:proofErr w:type="spellEnd"/>
            <w:r w:rsidR="00660281">
              <w:rPr>
                <w:sz w:val="22"/>
                <w:szCs w:val="22"/>
              </w:rPr>
              <w:t>»</w:t>
            </w:r>
            <w:r w:rsidRPr="00534E0E">
              <w:rPr>
                <w:sz w:val="22"/>
                <w:szCs w:val="22"/>
              </w:rPr>
              <w:t xml:space="preserve"> или общества, являющиеся дочерними по отношению к дочерним хозяйственным обществам ПАО </w:t>
            </w:r>
            <w:r w:rsidR="00660281">
              <w:rPr>
                <w:sz w:val="22"/>
                <w:szCs w:val="22"/>
              </w:rPr>
              <w:t>«</w:t>
            </w:r>
            <w:proofErr w:type="spellStart"/>
            <w:r w:rsidRPr="00534E0E">
              <w:rPr>
                <w:sz w:val="22"/>
                <w:szCs w:val="22"/>
              </w:rPr>
              <w:t>Россети</w:t>
            </w:r>
            <w:proofErr w:type="spellEnd"/>
            <w:r w:rsidR="00660281">
              <w:rPr>
                <w:sz w:val="22"/>
                <w:szCs w:val="22"/>
              </w:rPr>
              <w:t>»</w:t>
            </w:r>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Сведения о наличии (отсутствии) просроченных невыполненных обязательств   перед ГК </w:t>
            </w:r>
            <w:r w:rsidR="00660281">
              <w:rPr>
                <w:rFonts w:ascii="Times New Roman" w:eastAsia="Times New Roman" w:hAnsi="Times New Roman" w:cs="Times New Roman"/>
                <w:lang w:eastAsia="ru-RU"/>
              </w:rPr>
              <w:t>«</w:t>
            </w:r>
            <w:proofErr w:type="spellStart"/>
            <w:r w:rsidRPr="00593F99">
              <w:rPr>
                <w:rFonts w:ascii="Times New Roman" w:eastAsia="Times New Roman" w:hAnsi="Times New Roman" w:cs="Times New Roman"/>
                <w:lang w:eastAsia="ru-RU"/>
              </w:rPr>
              <w:t>Россети</w:t>
            </w:r>
            <w:proofErr w:type="spellEnd"/>
            <w:r w:rsidR="00660281">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 xml:space="preserve">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w:t>
      </w:r>
      <w:r w:rsidR="00660281">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660281">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последней инстанции</w:t>
      </w:r>
      <w:r w:rsidR="00660281">
        <w:rPr>
          <w:rFonts w:ascii="Times New Roman" w:eastAsia="Times New Roman" w:hAnsi="Times New Roman" w:cs="Times New Roman"/>
          <w:lang w:eastAsia="ru-RU"/>
        </w:rPr>
        <w:t>»</w:t>
      </w:r>
      <w:r w:rsidRPr="00593F99">
        <w:rPr>
          <w:rFonts w:ascii="Times New Roman" w:eastAsia="Times New Roman" w:hAnsi="Times New Roman" w:cs="Times New Roman"/>
          <w:lang w:eastAsia="ru-RU"/>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660281">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660281">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660281">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660281">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 xml:space="preserve">ФЗ </w:t>
      </w:r>
      <w:r w:rsidR="00660281">
        <w:rPr>
          <w:rFonts w:ascii="Times New Roman" w:hAnsi="Times New Roman" w:cs="Times New Roman"/>
          <w:sz w:val="24"/>
          <w:szCs w:val="24"/>
        </w:rPr>
        <w:t>«</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660281">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660281">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660281">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660281">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660281">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660281">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660281">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60281">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660281">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660281">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660281">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660281">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660281">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60281">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660281">
        <w:rPr>
          <w:rFonts w:ascii="Times New Roman" w:hAnsi="Times New Roman" w:cs="Times New Roman"/>
          <w:sz w:val="24"/>
          <w:szCs w:val="24"/>
        </w:rPr>
        <w:t>«</w:t>
      </w:r>
      <w:r w:rsidRPr="001E5934">
        <w:rPr>
          <w:rFonts w:ascii="Times New Roman" w:hAnsi="Times New Roman" w:cs="Times New Roman"/>
          <w:sz w:val="24"/>
          <w:szCs w:val="24"/>
        </w:rPr>
        <w:t>в</w:t>
      </w:r>
      <w:r w:rsidR="00660281">
        <w:rPr>
          <w:rFonts w:ascii="Times New Roman" w:hAnsi="Times New Roman" w:cs="Times New Roman"/>
          <w:sz w:val="24"/>
          <w:szCs w:val="24"/>
        </w:rPr>
        <w:t>»</w:t>
      </w:r>
      <w:r w:rsidRPr="001E5934">
        <w:rPr>
          <w:rFonts w:ascii="Times New Roman" w:hAnsi="Times New Roman" w:cs="Times New Roman"/>
          <w:sz w:val="24"/>
          <w:szCs w:val="24"/>
        </w:rPr>
        <w:t xml:space="preserve"> - </w:t>
      </w:r>
      <w:r w:rsidR="00660281">
        <w:rPr>
          <w:rFonts w:ascii="Times New Roman" w:hAnsi="Times New Roman" w:cs="Times New Roman"/>
          <w:sz w:val="24"/>
          <w:szCs w:val="24"/>
        </w:rPr>
        <w:t>«</w:t>
      </w:r>
      <w:r w:rsidRPr="001E5934">
        <w:rPr>
          <w:rFonts w:ascii="Times New Roman" w:hAnsi="Times New Roman" w:cs="Times New Roman"/>
          <w:sz w:val="24"/>
          <w:szCs w:val="24"/>
        </w:rPr>
        <w:t>д</w:t>
      </w:r>
      <w:r w:rsidR="00660281">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660281">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660281">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660281">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660281">
        <w:rPr>
          <w:rFonts w:ascii="Times New Roman" w:hAnsi="Times New Roman" w:cs="Times New Roman"/>
          <w:sz w:val="24"/>
        </w:rPr>
        <w:t>«</w:t>
      </w:r>
      <w:r w:rsidRPr="001E5934">
        <w:rPr>
          <w:rFonts w:ascii="Times New Roman" w:hAnsi="Times New Roman" w:cs="Times New Roman"/>
          <w:sz w:val="24"/>
        </w:rPr>
        <w:t>_______</w:t>
      </w:r>
      <w:r w:rsidR="00660281">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660281">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660281">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660281"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660281">
        <w:t>«</w:t>
      </w:r>
      <w:r w:rsidRPr="00192C13">
        <w:t>Тюменьэнерго</w:t>
      </w:r>
      <w:r w:rsidR="00660281">
        <w:t>»</w:t>
      </w:r>
      <w:r w:rsidRPr="00192C13">
        <w:t xml:space="preserve"> (АО </w:t>
      </w:r>
      <w:r w:rsidR="00660281">
        <w:t>«</w:t>
      </w:r>
      <w:r w:rsidRPr="00192C13">
        <w:t>Тюменьэнерго</w:t>
      </w:r>
      <w:r w:rsidR="00660281">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660281">
        <w:t>«</w:t>
      </w:r>
      <w:proofErr w:type="spellStart"/>
      <w:r w:rsidRPr="00192C13">
        <w:t>Россети</w:t>
      </w:r>
      <w:proofErr w:type="spellEnd"/>
      <w:r w:rsidR="00660281">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proofErr w:type="gramStart"/>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660281">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proofErr w:type="gramEnd"/>
      <w:r w:rsidR="00660281">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660281">
        <w:rPr>
          <w:b/>
          <w:bCs/>
        </w:rPr>
        <w:t>«</w:t>
      </w:r>
      <w:proofErr w:type="spellStart"/>
      <w:r w:rsidRPr="00AA2B36">
        <w:rPr>
          <w:b/>
          <w:bCs/>
        </w:rPr>
        <w:t>Россети</w:t>
      </w:r>
      <w:proofErr w:type="spellEnd"/>
      <w:r w:rsidR="0066028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660281">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66028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66028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66028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66028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660281">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660281">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660281">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C61502">
        <w:rPr>
          <w:rFonts w:ascii="Times New Roman" w:eastAsia="Times New Roman" w:hAnsi="Times New Roman" w:cs="Times New Roman"/>
          <w:sz w:val="24"/>
          <w:szCs w:val="24"/>
          <w:lang w:eastAsia="ru-RU"/>
        </w:rPr>
        <w:t>Нефтеюгаснкие</w:t>
      </w:r>
      <w:proofErr w:type="spellEnd"/>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CCB" w:rsidRDefault="009D0CCB" w:rsidP="00350857">
      <w:pPr>
        <w:spacing w:after="0" w:line="240" w:lineRule="auto"/>
      </w:pPr>
      <w:r>
        <w:separator/>
      </w:r>
    </w:p>
  </w:endnote>
  <w:endnote w:type="continuationSeparator" w:id="0">
    <w:p w:rsidR="009D0CCB" w:rsidRDefault="009D0CCB"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CCB" w:rsidRDefault="009D0CCB" w:rsidP="00350857">
      <w:pPr>
        <w:spacing w:after="0" w:line="240" w:lineRule="auto"/>
      </w:pPr>
      <w:r>
        <w:separator/>
      </w:r>
    </w:p>
  </w:footnote>
  <w:footnote w:type="continuationSeparator" w:id="0">
    <w:p w:rsidR="009D0CCB" w:rsidRDefault="009D0CCB" w:rsidP="00350857">
      <w:pPr>
        <w:spacing w:after="0" w:line="240" w:lineRule="auto"/>
      </w:pPr>
      <w:r>
        <w:continuationSeparator/>
      </w:r>
    </w:p>
  </w:footnote>
  <w:footnote w:id="1">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9D0CCB" w:rsidRDefault="009D0CCB"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B9E"/>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281"/>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BB77A3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EEEEE-4017-4278-ACF8-2A023B52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34</Pages>
  <Words>13779</Words>
  <Characters>78546</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38</cp:revision>
  <cp:lastPrinted>2017-05-24T06:03:00Z</cp:lastPrinted>
  <dcterms:created xsi:type="dcterms:W3CDTF">2017-07-11T05:29:00Z</dcterms:created>
  <dcterms:modified xsi:type="dcterms:W3CDTF">2018-11-12T04:26:00Z</dcterms:modified>
</cp:coreProperties>
</file>