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FE" w:rsidRPr="00955AFE" w:rsidRDefault="00955AFE" w:rsidP="00955AFE">
      <w:pPr>
        <w:pBdr>
          <w:bottom w:val="single" w:sz="12" w:space="4" w:color="F2F0EB"/>
        </w:pBdr>
        <w:spacing w:after="257" w:line="343" w:lineRule="atLeast"/>
        <w:ind w:right="171"/>
        <w:jc w:val="center"/>
        <w:rPr>
          <w:rFonts w:ascii="Arial" w:eastAsia="Times New Roman" w:hAnsi="Arial" w:cs="Arial"/>
          <w:color w:val="000000"/>
          <w:sz w:val="18"/>
          <w:szCs w:val="18"/>
          <w:lang w:eastAsia="ru-RU"/>
        </w:rPr>
      </w:pPr>
      <w:r w:rsidRPr="00955AFE">
        <w:rPr>
          <w:rFonts w:ascii="Arial" w:eastAsia="Times New Roman" w:hAnsi="Arial" w:cs="Arial"/>
          <w:b/>
          <w:bCs/>
          <w:color w:val="000000"/>
          <w:kern w:val="36"/>
          <w:sz w:val="18"/>
          <w:szCs w:val="18"/>
          <w:lang w:eastAsia="ru-RU"/>
        </w:rPr>
        <w:t>Запрос предложений (объявление о покупке) № 672689.</w:t>
      </w:r>
    </w:p>
    <w:tbl>
      <w:tblPr>
        <w:tblW w:w="5000" w:type="pct"/>
        <w:tblCellSpacing w:w="0" w:type="dxa"/>
        <w:tblCellMar>
          <w:left w:w="0" w:type="dxa"/>
          <w:right w:w="0" w:type="dxa"/>
        </w:tblCellMar>
        <w:tblLook w:val="04A0" w:firstRow="1" w:lastRow="0" w:firstColumn="1" w:lastColumn="0" w:noHBand="0" w:noVBand="1"/>
      </w:tblPr>
      <w:tblGrid>
        <w:gridCol w:w="9355"/>
      </w:tblGrid>
      <w:tr w:rsidR="00955AFE" w:rsidRPr="00955AFE" w:rsidTr="00955AFE">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955AFE" w:rsidRPr="00955AFE">
              <w:trPr>
                <w:tblCellSpacing w:w="6" w:type="dxa"/>
              </w:trPr>
              <w:tc>
                <w:tcPr>
                  <w:tcW w:w="0" w:type="auto"/>
                  <w:shd w:val="clear" w:color="auto" w:fill="C7CCD3"/>
                  <w:tcMar>
                    <w:top w:w="75" w:type="dxa"/>
                    <w:left w:w="75" w:type="dxa"/>
                    <w:bottom w:w="75" w:type="dxa"/>
                    <w:right w:w="75" w:type="dxa"/>
                  </w:tcMar>
                  <w:hideMark/>
                </w:tcPr>
                <w:p w:rsidR="00955AFE" w:rsidRPr="00955AFE" w:rsidRDefault="00955AFE" w:rsidP="00955AFE">
                  <w:pPr>
                    <w:shd w:val="clear" w:color="auto" w:fill="C7CCD3"/>
                    <w:spacing w:after="0" w:line="288" w:lineRule="auto"/>
                    <w:outlineLvl w:val="2"/>
                    <w:rPr>
                      <w:rFonts w:ascii="Arial" w:eastAsia="Times New Roman" w:hAnsi="Arial" w:cs="Arial"/>
                      <w:color w:val="333333"/>
                      <w:sz w:val="18"/>
                      <w:szCs w:val="18"/>
                      <w:lang w:eastAsia="ru-RU"/>
                    </w:rPr>
                  </w:pPr>
                  <w:r w:rsidRPr="00955AF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силового трансформатора 2Т на ПС </w:t>
                  </w:r>
                  <w:proofErr w:type="spellStart"/>
                  <w:r w:rsidRPr="00955AFE">
                    <w:rPr>
                      <w:rFonts w:ascii="Arial" w:eastAsia="Times New Roman" w:hAnsi="Arial" w:cs="Arial"/>
                      <w:color w:val="333333"/>
                      <w:sz w:val="18"/>
                      <w:szCs w:val="18"/>
                      <w:lang w:eastAsia="ru-RU"/>
                    </w:rPr>
                    <w:t>Нефтеюганская</w:t>
                  </w:r>
                  <w:proofErr w:type="spellEnd"/>
                  <w:r w:rsidRPr="00955AFE">
                    <w:rPr>
                      <w:rFonts w:ascii="Arial" w:eastAsia="Times New Roman" w:hAnsi="Arial" w:cs="Arial"/>
                      <w:color w:val="333333"/>
                      <w:sz w:val="18"/>
                      <w:szCs w:val="18"/>
                      <w:lang w:eastAsia="ru-RU"/>
                    </w:rPr>
                    <w:t xml:space="preserve"> для нужд филиала АО «Тюменьэнерго» Нефтеюганские электрические сети... Развернуть</w:t>
                  </w:r>
                </w:p>
                <w:p w:rsidR="00955AFE" w:rsidRPr="00955AFE" w:rsidRDefault="00955AFE" w:rsidP="00955AFE">
                  <w:pPr>
                    <w:shd w:val="clear" w:color="auto" w:fill="C7CCD3"/>
                    <w:spacing w:after="0" w:line="288" w:lineRule="auto"/>
                    <w:outlineLvl w:val="2"/>
                    <w:rPr>
                      <w:rFonts w:ascii="Arial" w:eastAsia="Times New Roman" w:hAnsi="Arial" w:cs="Arial"/>
                      <w:vanish/>
                      <w:color w:val="333333"/>
                      <w:sz w:val="18"/>
                      <w:szCs w:val="18"/>
                      <w:lang w:eastAsia="ru-RU"/>
                    </w:rPr>
                  </w:pPr>
                  <w:r w:rsidRPr="00955AF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силового трансформатора 2Т на ПС </w:t>
                  </w:r>
                  <w:proofErr w:type="spellStart"/>
                  <w:r w:rsidRPr="00955AFE">
                    <w:rPr>
                      <w:rFonts w:ascii="Arial" w:eastAsia="Times New Roman" w:hAnsi="Arial" w:cs="Arial"/>
                      <w:color w:val="333333"/>
                      <w:sz w:val="18"/>
                      <w:szCs w:val="18"/>
                      <w:lang w:eastAsia="ru-RU"/>
                    </w:rPr>
                    <w:t>Нефтеюганская</w:t>
                  </w:r>
                  <w:proofErr w:type="spellEnd"/>
                  <w:r w:rsidRPr="00955AFE">
                    <w:rPr>
                      <w:rFonts w:ascii="Arial" w:eastAsia="Times New Roman" w:hAnsi="Arial" w:cs="Arial"/>
                      <w:color w:val="333333"/>
                      <w:sz w:val="18"/>
                      <w:szCs w:val="18"/>
                      <w:lang w:eastAsia="ru-RU"/>
                    </w:rPr>
                    <w:t xml:space="preserve"> для нужд филиала АО «Тюменьэнерго» Нефтеюганские электрические сети</w:t>
                  </w:r>
                  <w:r w:rsidRPr="00955AFE">
                    <w:rPr>
                      <w:rFonts w:ascii="Arial" w:eastAsia="Times New Roman" w:hAnsi="Arial" w:cs="Arial"/>
                      <w:color w:val="333333"/>
                      <w:sz w:val="18"/>
                      <w:szCs w:val="18"/>
                      <w:lang w:eastAsia="ru-RU"/>
                    </w:rPr>
                    <w:br/>
                    <w:t xml:space="preserve">Выполнение работ по капитальному ремонту силового трансформатора 2Т на ПС </w:t>
                  </w:r>
                  <w:proofErr w:type="spellStart"/>
                  <w:r w:rsidRPr="00955AFE">
                    <w:rPr>
                      <w:rFonts w:ascii="Arial" w:eastAsia="Times New Roman" w:hAnsi="Arial" w:cs="Arial"/>
                      <w:color w:val="333333"/>
                      <w:sz w:val="18"/>
                      <w:szCs w:val="18"/>
                      <w:lang w:eastAsia="ru-RU"/>
                    </w:rPr>
                    <w:t>Нефтеюганская</w:t>
                  </w:r>
                  <w:proofErr w:type="spellEnd"/>
                  <w:r w:rsidRPr="00955AFE">
                    <w:rPr>
                      <w:rFonts w:ascii="Arial" w:eastAsia="Times New Roman" w:hAnsi="Arial" w:cs="Arial"/>
                      <w:color w:val="333333"/>
                      <w:sz w:val="18"/>
                      <w:szCs w:val="18"/>
                      <w:lang w:eastAsia="ru-RU"/>
                    </w:rPr>
                    <w:t xml:space="preserve"> для нужд филиала АО «Тюменьэнерго» Нефтеюганские электрические сети (Ремонт)</w:t>
                  </w:r>
                  <w:r w:rsidRPr="00955AFE">
                    <w:rPr>
                      <w:rFonts w:ascii="Arial" w:eastAsia="Times New Roman" w:hAnsi="Arial" w:cs="Arial"/>
                      <w:vanish/>
                      <w:color w:val="333333"/>
                      <w:sz w:val="18"/>
                      <w:szCs w:val="18"/>
                      <w:lang w:eastAsia="ru-RU"/>
                    </w:rPr>
                    <w:t xml:space="preserve"> Свернуть</w:t>
                  </w:r>
                </w:p>
              </w:tc>
            </w:tr>
            <w:tr w:rsidR="00955AFE" w:rsidRPr="00955AFE">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4530631 </w:t>
                        </w:r>
                        <w:hyperlink r:id="rId6" w:history="1">
                          <w:r w:rsidRPr="00955AFE">
                            <w:rPr>
                              <w:rFonts w:ascii="Arial" w:eastAsia="Times New Roman" w:hAnsi="Arial" w:cs="Arial"/>
                              <w:color w:val="1367CF"/>
                              <w:sz w:val="18"/>
                              <w:szCs w:val="18"/>
                              <w:bdr w:val="none" w:sz="0" w:space="0" w:color="auto" w:frame="1"/>
                              <w:lang w:eastAsia="ru-RU"/>
                            </w:rPr>
                            <w:t>Монтаж трансформаторов силовых и комплектов подстанций</w:t>
                          </w:r>
                        </w:hyperlink>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Категория ОКПД</w:t>
                        </w:r>
                        <w:proofErr w:type="gramStart"/>
                        <w:r w:rsidRPr="00955AFE">
                          <w:rPr>
                            <w:rFonts w:ascii="Arial" w:eastAsia="Times New Roman" w:hAnsi="Arial" w:cs="Arial"/>
                            <w:color w:val="000000"/>
                            <w:sz w:val="18"/>
                            <w:szCs w:val="18"/>
                            <w:lang w:eastAsia="ru-RU"/>
                          </w:rPr>
                          <w:t>2</w:t>
                        </w:r>
                        <w:proofErr w:type="gramEnd"/>
                        <w:r w:rsidRPr="00955AFE">
                          <w:rPr>
                            <w:rFonts w:ascii="Arial" w:eastAsia="Times New Roman" w:hAnsi="Arial" w:cs="Arial"/>
                            <w:color w:val="000000"/>
                            <w:sz w:val="18"/>
                            <w:szCs w:val="18"/>
                            <w:lang w:eastAsia="ru-RU"/>
                          </w:rPr>
                          <w:t>:</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b/>
                            <w:bCs/>
                            <w:color w:val="000000"/>
                            <w:sz w:val="18"/>
                            <w:szCs w:val="18"/>
                            <w:lang w:eastAsia="ru-RU"/>
                          </w:rPr>
                          <w:t>33.14.11.000</w:t>
                        </w:r>
                        <w:r w:rsidRPr="00955AFE">
                          <w:rPr>
                            <w:rFonts w:ascii="Arial" w:eastAsia="Times New Roman" w:hAnsi="Arial" w:cs="Arial"/>
                            <w:color w:val="000000"/>
                            <w:sz w:val="18"/>
                            <w:szCs w:val="18"/>
                            <w:lang w:eastAsia="ru-RU"/>
                          </w:rPr>
                          <w:t>  Услуги по ремонту и техническому обслуживанию электродвигателей, генераторов, трансформаторов и распределительной и регулирующей аппаратуры для электричества</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Категория ОКВЭД</w:t>
                        </w:r>
                        <w:proofErr w:type="gramStart"/>
                        <w:r w:rsidRPr="00955AFE">
                          <w:rPr>
                            <w:rFonts w:ascii="Arial" w:eastAsia="Times New Roman" w:hAnsi="Arial" w:cs="Arial"/>
                            <w:color w:val="000000"/>
                            <w:sz w:val="18"/>
                            <w:szCs w:val="18"/>
                            <w:lang w:eastAsia="ru-RU"/>
                          </w:rPr>
                          <w:t>2</w:t>
                        </w:r>
                        <w:proofErr w:type="gramEnd"/>
                        <w:r w:rsidRPr="00955AFE">
                          <w:rPr>
                            <w:rFonts w:ascii="Arial" w:eastAsia="Times New Roman" w:hAnsi="Arial" w:cs="Arial"/>
                            <w:color w:val="000000"/>
                            <w:sz w:val="18"/>
                            <w:szCs w:val="18"/>
                            <w:lang w:eastAsia="ru-RU"/>
                          </w:rPr>
                          <w:t>:</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b/>
                            <w:bCs/>
                            <w:color w:val="000000"/>
                            <w:sz w:val="18"/>
                            <w:szCs w:val="18"/>
                            <w:lang w:eastAsia="ru-RU"/>
                          </w:rPr>
                          <w:t>33.12</w:t>
                        </w:r>
                        <w:r w:rsidRPr="00955AFE">
                          <w:rPr>
                            <w:rFonts w:ascii="Arial" w:eastAsia="Times New Roman" w:hAnsi="Arial" w:cs="Arial"/>
                            <w:color w:val="000000"/>
                            <w:sz w:val="18"/>
                            <w:szCs w:val="18"/>
                            <w:lang w:eastAsia="ru-RU"/>
                          </w:rPr>
                          <w:t xml:space="preserve">  Ремонт машин и оборудования </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Количество:</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1 </w:t>
                        </w:r>
                        <w:proofErr w:type="spellStart"/>
                        <w:proofErr w:type="gramStart"/>
                        <w:r w:rsidRPr="00955AFE">
                          <w:rPr>
                            <w:rFonts w:ascii="Arial" w:eastAsia="Times New Roman" w:hAnsi="Arial" w:cs="Arial"/>
                            <w:color w:val="000000"/>
                            <w:sz w:val="18"/>
                            <w:szCs w:val="18"/>
                            <w:lang w:eastAsia="ru-RU"/>
                          </w:rPr>
                          <w:t>шт</w:t>
                        </w:r>
                        <w:proofErr w:type="spellEnd"/>
                        <w:proofErr w:type="gramEnd"/>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Цена за единицу продукции:</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b/>
                            <w:bCs/>
                            <w:color w:val="000000"/>
                            <w:sz w:val="18"/>
                            <w:szCs w:val="18"/>
                            <w:lang w:eastAsia="ru-RU"/>
                          </w:rPr>
                          <w:t>4 499 346,12 руб. (цена с НДС)</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Общая стоимость закупки:</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b/>
                            <w:bCs/>
                            <w:color w:val="000000"/>
                            <w:sz w:val="18"/>
                            <w:szCs w:val="18"/>
                            <w:lang w:eastAsia="ru-RU"/>
                          </w:rPr>
                          <w:t>4 499 346,12 руб. (цена с НДС)</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При выборе победителя учитывается:</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Цена с НДС (</w:t>
                        </w:r>
                        <w:hyperlink r:id="rId7" w:history="1">
                          <w:r w:rsidRPr="00955AFE">
                            <w:rPr>
                              <w:rFonts w:ascii="Arial" w:eastAsia="Times New Roman" w:hAnsi="Arial" w:cs="Arial"/>
                              <w:color w:val="1367CF"/>
                              <w:sz w:val="18"/>
                              <w:szCs w:val="18"/>
                              <w:bdr w:val="none" w:sz="0" w:space="0" w:color="auto" w:frame="1"/>
                              <w:lang w:eastAsia="ru-RU"/>
                            </w:rPr>
                            <w:t>показывать обе цены</w:t>
                          </w:r>
                        </w:hyperlink>
                        <w:r w:rsidRPr="00955AFE">
                          <w:rPr>
                            <w:rFonts w:ascii="Arial" w:eastAsia="Times New Roman" w:hAnsi="Arial" w:cs="Arial"/>
                            <w:color w:val="000000"/>
                            <w:sz w:val="18"/>
                            <w:szCs w:val="18"/>
                            <w:lang w:eastAsia="ru-RU"/>
                          </w:rPr>
                          <w:t>)</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Дата публикации:</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12.07.2016 11:01</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Дата окончания подачи заявок:</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27.07.2016 14:00</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Дата последнего редактирования:</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 xml:space="preserve">12.07.2016 11:01, </w:t>
                        </w:r>
                        <w:hyperlink r:id="rId8" w:tgtFrame="_blank" w:tooltip="Отправить личное сообщение" w:history="1">
                          <w:r w:rsidRPr="00955AFE">
                            <w:rPr>
                              <w:rFonts w:ascii="Arial" w:eastAsia="Times New Roman" w:hAnsi="Arial" w:cs="Arial"/>
                              <w:color w:val="1367CF"/>
                              <w:sz w:val="18"/>
                              <w:szCs w:val="18"/>
                              <w:bdr w:val="none" w:sz="0" w:space="0" w:color="auto" w:frame="1"/>
                              <w:lang w:eastAsia="ru-RU"/>
                            </w:rPr>
                            <w:t>Яковленко Яна Валерьевна</w:t>
                          </w:r>
                        </w:hyperlink>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Ответственное лицо:</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9" w:tgtFrame="_blank" w:tooltip="Отправить личное сообщение" w:history="1">
                          <w:r w:rsidRPr="00955AFE">
                            <w:rPr>
                              <w:rFonts w:ascii="Arial" w:eastAsia="Times New Roman" w:hAnsi="Arial" w:cs="Arial"/>
                              <w:color w:val="1367CF"/>
                              <w:sz w:val="18"/>
                              <w:szCs w:val="18"/>
                              <w:bdr w:val="none" w:sz="0" w:space="0" w:color="auto" w:frame="1"/>
                              <w:lang w:eastAsia="ru-RU"/>
                            </w:rPr>
                            <w:t>Яковленко Яна Валерьевна</w:t>
                          </w:r>
                        </w:hyperlink>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Организатор:</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0" w:history="1">
                          <w:r w:rsidRPr="00955AFE">
                            <w:rPr>
                              <w:rFonts w:ascii="Arial" w:eastAsia="Times New Roman" w:hAnsi="Arial" w:cs="Arial"/>
                              <w:color w:val="1367CF"/>
                              <w:sz w:val="18"/>
                              <w:szCs w:val="18"/>
                              <w:bdr w:val="none" w:sz="0" w:space="0" w:color="auto" w:frame="1"/>
                              <w:lang w:eastAsia="ru-RU"/>
                            </w:rPr>
                            <w:t xml:space="preserve">Филиал АО "Тюменьэнерго" </w:t>
                          </w:r>
                          <w:proofErr w:type="spellStart"/>
                          <w:r w:rsidRPr="00955AFE">
                            <w:rPr>
                              <w:rFonts w:ascii="Arial" w:eastAsia="Times New Roman" w:hAnsi="Arial" w:cs="Arial"/>
                              <w:color w:val="1367CF"/>
                              <w:sz w:val="18"/>
                              <w:szCs w:val="18"/>
                              <w:bdr w:val="none" w:sz="0" w:space="0" w:color="auto" w:frame="1"/>
                              <w:lang w:eastAsia="ru-RU"/>
                            </w:rPr>
                            <w:t>НюЭС</w:t>
                          </w:r>
                          <w:proofErr w:type="spellEnd"/>
                          <w:r w:rsidRPr="00955AFE">
                            <w:rPr>
                              <w:rFonts w:ascii="Arial" w:eastAsia="Times New Roman" w:hAnsi="Arial" w:cs="Arial"/>
                              <w:color w:val="1367CF"/>
                              <w:sz w:val="18"/>
                              <w:szCs w:val="18"/>
                              <w:bdr w:val="none" w:sz="0" w:space="0" w:color="auto" w:frame="1"/>
                              <w:lang w:eastAsia="ru-RU"/>
                            </w:rPr>
                            <w:t xml:space="preserve"> (г. Нефтеюганск)</w:t>
                          </w:r>
                        </w:hyperlink>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Заказчик:</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1" w:history="1">
                          <w:r w:rsidRPr="00955AFE">
                            <w:rPr>
                              <w:rFonts w:ascii="Arial" w:eastAsia="Times New Roman" w:hAnsi="Arial" w:cs="Arial"/>
                              <w:color w:val="1367CF"/>
                              <w:sz w:val="18"/>
                              <w:szCs w:val="18"/>
                              <w:bdr w:val="none" w:sz="0" w:space="0" w:color="auto" w:frame="1"/>
                              <w:lang w:eastAsia="ru-RU"/>
                            </w:rPr>
                            <w:t>АО "Тюменьэнерго"</w:t>
                          </w:r>
                        </w:hyperlink>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Почтовый адрес заказчика:</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proofErr w:type="gramStart"/>
                        <w:r w:rsidRPr="00955AFE">
                          <w:rPr>
                            <w:rFonts w:ascii="Arial" w:eastAsia="Times New Roman" w:hAnsi="Arial" w:cs="Arial"/>
                            <w:color w:val="000000"/>
                            <w:sz w:val="18"/>
                            <w:szCs w:val="18"/>
                            <w:lang w:eastAsia="ru-RU"/>
                          </w:rPr>
                          <w:t>628412, Россия, г. Сургут, Тюменская область, ХМАО-Югра л. Университетская, д.4</w:t>
                        </w:r>
                        <w:proofErr w:type="gramEnd"/>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Место нахождения заказчика:</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proofErr w:type="gramStart"/>
                        <w:r w:rsidRPr="00955AFE">
                          <w:rPr>
                            <w:rFonts w:ascii="Arial" w:eastAsia="Times New Roman" w:hAnsi="Arial" w:cs="Arial"/>
                            <w:color w:val="000000"/>
                            <w:sz w:val="18"/>
                            <w:szCs w:val="18"/>
                            <w:lang w:eastAsia="ru-RU"/>
                          </w:rPr>
                          <w:t>628406, Россия, г. Сургут, Тюменская область, ХМАО-Югра, ул. Университетская, д.4</w:t>
                        </w:r>
                        <w:proofErr w:type="gramEnd"/>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Контактный адрес e-</w:t>
                        </w:r>
                        <w:proofErr w:type="spellStart"/>
                        <w:r w:rsidRPr="00955AFE">
                          <w:rPr>
                            <w:rFonts w:ascii="Arial" w:eastAsia="Times New Roman" w:hAnsi="Arial" w:cs="Arial"/>
                            <w:color w:val="000000"/>
                            <w:sz w:val="18"/>
                            <w:szCs w:val="18"/>
                            <w:lang w:eastAsia="ru-RU"/>
                          </w:rPr>
                          <w:t>mail</w:t>
                        </w:r>
                        <w:proofErr w:type="spellEnd"/>
                        <w:r w:rsidRPr="00955AFE">
                          <w:rPr>
                            <w:rFonts w:ascii="Arial" w:eastAsia="Times New Roman" w:hAnsi="Arial" w:cs="Arial"/>
                            <w:color w:val="000000"/>
                            <w:sz w:val="18"/>
                            <w:szCs w:val="18"/>
                            <w:lang w:eastAsia="ru-RU"/>
                          </w:rPr>
                          <w:t>:</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2" w:history="1">
                          <w:r w:rsidRPr="00955AFE">
                            <w:rPr>
                              <w:rFonts w:ascii="Arial" w:eastAsia="Times New Roman" w:hAnsi="Arial" w:cs="Arial"/>
                              <w:color w:val="1367CF"/>
                              <w:sz w:val="18"/>
                              <w:szCs w:val="18"/>
                              <w:bdr w:val="none" w:sz="0" w:space="0" w:color="auto" w:frame="1"/>
                              <w:lang w:eastAsia="ru-RU"/>
                            </w:rPr>
                            <w:t>YakovlenkoYV@nues.te.ru</w:t>
                          </w:r>
                        </w:hyperlink>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+7 (3463) 25-33-10</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Программа закупок:</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3" w:history="1">
                          <w:r w:rsidRPr="00955AFE">
                            <w:rPr>
                              <w:rFonts w:ascii="Arial" w:eastAsia="Times New Roman" w:hAnsi="Arial" w:cs="Arial"/>
                              <w:color w:val="1367CF"/>
                              <w:sz w:val="18"/>
                              <w:szCs w:val="18"/>
                              <w:bdr w:val="none" w:sz="0" w:space="0" w:color="auto" w:frame="1"/>
                              <w:lang w:eastAsia="ru-RU"/>
                            </w:rPr>
                            <w:t>Заявка № 3956686</w:t>
                          </w:r>
                        </w:hyperlink>
                      </w:p>
                    </w:tc>
                  </w:tr>
                </w:tbl>
                <w:p w:rsidR="00955AFE" w:rsidRPr="00955AFE" w:rsidRDefault="00955AFE" w:rsidP="00955AFE">
                  <w:pPr>
                    <w:spacing w:after="0" w:line="343" w:lineRule="atLeast"/>
                    <w:rPr>
                      <w:rFonts w:ascii="Arial" w:eastAsia="Times New Roman" w:hAnsi="Arial" w:cs="Arial"/>
                      <w:color w:val="000000"/>
                      <w:sz w:val="18"/>
                      <w:szCs w:val="18"/>
                      <w:lang w:eastAsia="ru-RU"/>
                    </w:rPr>
                  </w:pPr>
                </w:p>
              </w:tc>
            </w:tr>
            <w:tr w:rsidR="00955AFE" w:rsidRPr="00955AFE">
              <w:trPr>
                <w:tblCellSpacing w:w="6" w:type="dxa"/>
              </w:trPr>
              <w:tc>
                <w:tcPr>
                  <w:tcW w:w="0" w:type="auto"/>
                  <w:shd w:val="clear" w:color="auto" w:fill="C7CCD3"/>
                  <w:tcMar>
                    <w:top w:w="75" w:type="dxa"/>
                    <w:left w:w="75" w:type="dxa"/>
                    <w:bottom w:w="75" w:type="dxa"/>
                    <w:right w:w="75" w:type="dxa"/>
                  </w:tcMar>
                  <w:hideMark/>
                </w:tcPr>
                <w:p w:rsidR="00955AFE" w:rsidRPr="00955AFE" w:rsidRDefault="00955AFE" w:rsidP="00955AFE">
                  <w:pPr>
                    <w:spacing w:after="0" w:line="288" w:lineRule="auto"/>
                    <w:rPr>
                      <w:rFonts w:ascii="Arial" w:eastAsia="Times New Roman" w:hAnsi="Arial" w:cs="Arial"/>
                      <w:color w:val="333333"/>
                      <w:sz w:val="18"/>
                      <w:szCs w:val="18"/>
                      <w:lang w:eastAsia="ru-RU"/>
                    </w:rPr>
                  </w:pPr>
                  <w:r w:rsidRPr="00955AFE">
                    <w:rPr>
                      <w:rFonts w:ascii="Arial" w:eastAsia="Times New Roman" w:hAnsi="Arial" w:cs="Arial"/>
                      <w:color w:val="333333"/>
                      <w:sz w:val="18"/>
                      <w:szCs w:val="18"/>
                      <w:lang w:eastAsia="ru-RU"/>
                    </w:rPr>
                    <w:t>Дополнительная информация</w:t>
                  </w:r>
                </w:p>
              </w:tc>
            </w:tr>
            <w:tr w:rsidR="00955AFE" w:rsidRPr="00955AFE">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Двухэтапная процедура закупки</w:t>
                        </w:r>
                        <w:r w:rsidRPr="00955AFE">
                          <w:rPr>
                            <w:rFonts w:ascii="Arial" w:eastAsia="Times New Roman" w:hAnsi="Arial" w:cs="Arial"/>
                            <w:noProof/>
                            <w:color w:val="000000"/>
                            <w:sz w:val="18"/>
                            <w:szCs w:val="18"/>
                            <w:lang w:eastAsia="ru-RU"/>
                          </w:rPr>
                          <w:drawing>
                            <wp:inline distT="0" distB="0" distL="0" distR="0" wp14:anchorId="79007AFE" wp14:editId="227B6DCB">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Нет</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Закрытая подача предложений:</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Альтернативные заявки</w:t>
                        </w:r>
                        <w:r w:rsidRPr="00955AFE">
                          <w:rPr>
                            <w:rFonts w:ascii="Arial" w:eastAsia="Times New Roman" w:hAnsi="Arial" w:cs="Arial"/>
                            <w:noProof/>
                            <w:color w:val="000000"/>
                            <w:sz w:val="18"/>
                            <w:szCs w:val="18"/>
                            <w:lang w:eastAsia="ru-RU"/>
                          </w:rPr>
                          <w:drawing>
                            <wp:inline distT="0" distB="0" distL="0" distR="0" wp14:anchorId="742FC09C" wp14:editId="66FD25E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lastRenderedPageBreak/>
                          <w:t>Альтернативной заявкой называется заявка, условия которой отличаются от условий, принятых в закупочной документации.</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lastRenderedPageBreak/>
                          <w:t>Нет</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lastRenderedPageBreak/>
                          <w:t>Ограничивать предложения участников указанной в извещении стоимостью</w:t>
                        </w:r>
                        <w:r w:rsidRPr="00955AFE">
                          <w:rPr>
                            <w:rFonts w:ascii="Arial" w:eastAsia="Times New Roman" w:hAnsi="Arial" w:cs="Arial"/>
                            <w:noProof/>
                            <w:color w:val="000000"/>
                            <w:sz w:val="18"/>
                            <w:szCs w:val="18"/>
                            <w:lang w:eastAsia="ru-RU"/>
                          </w:rPr>
                          <w:drawing>
                            <wp:inline distT="0" distB="0" distL="0" distR="0" wp14:anchorId="18A39A89" wp14:editId="576C332A">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proofErr w:type="spellStart"/>
                        <w:r w:rsidRPr="00955AFE">
                          <w:rPr>
                            <w:rFonts w:ascii="Arial" w:eastAsia="Times New Roman" w:hAnsi="Arial" w:cs="Arial"/>
                            <w:color w:val="000000"/>
                            <w:sz w:val="18"/>
                            <w:szCs w:val="18"/>
                            <w:lang w:eastAsia="ru-RU"/>
                          </w:rPr>
                          <w:t>Подгрузка</w:t>
                        </w:r>
                        <w:proofErr w:type="spellEnd"/>
                        <w:r w:rsidRPr="00955AFE">
                          <w:rPr>
                            <w:rFonts w:ascii="Arial" w:eastAsia="Times New Roman" w:hAnsi="Arial" w:cs="Arial"/>
                            <w:color w:val="000000"/>
                            <w:sz w:val="18"/>
                            <w:szCs w:val="18"/>
                            <w:lang w:eastAsia="ru-RU"/>
                          </w:rPr>
                          <w:t xml:space="preserve"> документации к заявке </w:t>
                        </w:r>
                        <w:proofErr w:type="gramStart"/>
                        <w:r w:rsidRPr="00955AFE">
                          <w:rPr>
                            <w:rFonts w:ascii="Arial" w:eastAsia="Times New Roman" w:hAnsi="Arial" w:cs="Arial"/>
                            <w:color w:val="000000"/>
                            <w:sz w:val="18"/>
                            <w:szCs w:val="18"/>
                            <w:lang w:eastAsia="ru-RU"/>
                          </w:rPr>
                          <w:t>обязательна</w:t>
                        </w:r>
                        <w:proofErr w:type="gramEnd"/>
                        <w:r w:rsidRPr="00955AFE">
                          <w:rPr>
                            <w:rFonts w:ascii="Arial" w:eastAsia="Times New Roman" w:hAnsi="Arial" w:cs="Arial"/>
                            <w:noProof/>
                            <w:color w:val="000000"/>
                            <w:sz w:val="18"/>
                            <w:szCs w:val="18"/>
                            <w:lang w:eastAsia="ru-RU"/>
                          </w:rPr>
                          <w:drawing>
                            <wp:inline distT="0" distB="0" distL="0" distR="0" wp14:anchorId="6CF3B157" wp14:editId="5BE743B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955AFE">
                          <w:rPr>
                            <w:rFonts w:ascii="Arial" w:eastAsia="Times New Roman" w:hAnsi="Arial" w:cs="Arial"/>
                            <w:noProof/>
                            <w:color w:val="000000"/>
                            <w:sz w:val="18"/>
                            <w:szCs w:val="18"/>
                            <w:lang w:eastAsia="ru-RU"/>
                          </w:rPr>
                          <w:drawing>
                            <wp:inline distT="0" distB="0" distL="0" distR="0" wp14:anchorId="521D15D9" wp14:editId="40DC0E48">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Возможно участие только субъектов малого и среднего предпринимательства</w:t>
                        </w:r>
                        <w:r w:rsidRPr="00955AFE">
                          <w:rPr>
                            <w:rFonts w:ascii="Arial" w:eastAsia="Times New Roman" w:hAnsi="Arial" w:cs="Arial"/>
                            <w:noProof/>
                            <w:color w:val="000000"/>
                            <w:sz w:val="18"/>
                            <w:szCs w:val="18"/>
                            <w:lang w:eastAsia="ru-RU"/>
                          </w:rPr>
                          <w:drawing>
                            <wp:inline distT="0" distB="0" distL="0" distR="0" wp14:anchorId="551CC1F0" wp14:editId="4B48EF9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955AFE">
                            <w:rPr>
                              <w:rFonts w:ascii="Arial" w:eastAsia="Times New Roman" w:hAnsi="Arial" w:cs="Arial"/>
                              <w:vanish/>
                              <w:color w:val="1367CF"/>
                              <w:sz w:val="18"/>
                              <w:szCs w:val="18"/>
                              <w:bdr w:val="none" w:sz="0" w:space="0" w:color="auto" w:frame="1"/>
                              <w:lang w:eastAsia="ru-RU"/>
                            </w:rPr>
                            <w:t>Пройти аккредитацию</w:t>
                          </w:r>
                        </w:hyperlink>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В отношении участников закупки установлено требование о привлечении к исполнению договора субподрядчиков из числа МСП</w:t>
                        </w:r>
                        <w:r w:rsidRPr="00955AFE">
                          <w:rPr>
                            <w:rFonts w:ascii="Arial" w:eastAsia="Times New Roman" w:hAnsi="Arial" w:cs="Arial"/>
                            <w:noProof/>
                            <w:color w:val="000000"/>
                            <w:sz w:val="18"/>
                            <w:szCs w:val="18"/>
                            <w:lang w:eastAsia="ru-RU"/>
                          </w:rPr>
                          <w:drawing>
                            <wp:inline distT="0" distB="0" distL="0" distR="0" wp14:anchorId="481CB180" wp14:editId="0FD24B1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55AFE" w:rsidRPr="00955AFE" w:rsidRDefault="00955AFE" w:rsidP="00955AFE">
                        <w:pPr>
                          <w:spacing w:after="0" w:line="343" w:lineRule="atLeast"/>
                          <w:rPr>
                            <w:rFonts w:ascii="Arial" w:eastAsia="Times New Roman" w:hAnsi="Arial" w:cs="Arial"/>
                            <w:vanish/>
                            <w:color w:val="000000"/>
                            <w:sz w:val="18"/>
                            <w:szCs w:val="18"/>
                            <w:lang w:eastAsia="ru-RU"/>
                          </w:rPr>
                        </w:pPr>
                        <w:r w:rsidRPr="00955AFE">
                          <w:rPr>
                            <w:rFonts w:ascii="Arial" w:eastAsia="Times New Roman" w:hAnsi="Arial" w:cs="Arial"/>
                            <w:vanish/>
                            <w:color w:val="000000"/>
                            <w:sz w:val="18"/>
                            <w:szCs w:val="18"/>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Закупочная документация:</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6" w:tgtFrame="_blank" w:history="1">
                          <w:r w:rsidRPr="00955AFE">
                            <w:rPr>
                              <w:rFonts w:ascii="Arial" w:eastAsia="Times New Roman" w:hAnsi="Arial" w:cs="Arial"/>
                              <w:color w:val="1367CF"/>
                              <w:sz w:val="18"/>
                              <w:szCs w:val="18"/>
                              <w:bdr w:val="none" w:sz="0" w:space="0" w:color="auto" w:frame="1"/>
                              <w:lang w:eastAsia="ru-RU"/>
                            </w:rPr>
                            <w:t xml:space="preserve">Скачать файл </w:t>
                          </w:r>
                          <w:r w:rsidRPr="00955AFE">
                            <w:rPr>
                              <w:rFonts w:ascii="Arial" w:eastAsia="Times New Roman" w:hAnsi="Arial" w:cs="Arial"/>
                              <w:b/>
                              <w:bCs/>
                              <w:color w:val="1367CF"/>
                              <w:sz w:val="18"/>
                              <w:szCs w:val="18"/>
                              <w:bdr w:val="none" w:sz="0" w:space="0" w:color="auto" w:frame="1"/>
                              <w:lang w:eastAsia="ru-RU"/>
                            </w:rPr>
                            <w:t>ЗД.7z</w:t>
                          </w:r>
                        </w:hyperlink>
                        <w:r w:rsidRPr="00955AFE">
                          <w:rPr>
                            <w:rFonts w:ascii="Arial" w:eastAsia="Times New Roman" w:hAnsi="Arial" w:cs="Arial"/>
                            <w:color w:val="000000"/>
                            <w:sz w:val="18"/>
                            <w:szCs w:val="18"/>
                            <w:lang w:eastAsia="ru-RU"/>
                          </w:rPr>
                          <w:t> (3.4 МБ)</w:t>
                        </w:r>
                      </w:p>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7" w:history="1">
                          <w:r w:rsidRPr="00955AFE">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8" w:tgtFrame="signature" w:history="1">
                          <w:r w:rsidRPr="00955AFE">
                            <w:rPr>
                              <w:rFonts w:ascii="Arial" w:eastAsia="Times New Roman" w:hAnsi="Arial" w:cs="Arial"/>
                              <w:color w:val="1367CF"/>
                              <w:sz w:val="18"/>
                              <w:szCs w:val="18"/>
                              <w:bdr w:val="none" w:sz="0" w:space="0" w:color="auto" w:frame="1"/>
                              <w:lang w:eastAsia="ru-RU"/>
                            </w:rPr>
                            <w:t>Подписано ЭП</w:t>
                          </w:r>
                        </w:hyperlink>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Условия оплаты:</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В соответствии с п. 5 проекта договора. За фактически выполненные работы.</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Условия поставки:</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 xml:space="preserve">сентябрь </w:t>
                        </w:r>
                        <w:proofErr w:type="gramStart"/>
                        <w:r w:rsidRPr="00955AFE">
                          <w:rPr>
                            <w:rFonts w:ascii="Arial" w:eastAsia="Times New Roman" w:hAnsi="Arial" w:cs="Arial"/>
                            <w:color w:val="000000"/>
                            <w:sz w:val="18"/>
                            <w:szCs w:val="18"/>
                            <w:lang w:eastAsia="ru-RU"/>
                          </w:rPr>
                          <w:t>–о</w:t>
                        </w:r>
                        <w:proofErr w:type="gramEnd"/>
                        <w:r w:rsidRPr="00955AFE">
                          <w:rPr>
                            <w:rFonts w:ascii="Arial" w:eastAsia="Times New Roman" w:hAnsi="Arial" w:cs="Arial"/>
                            <w:color w:val="000000"/>
                            <w:sz w:val="18"/>
                            <w:szCs w:val="18"/>
                            <w:lang w:eastAsia="ru-RU"/>
                          </w:rPr>
                          <w:t>ктябрь 2016г.</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Место рассмотрения заявок:</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628303, ХМАО-Югра, Тюменская обл., г. Нефтеюганск, ул. Мира,15, каб.218</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Дата и время рассмотрения заявок:</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19.08.2016 14:00</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Дата и время подведения итогов:</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26.08.2016 14:00</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w:history="1">
                          <w:r w:rsidRPr="00955AFE">
                            <w:rPr>
                              <w:rFonts w:ascii="Arial" w:eastAsia="Times New Roman" w:hAnsi="Arial" w:cs="Arial"/>
                              <w:color w:val="1367CF"/>
                              <w:sz w:val="18"/>
                              <w:szCs w:val="18"/>
                              <w:bdr w:val="none" w:sz="0" w:space="0" w:color="auto" w:frame="1"/>
                              <w:lang w:eastAsia="ru-RU"/>
                            </w:rPr>
                            <w:t xml:space="preserve">Россия, Ханты-Мансийский Автономный округ - Югра, Тюменская обл., </w:t>
                          </w:r>
                          <w:proofErr w:type="spellStart"/>
                          <w:r w:rsidRPr="00955AFE">
                            <w:rPr>
                              <w:rFonts w:ascii="Arial" w:eastAsia="Times New Roman" w:hAnsi="Arial" w:cs="Arial"/>
                              <w:color w:val="1367CF"/>
                              <w:sz w:val="18"/>
                              <w:szCs w:val="18"/>
                              <w:bdr w:val="none" w:sz="0" w:space="0" w:color="auto" w:frame="1"/>
                              <w:lang w:eastAsia="ru-RU"/>
                            </w:rPr>
                            <w:t>Нефтеюганский</w:t>
                          </w:r>
                          <w:proofErr w:type="spellEnd"/>
                          <w:r w:rsidRPr="00955AFE">
                            <w:rPr>
                              <w:rFonts w:ascii="Arial" w:eastAsia="Times New Roman" w:hAnsi="Arial" w:cs="Arial"/>
                              <w:color w:val="1367CF"/>
                              <w:sz w:val="18"/>
                              <w:szCs w:val="18"/>
                              <w:bdr w:val="none" w:sz="0" w:space="0" w:color="auto" w:frame="1"/>
                              <w:lang w:eastAsia="ru-RU"/>
                            </w:rPr>
                            <w:t xml:space="preserve"> район</w:t>
                          </w:r>
                        </w:hyperlink>
                        <w:r w:rsidRPr="00955AFE">
                          <w:rPr>
                            <w:rFonts w:ascii="Arial" w:eastAsia="Times New Roman" w:hAnsi="Arial" w:cs="Arial"/>
                            <w:color w:val="000000"/>
                            <w:sz w:val="18"/>
                            <w:szCs w:val="18"/>
                            <w:lang w:eastAsia="ru-RU"/>
                          </w:rPr>
                          <w:t xml:space="preserve"> </w:t>
                        </w:r>
                        <w:bookmarkStart w:id="0" w:name="_GoBack"/>
                        <w:bookmarkEnd w:id="0"/>
                      </w:p>
                    </w:tc>
                  </w:tr>
                  <w:tr w:rsidR="00955AFE" w:rsidRPr="00955AFE">
                    <w:trPr>
                      <w:tblCellSpacing w:w="0" w:type="dxa"/>
                    </w:trPr>
                    <w:tc>
                      <w:tcPr>
                        <w:tcW w:w="0" w:type="auto"/>
                        <w:gridSpan w:val="2"/>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b/>
                            <w:bCs/>
                            <w:color w:val="000000"/>
                            <w:sz w:val="18"/>
                            <w:szCs w:val="18"/>
                            <w:lang w:eastAsia="ru-RU"/>
                          </w:rPr>
                          <w:t>Комментарии:</w:t>
                        </w:r>
                        <w:r w:rsidRPr="00955AFE">
                          <w:rPr>
                            <w:rFonts w:ascii="Arial" w:eastAsia="Times New Roman" w:hAnsi="Arial" w:cs="Arial"/>
                            <w:color w:val="000000"/>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955AFE">
                          <w:rPr>
                            <w:rFonts w:ascii="Arial" w:eastAsia="Times New Roman" w:hAnsi="Arial" w:cs="Arial"/>
                            <w:color w:val="000000"/>
                            <w:sz w:val="18"/>
                            <w:szCs w:val="18"/>
                            <w:lang w:eastAsia="ru-RU"/>
                          </w:rPr>
                          <w:br/>
                        </w:r>
                        <w:proofErr w:type="gramStart"/>
                        <w:r w:rsidRPr="00955AFE">
                          <w:rPr>
                            <w:rFonts w:ascii="Arial" w:eastAsia="Times New Roman" w:hAnsi="Arial" w:cs="Arial"/>
                            <w:color w:val="000000"/>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955AFE">
                          <w:rPr>
                            <w:rFonts w:ascii="Arial" w:eastAsia="Times New Roman" w:hAnsi="Arial" w:cs="Arial"/>
                            <w:color w:val="000000"/>
                            <w:sz w:val="18"/>
                            <w:szCs w:val="18"/>
                            <w:lang w:eastAsia="ru-RU"/>
                          </w:rPr>
                          <w:t xml:space="preserve"> </w:t>
                        </w:r>
                        <w:proofErr w:type="gramStart"/>
                        <w:r w:rsidRPr="00955AFE">
                          <w:rPr>
                            <w:rFonts w:ascii="Arial" w:eastAsia="Times New Roman" w:hAnsi="Arial" w:cs="Arial"/>
                            <w:color w:val="000000"/>
                            <w:sz w:val="18"/>
                            <w:szCs w:val="18"/>
                            <w:lang w:eastAsia="ru-RU"/>
                          </w:rPr>
                          <w:t>Заявка Участника на бумажном носителе не предоставляется)</w:t>
                        </w:r>
                        <w:r w:rsidRPr="00955AFE">
                          <w:rPr>
                            <w:rFonts w:ascii="Arial" w:eastAsia="Times New Roman" w:hAnsi="Arial" w:cs="Arial"/>
                            <w:color w:val="000000"/>
                            <w:sz w:val="18"/>
                            <w:szCs w:val="18"/>
                            <w:lang w:eastAsia="ru-RU"/>
                          </w:rPr>
                          <w:br/>
                        </w:r>
                        <w:r w:rsidRPr="00955AFE">
                          <w:rPr>
                            <w:rFonts w:ascii="Arial" w:eastAsia="Times New Roman" w:hAnsi="Arial" w:cs="Arial"/>
                            <w:color w:val="000000"/>
                            <w:sz w:val="18"/>
                            <w:szCs w:val="18"/>
                            <w:lang w:eastAsia="ru-RU"/>
                          </w:rPr>
                          <w:lastRenderedPageBreak/>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955AFE">
                          <w:rPr>
                            <w:rFonts w:ascii="Arial" w:eastAsia="Times New Roman" w:hAnsi="Arial" w:cs="Arial"/>
                            <w:color w:val="000000"/>
                            <w:sz w:val="18"/>
                            <w:szCs w:val="18"/>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955AFE">
                          <w:rPr>
                            <w:rFonts w:ascii="Arial" w:eastAsia="Times New Roman" w:hAnsi="Arial" w:cs="Arial"/>
                            <w:color w:val="000000"/>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55AFE">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55AFE">
                          <w:rPr>
                            <w:rFonts w:ascii="Arial" w:eastAsia="Times New Roman" w:hAnsi="Arial" w:cs="Arial"/>
                            <w:color w:val="000000"/>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955AFE">
                          <w:rPr>
                            <w:rFonts w:ascii="Arial" w:eastAsia="Times New Roman" w:hAnsi="Arial" w:cs="Arial"/>
                            <w:color w:val="000000"/>
                            <w:sz w:val="18"/>
                            <w:szCs w:val="18"/>
                            <w:lang w:eastAsia="ru-RU"/>
                          </w:rPr>
                          <w:t>ранжировке</w:t>
                        </w:r>
                        <w:proofErr w:type="spellEnd"/>
                        <w:r w:rsidRPr="00955AFE">
                          <w:rPr>
                            <w:rFonts w:ascii="Arial" w:eastAsia="Times New Roman" w:hAnsi="Arial" w:cs="Arial"/>
                            <w:color w:val="000000"/>
                            <w:sz w:val="18"/>
                            <w:szCs w:val="18"/>
                            <w:lang w:eastAsia="ru-RU"/>
                          </w:rPr>
                          <w:t xml:space="preserve">, прохождения </w:t>
                        </w:r>
                        <w:proofErr w:type="spellStart"/>
                        <w:r w:rsidRPr="00955AFE">
                          <w:rPr>
                            <w:rFonts w:ascii="Arial" w:eastAsia="Times New Roman" w:hAnsi="Arial" w:cs="Arial"/>
                            <w:color w:val="000000"/>
                            <w:sz w:val="18"/>
                            <w:szCs w:val="18"/>
                            <w:lang w:eastAsia="ru-RU"/>
                          </w:rPr>
                          <w:t>постквалификации</w:t>
                        </w:r>
                        <w:proofErr w:type="spellEnd"/>
                        <w:r w:rsidRPr="00955AFE">
                          <w:rPr>
                            <w:rFonts w:ascii="Arial" w:eastAsia="Times New Roman" w:hAnsi="Arial" w:cs="Arial"/>
                            <w:color w:val="000000"/>
                            <w:sz w:val="18"/>
                            <w:szCs w:val="18"/>
                            <w:lang w:eastAsia="ru-RU"/>
                          </w:rPr>
                          <w:t xml:space="preserve"> – подтверждения его соответствия квалификационным требованиям. </w:t>
                        </w:r>
                        <w:proofErr w:type="spellStart"/>
                        <w:r w:rsidRPr="00955AFE">
                          <w:rPr>
                            <w:rFonts w:ascii="Arial" w:eastAsia="Times New Roman" w:hAnsi="Arial" w:cs="Arial"/>
                            <w:color w:val="000000"/>
                            <w:sz w:val="18"/>
                            <w:szCs w:val="18"/>
                            <w:lang w:eastAsia="ru-RU"/>
                          </w:rPr>
                          <w:t>Постквалификация</w:t>
                        </w:r>
                        <w:proofErr w:type="spellEnd"/>
                        <w:r w:rsidRPr="00955AFE">
                          <w:rPr>
                            <w:rFonts w:ascii="Arial" w:eastAsia="Times New Roman" w:hAnsi="Arial" w:cs="Arial"/>
                            <w:color w:val="000000"/>
                            <w:sz w:val="18"/>
                            <w:szCs w:val="18"/>
                            <w:lang w:eastAsia="ru-RU"/>
                          </w:rPr>
                          <w:t xml:space="preserve"> проводится по критериям, указанным в Закупочной документации. </w:t>
                        </w:r>
                        <w:proofErr w:type="spellStart"/>
                        <w:r w:rsidRPr="00955AFE">
                          <w:rPr>
                            <w:rFonts w:ascii="Arial" w:eastAsia="Times New Roman" w:hAnsi="Arial" w:cs="Arial"/>
                            <w:color w:val="000000"/>
                            <w:sz w:val="18"/>
                            <w:szCs w:val="18"/>
                            <w:lang w:eastAsia="ru-RU"/>
                          </w:rPr>
                          <w:t>Постквалификация</w:t>
                        </w:r>
                        <w:proofErr w:type="spellEnd"/>
                        <w:r w:rsidRPr="00955AFE">
                          <w:rPr>
                            <w:rFonts w:ascii="Arial" w:eastAsia="Times New Roman" w:hAnsi="Arial" w:cs="Arial"/>
                            <w:color w:val="000000"/>
                            <w:sz w:val="18"/>
                            <w:szCs w:val="18"/>
                            <w:lang w:eastAsia="ru-RU"/>
                          </w:rPr>
                          <w:t xml:space="preserve"> может проводиться как по всем критериям, так и выборочно. Отказ Участника от проведения </w:t>
                        </w:r>
                        <w:proofErr w:type="spellStart"/>
                        <w:r w:rsidRPr="00955AFE">
                          <w:rPr>
                            <w:rFonts w:ascii="Arial" w:eastAsia="Times New Roman" w:hAnsi="Arial" w:cs="Arial"/>
                            <w:color w:val="000000"/>
                            <w:sz w:val="18"/>
                            <w:szCs w:val="18"/>
                            <w:lang w:eastAsia="ru-RU"/>
                          </w:rPr>
                          <w:t>постквалификации</w:t>
                        </w:r>
                        <w:proofErr w:type="spellEnd"/>
                        <w:r w:rsidRPr="00955AFE">
                          <w:rPr>
                            <w:rFonts w:ascii="Arial" w:eastAsia="Times New Roman" w:hAnsi="Arial" w:cs="Arial"/>
                            <w:color w:val="000000"/>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955AFE">
                          <w:rPr>
                            <w:rFonts w:ascii="Arial" w:eastAsia="Times New Roman" w:hAnsi="Arial" w:cs="Arial"/>
                            <w:color w:val="000000"/>
                            <w:sz w:val="18"/>
                            <w:szCs w:val="18"/>
                            <w:lang w:eastAsia="ru-RU"/>
                          </w:rPr>
                          <w:br/>
                          <w:t>Предложение Участника по открытому запросу предложений имеет обязательство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955AFE">
                          <w:rPr>
                            <w:rFonts w:ascii="Arial" w:eastAsia="Times New Roman" w:hAnsi="Arial" w:cs="Arial"/>
                            <w:color w:val="000000"/>
                            <w:sz w:val="18"/>
                            <w:szCs w:val="18"/>
                            <w:lang w:eastAsia="ru-RU"/>
                          </w:rPr>
                          <w:br/>
                          <w:t>Обеспечение исполнения договора в размере: 2 %.</w:t>
                        </w:r>
                        <w:r w:rsidRPr="00955AFE">
                          <w:rPr>
                            <w:rFonts w:ascii="Arial" w:eastAsia="Times New Roman" w:hAnsi="Arial" w:cs="Arial"/>
                            <w:color w:val="000000"/>
                            <w:sz w:val="18"/>
                            <w:szCs w:val="18"/>
                            <w:lang w:eastAsia="ru-RU"/>
                          </w:rPr>
                          <w:br/>
                          <w:t>Обеспечение исполнения договора должно быть предоставлено Заказчику до даты заключения договора. Участник обязан указать в письме о подаче оферты (форма 1) выбранную форму обеспечение исполнения обязательств по договору.</w:t>
                        </w:r>
                        <w:r w:rsidRPr="00955AFE">
                          <w:rPr>
                            <w:rFonts w:ascii="Arial" w:eastAsia="Times New Roman" w:hAnsi="Arial" w:cs="Arial"/>
                            <w:color w:val="000000"/>
                            <w:sz w:val="18"/>
                            <w:szCs w:val="18"/>
                            <w:lang w:eastAsia="ru-RU"/>
                          </w:rPr>
                          <w:br/>
                          <w:t>Договор между Заказчиком и Победителем подписывается на основании Протокола по выбору Победителя в течение 20 дней.</w:t>
                        </w:r>
                        <w:r w:rsidRPr="00955AFE">
                          <w:rPr>
                            <w:rFonts w:ascii="Arial" w:eastAsia="Times New Roman" w:hAnsi="Arial" w:cs="Arial"/>
                            <w:color w:val="000000"/>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955AFE">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lastRenderedPageBreak/>
                          <w:t>Место проведения процедуры:</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55AFE" w:rsidRPr="00955AFE">
                    <w:trPr>
                      <w:tblCellSpacing w:w="0" w:type="dxa"/>
                    </w:trPr>
                    <w:tc>
                      <w:tcPr>
                        <w:tcW w:w="2000" w:type="pct"/>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DDE3EB"/>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955AFE">
                          <w:rPr>
                            <w:rFonts w:ascii="Arial" w:eastAsia="Times New Roman" w:hAnsi="Arial" w:cs="Arial"/>
                            <w:color w:val="000000"/>
                            <w:sz w:val="18"/>
                            <w:szCs w:val="18"/>
                            <w:lang w:eastAsia="ru-RU"/>
                          </w:rPr>
                          <w:t>с даты размещения</w:t>
                        </w:r>
                        <w:proofErr w:type="gramEnd"/>
                        <w:r w:rsidRPr="00955AFE">
                          <w:rPr>
                            <w:rFonts w:ascii="Arial" w:eastAsia="Times New Roman" w:hAnsi="Arial" w:cs="Arial"/>
                            <w:color w:val="000000"/>
                            <w:sz w:val="18"/>
                            <w:szCs w:val="18"/>
                            <w:lang w:eastAsia="ru-RU"/>
                          </w:rPr>
                          <w:t xml:space="preserve"> закупки.</w:t>
                        </w:r>
                      </w:p>
                    </w:tc>
                  </w:tr>
                  <w:tr w:rsidR="00955AFE" w:rsidRPr="00955AFE">
                    <w:trPr>
                      <w:tblCellSpacing w:w="0" w:type="dxa"/>
                    </w:trPr>
                    <w:tc>
                      <w:tcPr>
                        <w:tcW w:w="2000" w:type="pct"/>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r w:rsidRPr="00955AFE">
                          <w:rPr>
                            <w:rFonts w:ascii="Arial" w:eastAsia="Times New Roman" w:hAnsi="Arial" w:cs="Arial"/>
                            <w:color w:val="000000"/>
                            <w:sz w:val="18"/>
                            <w:szCs w:val="18"/>
                            <w:lang w:eastAsia="ru-RU"/>
                          </w:rPr>
                          <w:t>Информация о подписи:</w:t>
                        </w:r>
                      </w:p>
                    </w:tc>
                    <w:tc>
                      <w:tcPr>
                        <w:tcW w:w="0" w:type="auto"/>
                        <w:shd w:val="clear" w:color="auto" w:fill="EDF0F3"/>
                        <w:hideMark/>
                      </w:tcPr>
                      <w:p w:rsidR="00955AFE" w:rsidRPr="00955AFE" w:rsidRDefault="00955AFE" w:rsidP="00955AFE">
                        <w:pPr>
                          <w:spacing w:after="0" w:line="343" w:lineRule="atLeast"/>
                          <w:rPr>
                            <w:rFonts w:ascii="Arial" w:eastAsia="Times New Roman" w:hAnsi="Arial" w:cs="Arial"/>
                            <w:color w:val="000000"/>
                            <w:sz w:val="18"/>
                            <w:szCs w:val="18"/>
                            <w:lang w:eastAsia="ru-RU"/>
                          </w:rPr>
                        </w:pPr>
                        <w:hyperlink r:id="rId19" w:tgtFrame="signature" w:history="1">
                          <w:r w:rsidRPr="00955AFE">
                            <w:rPr>
                              <w:rFonts w:ascii="Arial" w:eastAsia="Times New Roman" w:hAnsi="Arial" w:cs="Arial"/>
                              <w:color w:val="1367CF"/>
                              <w:sz w:val="18"/>
                              <w:szCs w:val="18"/>
                              <w:bdr w:val="none" w:sz="0" w:space="0" w:color="auto" w:frame="1"/>
                              <w:lang w:eastAsia="ru-RU"/>
                            </w:rPr>
                            <w:t>Подписано ЭП</w:t>
                          </w:r>
                        </w:hyperlink>
                      </w:p>
                    </w:tc>
                  </w:tr>
                </w:tbl>
                <w:p w:rsidR="00955AFE" w:rsidRPr="00955AFE" w:rsidRDefault="00955AFE" w:rsidP="00955AFE">
                  <w:pPr>
                    <w:spacing w:after="0" w:line="343" w:lineRule="atLeast"/>
                    <w:rPr>
                      <w:rFonts w:ascii="Arial" w:eastAsia="Times New Roman" w:hAnsi="Arial" w:cs="Arial"/>
                      <w:color w:val="000000"/>
                      <w:sz w:val="18"/>
                      <w:szCs w:val="18"/>
                      <w:lang w:eastAsia="ru-RU"/>
                    </w:rPr>
                  </w:pPr>
                </w:p>
              </w:tc>
            </w:tr>
          </w:tbl>
          <w:p w:rsidR="00955AFE" w:rsidRPr="00955AFE" w:rsidRDefault="00955AFE" w:rsidP="00955AFE">
            <w:pPr>
              <w:spacing w:after="0" w:line="343" w:lineRule="atLeast"/>
              <w:rPr>
                <w:rFonts w:ascii="Arial" w:eastAsia="Times New Roman" w:hAnsi="Arial" w:cs="Arial"/>
                <w:color w:val="000000"/>
                <w:sz w:val="18"/>
                <w:szCs w:val="18"/>
                <w:lang w:eastAsia="ru-RU"/>
              </w:rPr>
            </w:pPr>
          </w:p>
        </w:tc>
      </w:tr>
    </w:tbl>
    <w:p w:rsidR="00116396" w:rsidRPr="00955AFE" w:rsidRDefault="00116396">
      <w:pPr>
        <w:rPr>
          <w:sz w:val="18"/>
          <w:szCs w:val="18"/>
        </w:rPr>
      </w:pPr>
    </w:p>
    <w:sectPr w:rsidR="00116396" w:rsidRPr="00955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77DCF"/>
    <w:multiLevelType w:val="multilevel"/>
    <w:tmpl w:val="6EE2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09"/>
    <w:rsid w:val="000B6109"/>
    <w:rsid w:val="00116396"/>
    <w:rsid w:val="00955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5AF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AF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55AFE"/>
    <w:rPr>
      <w:strike w:val="0"/>
      <w:dstrike w:val="0"/>
      <w:color w:val="2283C3"/>
      <w:u w:val="none"/>
      <w:effect w:val="none"/>
    </w:rPr>
  </w:style>
  <w:style w:type="paragraph" w:styleId="a4">
    <w:name w:val="Normal (Web)"/>
    <w:basedOn w:val="a"/>
    <w:uiPriority w:val="99"/>
    <w:semiHidden/>
    <w:unhideWhenUsed/>
    <w:rsid w:val="00955AF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55AF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955AFE"/>
    <w:rPr>
      <w:color w:val="E4002B"/>
    </w:rPr>
  </w:style>
  <w:style w:type="character" w:customStyle="1" w:styleId="value">
    <w:name w:val="value"/>
    <w:basedOn w:val="a0"/>
    <w:rsid w:val="00955AFE"/>
  </w:style>
  <w:style w:type="character" w:customStyle="1" w:styleId="ellipsis2">
    <w:name w:val="ellipsis2"/>
    <w:basedOn w:val="a0"/>
    <w:rsid w:val="00955AFE"/>
  </w:style>
  <w:style w:type="character" w:customStyle="1" w:styleId="a-more">
    <w:name w:val="a-more"/>
    <w:basedOn w:val="a0"/>
    <w:rsid w:val="00955AFE"/>
  </w:style>
  <w:style w:type="character" w:customStyle="1" w:styleId="a-less">
    <w:name w:val="a-less"/>
    <w:basedOn w:val="a0"/>
    <w:rsid w:val="00955AFE"/>
  </w:style>
  <w:style w:type="character" w:customStyle="1" w:styleId="userlinkmenu">
    <w:name w:val="userlink_menu"/>
    <w:basedOn w:val="a0"/>
    <w:rsid w:val="00955AFE"/>
  </w:style>
  <w:style w:type="character" w:customStyle="1" w:styleId="floathint-marker">
    <w:name w:val="floathint-marker"/>
    <w:basedOn w:val="a0"/>
    <w:rsid w:val="00955AFE"/>
  </w:style>
  <w:style w:type="paragraph" w:styleId="a5">
    <w:name w:val="Balloon Text"/>
    <w:basedOn w:val="a"/>
    <w:link w:val="a6"/>
    <w:uiPriority w:val="99"/>
    <w:semiHidden/>
    <w:unhideWhenUsed/>
    <w:rsid w:val="00955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5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55AF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AF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955AFE"/>
    <w:rPr>
      <w:strike w:val="0"/>
      <w:dstrike w:val="0"/>
      <w:color w:val="2283C3"/>
      <w:u w:val="none"/>
      <w:effect w:val="none"/>
    </w:rPr>
  </w:style>
  <w:style w:type="paragraph" w:styleId="a4">
    <w:name w:val="Normal (Web)"/>
    <w:basedOn w:val="a"/>
    <w:uiPriority w:val="99"/>
    <w:semiHidden/>
    <w:unhideWhenUsed/>
    <w:rsid w:val="00955AF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955AF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955AFE"/>
    <w:rPr>
      <w:color w:val="E4002B"/>
    </w:rPr>
  </w:style>
  <w:style w:type="character" w:customStyle="1" w:styleId="value">
    <w:name w:val="value"/>
    <w:basedOn w:val="a0"/>
    <w:rsid w:val="00955AFE"/>
  </w:style>
  <w:style w:type="character" w:customStyle="1" w:styleId="ellipsis2">
    <w:name w:val="ellipsis2"/>
    <w:basedOn w:val="a0"/>
    <w:rsid w:val="00955AFE"/>
  </w:style>
  <w:style w:type="character" w:customStyle="1" w:styleId="a-more">
    <w:name w:val="a-more"/>
    <w:basedOn w:val="a0"/>
    <w:rsid w:val="00955AFE"/>
  </w:style>
  <w:style w:type="character" w:customStyle="1" w:styleId="a-less">
    <w:name w:val="a-less"/>
    <w:basedOn w:val="a0"/>
    <w:rsid w:val="00955AFE"/>
  </w:style>
  <w:style w:type="character" w:customStyle="1" w:styleId="userlinkmenu">
    <w:name w:val="userlink_menu"/>
    <w:basedOn w:val="a0"/>
    <w:rsid w:val="00955AFE"/>
  </w:style>
  <w:style w:type="character" w:customStyle="1" w:styleId="floathint-marker">
    <w:name w:val="floathint-marker"/>
    <w:basedOn w:val="a0"/>
    <w:rsid w:val="00955AFE"/>
  </w:style>
  <w:style w:type="paragraph" w:styleId="a5">
    <w:name w:val="Balloon Text"/>
    <w:basedOn w:val="a"/>
    <w:link w:val="a6"/>
    <w:uiPriority w:val="99"/>
    <w:semiHidden/>
    <w:unhideWhenUsed/>
    <w:rsid w:val="00955A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5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22375">
      <w:bodyDiv w:val="1"/>
      <w:marLeft w:val="0"/>
      <w:marRight w:val="0"/>
      <w:marTop w:val="0"/>
      <w:marBottom w:val="0"/>
      <w:divBdr>
        <w:top w:val="none" w:sz="0" w:space="0" w:color="auto"/>
        <w:left w:val="none" w:sz="0" w:space="0" w:color="auto"/>
        <w:bottom w:val="none" w:sz="0" w:space="0" w:color="auto"/>
        <w:right w:val="none" w:sz="0" w:space="0" w:color="auto"/>
      </w:divBdr>
      <w:divsChild>
        <w:div w:id="332798651">
          <w:marLeft w:val="0"/>
          <w:marRight w:val="0"/>
          <w:marTop w:val="0"/>
          <w:marBottom w:val="0"/>
          <w:divBdr>
            <w:top w:val="none" w:sz="0" w:space="0" w:color="auto"/>
            <w:left w:val="none" w:sz="0" w:space="0" w:color="auto"/>
            <w:bottom w:val="none" w:sz="0" w:space="0" w:color="auto"/>
            <w:right w:val="none" w:sz="0" w:space="0" w:color="auto"/>
          </w:divBdr>
          <w:divsChild>
            <w:div w:id="239103295">
              <w:marLeft w:val="0"/>
              <w:marRight w:val="0"/>
              <w:marTop w:val="0"/>
              <w:marBottom w:val="0"/>
              <w:divBdr>
                <w:top w:val="none" w:sz="0" w:space="0" w:color="auto"/>
                <w:left w:val="none" w:sz="0" w:space="0" w:color="auto"/>
                <w:bottom w:val="none" w:sz="0" w:space="0" w:color="auto"/>
                <w:right w:val="none" w:sz="0" w:space="0" w:color="auto"/>
              </w:divBdr>
              <w:divsChild>
                <w:div w:id="1922835392">
                  <w:marLeft w:val="0"/>
                  <w:marRight w:val="0"/>
                  <w:marTop w:val="0"/>
                  <w:marBottom w:val="0"/>
                  <w:divBdr>
                    <w:top w:val="none" w:sz="0" w:space="0" w:color="auto"/>
                    <w:left w:val="none" w:sz="0" w:space="0" w:color="auto"/>
                    <w:bottom w:val="none" w:sz="0" w:space="0" w:color="auto"/>
                    <w:right w:val="none" w:sz="0" w:space="0" w:color="auto"/>
                  </w:divBdr>
                  <w:divsChild>
                    <w:div w:id="813448359">
                      <w:marLeft w:val="0"/>
                      <w:marRight w:val="0"/>
                      <w:marTop w:val="100"/>
                      <w:marBottom w:val="100"/>
                      <w:divBdr>
                        <w:top w:val="none" w:sz="0" w:space="0" w:color="auto"/>
                        <w:left w:val="none" w:sz="0" w:space="0" w:color="auto"/>
                        <w:bottom w:val="none" w:sz="0" w:space="0" w:color="auto"/>
                        <w:right w:val="none" w:sz="0" w:space="0" w:color="auto"/>
                      </w:divBdr>
                      <w:divsChild>
                        <w:div w:id="1692490013">
                          <w:marLeft w:val="0"/>
                          <w:marRight w:val="-450"/>
                          <w:marTop w:val="0"/>
                          <w:marBottom w:val="0"/>
                          <w:divBdr>
                            <w:top w:val="none" w:sz="0" w:space="0" w:color="auto"/>
                            <w:left w:val="none" w:sz="0" w:space="0" w:color="auto"/>
                            <w:bottom w:val="none" w:sz="0" w:space="0" w:color="auto"/>
                            <w:right w:val="none" w:sz="0" w:space="0" w:color="auto"/>
                          </w:divBdr>
                          <w:divsChild>
                            <w:div w:id="805507149">
                              <w:marLeft w:val="0"/>
                              <w:marRight w:val="0"/>
                              <w:marTop w:val="0"/>
                              <w:marBottom w:val="0"/>
                              <w:divBdr>
                                <w:top w:val="none" w:sz="0" w:space="0" w:color="auto"/>
                                <w:left w:val="none" w:sz="0" w:space="0" w:color="auto"/>
                                <w:bottom w:val="none" w:sz="0" w:space="0" w:color="auto"/>
                                <w:right w:val="none" w:sz="0" w:space="0" w:color="auto"/>
                              </w:divBdr>
                            </w:div>
                          </w:divsChild>
                        </w:div>
                        <w:div w:id="1306160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527165">
              <w:marLeft w:val="0"/>
              <w:marRight w:val="0"/>
              <w:marTop w:val="0"/>
              <w:marBottom w:val="0"/>
              <w:divBdr>
                <w:top w:val="none" w:sz="0" w:space="0" w:color="auto"/>
                <w:left w:val="none" w:sz="0" w:space="0" w:color="auto"/>
                <w:bottom w:val="none" w:sz="0" w:space="0" w:color="auto"/>
                <w:right w:val="none" w:sz="0" w:space="0" w:color="auto"/>
              </w:divBdr>
              <w:divsChild>
                <w:div w:id="776414283">
                  <w:marLeft w:val="0"/>
                  <w:marRight w:val="0"/>
                  <w:marTop w:val="0"/>
                  <w:marBottom w:val="0"/>
                  <w:divBdr>
                    <w:top w:val="none" w:sz="0" w:space="0" w:color="auto"/>
                    <w:left w:val="none" w:sz="0" w:space="0" w:color="auto"/>
                    <w:bottom w:val="none" w:sz="0" w:space="0" w:color="auto"/>
                    <w:right w:val="none" w:sz="0" w:space="0" w:color="auto"/>
                  </w:divBdr>
                  <w:divsChild>
                    <w:div w:id="1991132410">
                      <w:marLeft w:val="0"/>
                      <w:marRight w:val="0"/>
                      <w:marTop w:val="0"/>
                      <w:marBottom w:val="0"/>
                      <w:divBdr>
                        <w:top w:val="none" w:sz="0" w:space="0" w:color="auto"/>
                        <w:left w:val="none" w:sz="0" w:space="0" w:color="auto"/>
                        <w:bottom w:val="none" w:sz="0" w:space="0" w:color="auto"/>
                        <w:right w:val="none" w:sz="0" w:space="0" w:color="auto"/>
                      </w:divBdr>
                    </w:div>
                    <w:div w:id="1270966177">
                      <w:marLeft w:val="0"/>
                      <w:marRight w:val="0"/>
                      <w:marTop w:val="0"/>
                      <w:marBottom w:val="0"/>
                      <w:divBdr>
                        <w:top w:val="none" w:sz="0" w:space="0" w:color="auto"/>
                        <w:left w:val="none" w:sz="0" w:space="0" w:color="auto"/>
                        <w:bottom w:val="none" w:sz="0" w:space="0" w:color="auto"/>
                        <w:right w:val="none" w:sz="0" w:space="0" w:color="auto"/>
                      </w:divBdr>
                    </w:div>
                    <w:div w:id="973674967">
                      <w:marLeft w:val="0"/>
                      <w:marRight w:val="0"/>
                      <w:marTop w:val="0"/>
                      <w:marBottom w:val="0"/>
                      <w:divBdr>
                        <w:top w:val="none" w:sz="0" w:space="0" w:color="auto"/>
                        <w:left w:val="none" w:sz="0" w:space="0" w:color="auto"/>
                        <w:bottom w:val="none" w:sz="0" w:space="0" w:color="auto"/>
                        <w:right w:val="none" w:sz="0" w:space="0" w:color="auto"/>
                      </w:divBdr>
                    </w:div>
                    <w:div w:id="1613589298">
                      <w:marLeft w:val="0"/>
                      <w:marRight w:val="0"/>
                      <w:marTop w:val="0"/>
                      <w:marBottom w:val="0"/>
                      <w:divBdr>
                        <w:top w:val="none" w:sz="0" w:space="0" w:color="auto"/>
                        <w:left w:val="none" w:sz="0" w:space="0" w:color="auto"/>
                        <w:bottom w:val="none" w:sz="0" w:space="0" w:color="auto"/>
                        <w:right w:val="none" w:sz="0" w:space="0" w:color="auto"/>
                      </w:divBdr>
                    </w:div>
                    <w:div w:id="404038032">
                      <w:marLeft w:val="0"/>
                      <w:marRight w:val="0"/>
                      <w:marTop w:val="0"/>
                      <w:marBottom w:val="0"/>
                      <w:divBdr>
                        <w:top w:val="none" w:sz="0" w:space="0" w:color="auto"/>
                        <w:left w:val="none" w:sz="0" w:space="0" w:color="auto"/>
                        <w:bottom w:val="none" w:sz="0" w:space="0" w:color="auto"/>
                        <w:right w:val="none" w:sz="0" w:space="0" w:color="auto"/>
                      </w:divBdr>
                    </w:div>
                    <w:div w:id="1237090033">
                      <w:marLeft w:val="0"/>
                      <w:marRight w:val="0"/>
                      <w:marTop w:val="0"/>
                      <w:marBottom w:val="0"/>
                      <w:divBdr>
                        <w:top w:val="none" w:sz="0" w:space="0" w:color="auto"/>
                        <w:left w:val="none" w:sz="0" w:space="0" w:color="auto"/>
                        <w:bottom w:val="none" w:sz="0" w:space="0" w:color="auto"/>
                        <w:right w:val="none" w:sz="0" w:space="0" w:color="auto"/>
                      </w:divBdr>
                    </w:div>
                    <w:div w:id="31729567">
                      <w:marLeft w:val="0"/>
                      <w:marRight w:val="0"/>
                      <w:marTop w:val="0"/>
                      <w:marBottom w:val="0"/>
                      <w:divBdr>
                        <w:top w:val="none" w:sz="0" w:space="0" w:color="auto"/>
                        <w:left w:val="none" w:sz="0" w:space="0" w:color="auto"/>
                        <w:bottom w:val="none" w:sz="0" w:space="0" w:color="auto"/>
                        <w:right w:val="none" w:sz="0" w:space="0" w:color="auto"/>
                      </w:divBdr>
                    </w:div>
                    <w:div w:id="102578731">
                      <w:marLeft w:val="0"/>
                      <w:marRight w:val="0"/>
                      <w:marTop w:val="0"/>
                      <w:marBottom w:val="0"/>
                      <w:divBdr>
                        <w:top w:val="none" w:sz="0" w:space="0" w:color="auto"/>
                        <w:left w:val="none" w:sz="0" w:space="0" w:color="auto"/>
                        <w:bottom w:val="none" w:sz="0" w:space="0" w:color="auto"/>
                        <w:right w:val="none" w:sz="0" w:space="0" w:color="auto"/>
                      </w:divBdr>
                    </w:div>
                    <w:div w:id="460615784">
                      <w:marLeft w:val="0"/>
                      <w:marRight w:val="0"/>
                      <w:marTop w:val="0"/>
                      <w:marBottom w:val="0"/>
                      <w:divBdr>
                        <w:top w:val="none" w:sz="0" w:space="0" w:color="auto"/>
                        <w:left w:val="none" w:sz="0" w:space="0" w:color="auto"/>
                        <w:bottom w:val="none" w:sz="0" w:space="0" w:color="auto"/>
                        <w:right w:val="none" w:sz="0" w:space="0" w:color="auto"/>
                      </w:divBdr>
                    </w:div>
                    <w:div w:id="1755587595">
                      <w:marLeft w:val="0"/>
                      <w:marRight w:val="0"/>
                      <w:marTop w:val="0"/>
                      <w:marBottom w:val="0"/>
                      <w:divBdr>
                        <w:top w:val="none" w:sz="0" w:space="0" w:color="auto"/>
                        <w:left w:val="none" w:sz="0" w:space="0" w:color="auto"/>
                        <w:bottom w:val="none" w:sz="0" w:space="0" w:color="auto"/>
                        <w:right w:val="none" w:sz="0" w:space="0" w:color="auto"/>
                      </w:divBdr>
                    </w:div>
                    <w:div w:id="1462383857">
                      <w:marLeft w:val="0"/>
                      <w:marRight w:val="0"/>
                      <w:marTop w:val="0"/>
                      <w:marBottom w:val="0"/>
                      <w:divBdr>
                        <w:top w:val="none" w:sz="0" w:space="0" w:color="auto"/>
                        <w:left w:val="none" w:sz="0" w:space="0" w:color="auto"/>
                        <w:bottom w:val="none" w:sz="0" w:space="0" w:color="auto"/>
                        <w:right w:val="none" w:sz="0" w:space="0" w:color="auto"/>
                      </w:divBdr>
                    </w:div>
                    <w:div w:id="270942707">
                      <w:marLeft w:val="0"/>
                      <w:marRight w:val="0"/>
                      <w:marTop w:val="0"/>
                      <w:marBottom w:val="0"/>
                      <w:divBdr>
                        <w:top w:val="none" w:sz="0" w:space="0" w:color="auto"/>
                        <w:left w:val="none" w:sz="0" w:space="0" w:color="auto"/>
                        <w:bottom w:val="none" w:sz="0" w:space="0" w:color="auto"/>
                        <w:right w:val="none" w:sz="0" w:space="0" w:color="auto"/>
                      </w:divBdr>
                    </w:div>
                    <w:div w:id="602962114">
                      <w:marLeft w:val="0"/>
                      <w:marRight w:val="0"/>
                      <w:marTop w:val="0"/>
                      <w:marBottom w:val="0"/>
                      <w:divBdr>
                        <w:top w:val="none" w:sz="0" w:space="0" w:color="auto"/>
                        <w:left w:val="none" w:sz="0" w:space="0" w:color="auto"/>
                        <w:bottom w:val="none" w:sz="0" w:space="0" w:color="auto"/>
                        <w:right w:val="none" w:sz="0" w:space="0" w:color="auto"/>
                      </w:divBdr>
                    </w:div>
                    <w:div w:id="16425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personal/view_gkpz.html?id=3956686" TargetMode="External"/><Relationship Id="rId18" Type="http://schemas.openxmlformats.org/officeDocument/2006/relationships/hyperlink" Target="http://www.b2b-mrsk.ru/market/view.html?id=672689&amp;action=signed_doc&amp;key=auction_doc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2b-mrsk.ru/market/view.html?id=672689&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market/edit.html?id=672689&amp;action=docs" TargetMode="External"/><Relationship Id="rId2" Type="http://schemas.openxmlformats.org/officeDocument/2006/relationships/styles" Target="styles.xml"/><Relationship Id="rId16" Type="http://schemas.openxmlformats.org/officeDocument/2006/relationships/hyperlink" Target="http://www.b2b-mrsk.ru/download.html?file=file%2F76805752.7z&amp;title=%D0%97%D0%94.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64530631&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view.html?id=672689&amp;action=signed_doc&amp;key=auction"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1342</Words>
  <Characters>7653</Characters>
  <Application>Microsoft Office Word</Application>
  <DocSecurity>0</DocSecurity>
  <Lines>63</Lines>
  <Paragraphs>17</Paragraphs>
  <ScaleCrop>false</ScaleCrop>
  <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2016-07-12T08:02:00Z</dcterms:created>
  <dcterms:modified xsi:type="dcterms:W3CDTF">2016-07-12T08:04:00Z</dcterms:modified>
</cp:coreProperties>
</file>