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0D" w:rsidRPr="00DE2F0D" w:rsidRDefault="00DE2F0D" w:rsidP="00DE2F0D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E2F0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</w:t>
      </w:r>
      <w:bookmarkStart w:id="0" w:name="_GoBack"/>
      <w:bookmarkEnd w:id="0"/>
      <w:r w:rsidRPr="00DE2F0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жений (объявление о покупке) № 479848. Открытый запрос предложений на право заключения договора на...</w:t>
      </w:r>
    </w:p>
    <w:p w:rsidR="00DE2F0D" w:rsidRPr="00DE2F0D" w:rsidRDefault="00DE2F0D" w:rsidP="00DE2F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E2F0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DE2F0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DE2F0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DE2F0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2005 инноваций</w:t>
        </w:r>
      </w:hyperlink>
      <w:r w:rsidRPr="00DE2F0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DE2F0D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DE2F0D" w:rsidRPr="00DE2F0D" w:rsidRDefault="00DE2F0D" w:rsidP="00DE2F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DE2F0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E2F0D" w:rsidRPr="00DE2F0D" w:rsidRDefault="00DE2F0D" w:rsidP="00DE2F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E2F0D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18.03.2015 в 07:00 по московскому времени</w:t>
      </w:r>
      <w:r w:rsidRPr="00DE2F0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18 суток, 23 часа, 38 минут и 7 секунд) </w:t>
      </w:r>
      <w:r w:rsidRPr="00DE2F0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DE2F0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E2F0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E2F0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DE2F0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2F0D" w:rsidRPr="00DE2F0D">
        <w:trPr>
          <w:tblCellSpacing w:w="0" w:type="dxa"/>
        </w:trPr>
        <w:tc>
          <w:tcPr>
            <w:tcW w:w="0" w:type="auto"/>
            <w:hideMark/>
          </w:tcPr>
          <w:p w:rsidR="00DE2F0D" w:rsidRPr="00DE2F0D" w:rsidRDefault="00DE2F0D" w:rsidP="00DE2F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E2F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E2F0D" w:rsidRPr="00DE2F0D" w:rsidRDefault="00DE2F0D" w:rsidP="00DE2F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E2F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E2F0D" w:rsidRPr="00DE2F0D" w:rsidRDefault="00DE2F0D" w:rsidP="00DE2F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E2F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E2F0D" w:rsidRPr="00DE2F0D" w:rsidRDefault="00DE2F0D" w:rsidP="00DE2F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E2F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E2F0D" w:rsidRPr="00DE2F0D" w:rsidRDefault="00DE2F0D" w:rsidP="00DE2F0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E2F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E2F0D" w:rsidRPr="00DE2F0D" w:rsidRDefault="00DE2F0D" w:rsidP="00DE2F0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2F0D" w:rsidRPr="00DE2F0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E2F0D" w:rsidRPr="00DE2F0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0D" w:rsidRPr="00DE2F0D" w:rsidRDefault="00DE2F0D" w:rsidP="00DE2F0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2F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ремонт контура заземления на подстанциях филиала ОАО "Тюменьэнерго" Урайские ЭС</w:t>
                  </w:r>
                  <w:r w:rsidRPr="00DE2F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Ремонт контура заземления на подстанциях филиала ОАО "Тюменьэнерго" Урайские ЭС (Ремонт)</w:t>
                  </w:r>
                </w:p>
              </w:tc>
            </w:tr>
            <w:tr w:rsidR="00DE2F0D" w:rsidRPr="00DE2F0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4010419 </w:t>
                        </w:r>
                        <w:hyperlink r:id="rId10"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4010419 </w:t>
                        </w:r>
                        <w:hyperlink r:id="rId11"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270 м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4 205,87 руб. (цена с НДС)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1 135 584,81 руб. (цена с НДС)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07:21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18.03.2015 07:00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27.02.2015 07:21, </w:t>
                        </w:r>
                        <w:hyperlink r:id="rId15" w:tgtFrame="_blank" w:tooltip="Отправить личное сообщение"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DE2F0D" w:rsidRPr="00DE2F0D" w:rsidRDefault="00DE2F0D" w:rsidP="00DE2F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E2F0D" w:rsidRPr="00DE2F0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0D" w:rsidRPr="00DE2F0D" w:rsidRDefault="00DE2F0D" w:rsidP="00DE2F0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2F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2F0D" w:rsidRPr="00DE2F0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E2F0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E2F0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E2F0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DE2F0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E2F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ЗД_ремонт контура заземления.7z</w:t>
                          </w:r>
                        </w:hyperlink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(6.9 Мб)</w:t>
                        </w:r>
                      </w:p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E2F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07.04.2015 15:00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17.04.2015 15:00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E2F0D" w:rsidRPr="00DE2F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2F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2F0D" w:rsidRPr="00DE2F0D" w:rsidRDefault="00DE2F0D" w:rsidP="00DE2F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DE2F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E2F0D" w:rsidRPr="00DE2F0D" w:rsidRDefault="00DE2F0D" w:rsidP="00DE2F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E2F0D" w:rsidRPr="00DE2F0D" w:rsidRDefault="00DE2F0D" w:rsidP="00DE2F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2CDF" w:rsidRDefault="00FE2CDF"/>
    <w:sectPr w:rsidR="00FE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3F"/>
    <w:rsid w:val="00351E3F"/>
    <w:rsid w:val="00DE2F0D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91827-01A1-47C5-BB81-08FC2206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2F0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F0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2F0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E2F0D"/>
    <w:rPr>
      <w:b/>
      <w:bCs/>
    </w:rPr>
  </w:style>
  <w:style w:type="paragraph" w:styleId="a5">
    <w:name w:val="Normal (Web)"/>
    <w:basedOn w:val="a"/>
    <w:uiPriority w:val="99"/>
    <w:semiHidden/>
    <w:unhideWhenUsed/>
    <w:rsid w:val="00DE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E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E2F0D"/>
    <w:rPr>
      <w:color w:val="FF0000"/>
    </w:rPr>
  </w:style>
  <w:style w:type="character" w:customStyle="1" w:styleId="userlinkmenu">
    <w:name w:val="userlink_menu"/>
    <w:basedOn w:val="a0"/>
    <w:rsid w:val="00DE2F0D"/>
  </w:style>
  <w:style w:type="character" w:customStyle="1" w:styleId="floathint-marker">
    <w:name w:val="floathint-marker"/>
    <w:basedOn w:val="a0"/>
    <w:rsid w:val="00DE2F0D"/>
  </w:style>
  <w:style w:type="paragraph" w:styleId="a6">
    <w:name w:val="Balloon Text"/>
    <w:basedOn w:val="a"/>
    <w:link w:val="a7"/>
    <w:uiPriority w:val="99"/>
    <w:semiHidden/>
    <w:unhideWhenUsed/>
    <w:rsid w:val="00DE2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2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4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9848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79848&amp;action=docs" TargetMode="External"/><Relationship Id="rId7" Type="http://schemas.openxmlformats.org/officeDocument/2006/relationships/hyperlink" Target="http://www.b2b-mrsk.ru/market/view.html?id=479848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4892993.7z&amp;title=%D0%97%D0%94_%D1%80%D0%B5%D0%BC%D0%BE%D0%BD%D1%82+%D0%BA%D0%BE%D0%BD%D1%82%D1%83%D1%80%D0%B0+%D0%B7%D0%B0%D0%B7%D0%B5%D0%BC%D0%BB%D0%B5%D0%BD%D0%B8%D1%8F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9848&amp;action=explanation" TargetMode="External"/><Relationship Id="rId11" Type="http://schemas.openxmlformats.org/officeDocument/2006/relationships/hyperlink" Target="http://www.b2b-mrsk.ru/market/list.html?type=4&amp;bookmarks=0&amp;all=0&amp;cat_id=54010419" TargetMode="External"/><Relationship Id="rId24" Type="http://schemas.openxmlformats.org/officeDocument/2006/relationships/hyperlink" Target="http://www.b2b-mrsk.ru/market/view.html?id=479848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54010419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79848&amp;action=statistics" TargetMode="External"/><Relationship Id="rId14" Type="http://schemas.openxmlformats.org/officeDocument/2006/relationships/hyperlink" Target="http://www.b2b-mrsk.ru/market/view.html?id=479848&amp;switch_price_both_view=1" TargetMode="External"/><Relationship Id="rId22" Type="http://schemas.openxmlformats.org/officeDocument/2006/relationships/hyperlink" Target="http://www.b2b-mrsk.ru/market/view.html?id=479848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5514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Шахова_ЛИ</dc:creator>
  <cp:keywords/>
  <dc:description/>
  <cp:lastModifiedBy>ОЛиМТО_ГЗ: Шахова_ЛИ</cp:lastModifiedBy>
  <cp:revision>2</cp:revision>
  <cp:lastPrinted>2015-02-27T04:22:00Z</cp:lastPrinted>
  <dcterms:created xsi:type="dcterms:W3CDTF">2015-02-27T04:22:00Z</dcterms:created>
  <dcterms:modified xsi:type="dcterms:W3CDTF">2015-02-27T04:22:00Z</dcterms:modified>
</cp:coreProperties>
</file>