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6B" w:rsidRPr="00BA00CA" w:rsidRDefault="00A1176B" w:rsidP="00A1176B">
      <w:pPr>
        <w:spacing w:line="240" w:lineRule="auto"/>
        <w:ind w:left="4840" w:firstLine="116"/>
        <w:rPr>
          <w:sz w:val="24"/>
          <w:szCs w:val="24"/>
        </w:rPr>
      </w:pPr>
    </w:p>
    <w:p w:rsidR="009819E7" w:rsidRPr="00BA00CA" w:rsidRDefault="006A113A" w:rsidP="009819E7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0pt;margin-top:-27pt;width:396pt;height:27pt;z-index:251660288" stroked="f">
            <v:textbox style="mso-next-textbox:#_x0000_s1026">
              <w:txbxContent>
                <w:p w:rsidR="00A9580E" w:rsidRDefault="00A9580E" w:rsidP="009819E7">
                  <w:pPr>
                    <w:jc w:val="center"/>
                    <w:rPr>
                      <w:b/>
                      <w:color w:val="993366"/>
                    </w:rPr>
                  </w:pPr>
                  <w:permStart w:id="0" w:edGrp="everyone"/>
                  <w:r>
                    <w:rPr>
                      <w:b/>
                      <w:color w:val="993366"/>
                    </w:rPr>
                    <w:t xml:space="preserve">Открытое акционерное общество " </w:t>
                  </w:r>
                  <w:proofErr w:type="spellStart"/>
                  <w:r>
                    <w:rPr>
                      <w:b/>
                      <w:color w:val="993366"/>
                    </w:rPr>
                    <w:t>Тюменьэнерго</w:t>
                  </w:r>
                  <w:proofErr w:type="spellEnd"/>
                  <w:r>
                    <w:rPr>
                      <w:b/>
                      <w:color w:val="993366"/>
                    </w:rPr>
                    <w:t xml:space="preserve"> "</w:t>
                  </w:r>
                </w:p>
                <w:p w:rsidR="00A9580E" w:rsidRDefault="00A9580E" w:rsidP="009819E7">
                  <w:pPr>
                    <w:rPr>
                      <w:b/>
                    </w:rPr>
                  </w:pPr>
                </w:p>
                <w:permEnd w:id="0"/>
                <w:p w:rsidR="00A9580E" w:rsidRDefault="00A9580E" w:rsidP="009819E7"/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36pt;width:70.95pt;height:1in;z-index:251661312" fillcolor="window" stroked="t" strokecolor="blue">
            <v:imagedata r:id="rId8" o:title=""/>
          </v:shape>
          <o:OLEObject Type="Embed" ProgID="Word.Picture.8" ShapeID="_x0000_s1027" DrawAspect="Content" ObjectID="_1441003488" r:id="rId9"/>
        </w:pict>
      </w:r>
    </w:p>
    <w:p w:rsidR="009819E7" w:rsidRPr="00BA00CA" w:rsidRDefault="009819E7" w:rsidP="009819E7">
      <w:pPr>
        <w:spacing w:line="240" w:lineRule="auto"/>
        <w:ind w:left="4840" w:firstLine="116"/>
        <w:rPr>
          <w:sz w:val="24"/>
          <w:szCs w:val="24"/>
        </w:rPr>
      </w:pPr>
    </w:p>
    <w:p w:rsidR="009819E7" w:rsidRPr="00BA00CA" w:rsidRDefault="009819E7" w:rsidP="009819E7">
      <w:pPr>
        <w:tabs>
          <w:tab w:val="left" w:pos="4500"/>
          <w:tab w:val="left" w:pos="9360"/>
        </w:tabs>
        <w:spacing w:line="240" w:lineRule="auto"/>
        <w:ind w:right="900"/>
        <w:rPr>
          <w:sz w:val="24"/>
          <w:szCs w:val="24"/>
        </w:rPr>
      </w:pPr>
      <w:r w:rsidRPr="00BA00CA">
        <w:rPr>
          <w:sz w:val="24"/>
          <w:szCs w:val="24"/>
        </w:rPr>
        <w:tab/>
        <w:t>«УТВЕРЖДАЮ»</w:t>
      </w:r>
    </w:p>
    <w:p w:rsidR="00A9580E" w:rsidRDefault="009819E7" w:rsidP="00A9580E">
      <w:pPr>
        <w:tabs>
          <w:tab w:val="left" w:pos="4500"/>
        </w:tabs>
        <w:spacing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ab/>
      </w:r>
      <w:r w:rsidR="00A9580E">
        <w:rPr>
          <w:sz w:val="24"/>
          <w:szCs w:val="24"/>
        </w:rPr>
        <w:t>Председатель Закупочной комиссии</w:t>
      </w:r>
    </w:p>
    <w:p w:rsidR="00A9580E" w:rsidRDefault="00A9580E" w:rsidP="00A9580E">
      <w:pPr>
        <w:tabs>
          <w:tab w:val="left" w:pos="450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Директор филиала ОАО «</w:t>
      </w:r>
      <w:proofErr w:type="spellStart"/>
      <w:r>
        <w:rPr>
          <w:sz w:val="24"/>
          <w:szCs w:val="24"/>
        </w:rPr>
        <w:t>Тюменьэнерго</w:t>
      </w:r>
      <w:proofErr w:type="spellEnd"/>
      <w:r>
        <w:rPr>
          <w:sz w:val="24"/>
          <w:szCs w:val="24"/>
        </w:rPr>
        <w:t>»</w:t>
      </w:r>
    </w:p>
    <w:p w:rsidR="00A9580E" w:rsidRPr="00BA00CA" w:rsidRDefault="00A9580E" w:rsidP="00A9580E">
      <w:pPr>
        <w:tabs>
          <w:tab w:val="left" w:pos="450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Нижневартовские</w:t>
      </w:r>
      <w:proofErr w:type="spellEnd"/>
      <w:r>
        <w:rPr>
          <w:sz w:val="24"/>
          <w:szCs w:val="24"/>
        </w:rPr>
        <w:t xml:space="preserve"> электрические сети</w:t>
      </w:r>
    </w:p>
    <w:p w:rsidR="009819E7" w:rsidRPr="00BA00CA" w:rsidRDefault="009819E7" w:rsidP="009819E7">
      <w:pPr>
        <w:tabs>
          <w:tab w:val="left" w:pos="4500"/>
        </w:tabs>
        <w:spacing w:line="240" w:lineRule="auto"/>
        <w:ind w:firstLine="0"/>
        <w:rPr>
          <w:sz w:val="24"/>
          <w:szCs w:val="24"/>
        </w:rPr>
      </w:pP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ab/>
        <w:t>___</w:t>
      </w:r>
      <w:r w:rsidR="00C70027">
        <w:rPr>
          <w:sz w:val="24"/>
          <w:szCs w:val="24"/>
        </w:rPr>
        <w:t>___________________</w:t>
      </w:r>
      <w:r w:rsidR="00A9580E">
        <w:rPr>
          <w:sz w:val="24"/>
          <w:szCs w:val="24"/>
        </w:rPr>
        <w:t>__ В.А. Белый</w:t>
      </w: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ab/>
      </w: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ab/>
        <w:t>«___»_______________20___ года</w:t>
      </w:r>
    </w:p>
    <w:p w:rsidR="009819E7" w:rsidRPr="00BA00CA" w:rsidRDefault="009819E7" w:rsidP="009819E7">
      <w:pPr>
        <w:tabs>
          <w:tab w:val="left" w:pos="4500"/>
        </w:tabs>
        <w:spacing w:line="240" w:lineRule="auto"/>
        <w:ind w:left="4859" w:firstLine="1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left="3420" w:hanging="9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jc w:val="center"/>
        <w:rPr>
          <w:b/>
          <w:sz w:val="24"/>
          <w:szCs w:val="24"/>
        </w:rPr>
      </w:pPr>
      <w:bookmarkStart w:id="0" w:name="_Toc518119232"/>
      <w:r w:rsidRPr="00BA00CA">
        <w:rPr>
          <w:b/>
          <w:sz w:val="24"/>
          <w:szCs w:val="24"/>
        </w:rPr>
        <w:t>Документация</w:t>
      </w:r>
      <w:bookmarkEnd w:id="0"/>
      <w:r w:rsidRPr="00BA00CA">
        <w:rPr>
          <w:b/>
          <w:sz w:val="24"/>
          <w:szCs w:val="24"/>
        </w:rPr>
        <w:t xml:space="preserve"> </w:t>
      </w: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A9580E" w:rsidRPr="00A9580E" w:rsidRDefault="009819E7" w:rsidP="00A9580E">
      <w:pPr>
        <w:spacing w:before="120"/>
        <w:rPr>
          <w:sz w:val="24"/>
          <w:szCs w:val="24"/>
        </w:rPr>
      </w:pPr>
      <w:r w:rsidRPr="00A9580E">
        <w:rPr>
          <w:sz w:val="24"/>
          <w:szCs w:val="24"/>
        </w:rPr>
        <w:t xml:space="preserve">Открытый запрос цен на право заключения договора на поставку </w:t>
      </w:r>
      <w:r w:rsidR="00A9580E" w:rsidRPr="00A9580E">
        <w:rPr>
          <w:sz w:val="24"/>
          <w:szCs w:val="24"/>
        </w:rPr>
        <w:t>приемопередатчика высокочастотных защит для нужд филиала ОАО "</w:t>
      </w:r>
      <w:proofErr w:type="spellStart"/>
      <w:r w:rsidR="00A9580E" w:rsidRPr="00A9580E">
        <w:rPr>
          <w:sz w:val="24"/>
          <w:szCs w:val="24"/>
        </w:rPr>
        <w:t>Тюменьэнерго</w:t>
      </w:r>
      <w:proofErr w:type="spellEnd"/>
      <w:r w:rsidR="00A9580E" w:rsidRPr="00A9580E">
        <w:rPr>
          <w:sz w:val="24"/>
          <w:szCs w:val="24"/>
        </w:rPr>
        <w:t>" НВЭС</w:t>
      </w: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13493E" w:rsidRDefault="0013493E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13493E" w:rsidRDefault="0013493E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13493E" w:rsidRPr="00BA00CA" w:rsidRDefault="0013493E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after="200" w:line="240" w:lineRule="auto"/>
        <w:ind w:firstLine="0"/>
        <w:jc w:val="center"/>
        <w:rPr>
          <w:sz w:val="24"/>
          <w:szCs w:val="24"/>
        </w:rPr>
      </w:pPr>
      <w:r w:rsidRPr="00BA00CA">
        <w:rPr>
          <w:sz w:val="24"/>
          <w:szCs w:val="24"/>
        </w:rPr>
        <w:t>г. Нижневартовск</w:t>
      </w:r>
    </w:p>
    <w:p w:rsidR="009819E7" w:rsidRPr="00BA00CA" w:rsidRDefault="009819E7" w:rsidP="009819E7">
      <w:pPr>
        <w:spacing w:after="200" w:line="240" w:lineRule="auto"/>
        <w:ind w:firstLine="0"/>
        <w:jc w:val="center"/>
        <w:rPr>
          <w:b/>
          <w:sz w:val="24"/>
          <w:szCs w:val="24"/>
        </w:rPr>
      </w:pPr>
      <w:r w:rsidRPr="00BA00CA">
        <w:rPr>
          <w:sz w:val="24"/>
          <w:szCs w:val="24"/>
        </w:rPr>
        <w:t>2013 г.</w:t>
      </w:r>
      <w:r w:rsidRPr="00BA00CA">
        <w:rPr>
          <w:b/>
          <w:sz w:val="24"/>
          <w:szCs w:val="24"/>
        </w:rPr>
        <w:br w:type="page"/>
      </w:r>
    </w:p>
    <w:p w:rsidR="0026723D" w:rsidRPr="00BA00CA" w:rsidRDefault="0026723D" w:rsidP="0026723D">
      <w:pPr>
        <w:spacing w:line="240" w:lineRule="auto"/>
        <w:rPr>
          <w:sz w:val="24"/>
          <w:szCs w:val="24"/>
        </w:rPr>
      </w:pPr>
    </w:p>
    <w:p w:rsidR="0026723D" w:rsidRPr="00BA00CA" w:rsidRDefault="0026723D" w:rsidP="0026723D">
      <w:pPr>
        <w:spacing w:line="240" w:lineRule="auto"/>
        <w:rPr>
          <w:b/>
          <w:sz w:val="24"/>
          <w:szCs w:val="24"/>
        </w:rPr>
      </w:pPr>
      <w:r w:rsidRPr="00BA00CA">
        <w:rPr>
          <w:sz w:val="24"/>
          <w:szCs w:val="24"/>
        </w:rPr>
        <w:t>1  В целях удовлетворения нужд Заказчика ОАО «</w:t>
      </w:r>
      <w:proofErr w:type="spellStart"/>
      <w:r w:rsidRPr="00BA00CA">
        <w:rPr>
          <w:sz w:val="24"/>
          <w:szCs w:val="24"/>
        </w:rPr>
        <w:t>Тюменьэнерго</w:t>
      </w:r>
      <w:proofErr w:type="spellEnd"/>
      <w:r w:rsidRPr="00BA00CA">
        <w:rPr>
          <w:sz w:val="24"/>
          <w:szCs w:val="24"/>
        </w:rPr>
        <w:t xml:space="preserve">», Россия, г. Сургут, Тюменская область, Ханты-Мансийский автономный </w:t>
      </w:r>
      <w:proofErr w:type="spellStart"/>
      <w:r w:rsidRPr="00BA00CA">
        <w:rPr>
          <w:sz w:val="24"/>
          <w:szCs w:val="24"/>
        </w:rPr>
        <w:t>округ-Югра</w:t>
      </w:r>
      <w:proofErr w:type="spellEnd"/>
      <w:r w:rsidRPr="00BA00CA">
        <w:rPr>
          <w:sz w:val="24"/>
          <w:szCs w:val="24"/>
        </w:rPr>
        <w:t>, ул</w:t>
      </w:r>
      <w:proofErr w:type="gramStart"/>
      <w:r w:rsidRPr="00BA00CA">
        <w:rPr>
          <w:sz w:val="24"/>
          <w:szCs w:val="24"/>
        </w:rPr>
        <w:t>.У</w:t>
      </w:r>
      <w:proofErr w:type="gramEnd"/>
      <w:r w:rsidRPr="00BA00CA">
        <w:rPr>
          <w:sz w:val="24"/>
          <w:szCs w:val="24"/>
        </w:rPr>
        <w:t>ниверситетская, д.4, Организатор закупки филиал ОАО «</w:t>
      </w:r>
      <w:proofErr w:type="spellStart"/>
      <w:r w:rsidRPr="00BA00CA">
        <w:rPr>
          <w:sz w:val="24"/>
          <w:szCs w:val="24"/>
        </w:rPr>
        <w:t>Тюменьэнерго</w:t>
      </w:r>
      <w:proofErr w:type="spellEnd"/>
      <w:r w:rsidRPr="00BA00CA">
        <w:rPr>
          <w:sz w:val="24"/>
          <w:szCs w:val="24"/>
        </w:rPr>
        <w:t xml:space="preserve">» </w:t>
      </w:r>
      <w:proofErr w:type="spellStart"/>
      <w:r w:rsidRPr="00BA00CA">
        <w:rPr>
          <w:sz w:val="24"/>
          <w:szCs w:val="24"/>
        </w:rPr>
        <w:t>Нижневартовские</w:t>
      </w:r>
      <w:proofErr w:type="spellEnd"/>
      <w:r w:rsidRPr="00BA00CA">
        <w:rPr>
          <w:sz w:val="24"/>
          <w:szCs w:val="24"/>
        </w:rPr>
        <w:t xml:space="preserve"> электрические сети,  628617, Тюменская область, </w:t>
      </w:r>
      <w:proofErr w:type="spellStart"/>
      <w:r w:rsidRPr="00BA00CA">
        <w:rPr>
          <w:sz w:val="24"/>
          <w:szCs w:val="24"/>
        </w:rPr>
        <w:t>ХМАО-Югра</w:t>
      </w:r>
      <w:proofErr w:type="spellEnd"/>
      <w:r w:rsidRPr="00BA00CA">
        <w:rPr>
          <w:sz w:val="24"/>
          <w:szCs w:val="24"/>
        </w:rPr>
        <w:t xml:space="preserve">, г. Нижневартовск, ул. Пермская, 22, настоящим приглашает юридических лиц, физических лиц, в т.ч. индивидуальных предпринимателей, (далее – участник закупки) к участию в открытом  запросе цен на право заключения Договора на </w:t>
      </w:r>
      <w:r w:rsidRPr="00BA00CA">
        <w:rPr>
          <w:b/>
          <w:sz w:val="24"/>
          <w:szCs w:val="24"/>
        </w:rPr>
        <w:t xml:space="preserve">поставку </w:t>
      </w:r>
      <w:r w:rsidR="00A9580E">
        <w:rPr>
          <w:b/>
          <w:sz w:val="24"/>
          <w:szCs w:val="24"/>
        </w:rPr>
        <w:t>приемопередатчика высокочастотных защит для нужд филиала ОАО «</w:t>
      </w:r>
      <w:proofErr w:type="spellStart"/>
      <w:r w:rsidR="00A9580E">
        <w:rPr>
          <w:b/>
          <w:sz w:val="24"/>
          <w:szCs w:val="24"/>
        </w:rPr>
        <w:t>Тюменьэнерго</w:t>
      </w:r>
      <w:proofErr w:type="spellEnd"/>
      <w:r w:rsidR="00A9580E">
        <w:rPr>
          <w:b/>
          <w:sz w:val="24"/>
          <w:szCs w:val="24"/>
        </w:rPr>
        <w:t>» НВЭС.</w:t>
      </w:r>
    </w:p>
    <w:p w:rsidR="00D42E9A" w:rsidRPr="00BA00CA" w:rsidRDefault="00D42E9A" w:rsidP="0026723D">
      <w:pPr>
        <w:spacing w:line="240" w:lineRule="auto"/>
        <w:ind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t xml:space="preserve">Источник опубликования извещения: Официальный  сайт РФ – </w:t>
      </w:r>
      <w:hyperlink r:id="rId10" w:history="1">
        <w:r w:rsidRPr="00BA00CA">
          <w:rPr>
            <w:rStyle w:val="a4"/>
            <w:sz w:val="24"/>
            <w:szCs w:val="24"/>
            <w:lang w:val="en-US"/>
          </w:rPr>
          <w:t>www</w:t>
        </w:r>
        <w:r w:rsidRPr="00BA00CA">
          <w:rPr>
            <w:rStyle w:val="a4"/>
            <w:sz w:val="24"/>
            <w:szCs w:val="24"/>
          </w:rPr>
          <w:t>.</w:t>
        </w:r>
        <w:proofErr w:type="spellStart"/>
        <w:r w:rsidRPr="00BA00CA">
          <w:rPr>
            <w:rStyle w:val="a4"/>
            <w:sz w:val="24"/>
            <w:szCs w:val="24"/>
            <w:lang w:val="en-US"/>
          </w:rPr>
          <w:t>zakupki</w:t>
        </w:r>
        <w:proofErr w:type="spellEnd"/>
        <w:r w:rsidRPr="00BA00CA">
          <w:rPr>
            <w:rStyle w:val="a4"/>
            <w:sz w:val="24"/>
            <w:szCs w:val="24"/>
          </w:rPr>
          <w:t>.</w:t>
        </w:r>
        <w:proofErr w:type="spellStart"/>
        <w:r w:rsidRPr="00BA00CA">
          <w:rPr>
            <w:rStyle w:val="a4"/>
            <w:sz w:val="24"/>
            <w:szCs w:val="24"/>
            <w:lang w:val="en-US"/>
          </w:rPr>
          <w:t>gov</w:t>
        </w:r>
        <w:proofErr w:type="spellEnd"/>
        <w:r w:rsidRPr="00BA00CA">
          <w:rPr>
            <w:rStyle w:val="a4"/>
            <w:sz w:val="24"/>
            <w:szCs w:val="24"/>
          </w:rPr>
          <w:t>.</w:t>
        </w:r>
        <w:proofErr w:type="spellStart"/>
        <w:r w:rsidRPr="00BA00CA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 w:rsidRPr="00BA00CA">
        <w:rPr>
          <w:sz w:val="24"/>
          <w:szCs w:val="24"/>
        </w:rPr>
        <w:t xml:space="preserve">.   </w:t>
      </w:r>
    </w:p>
    <w:p w:rsidR="00D42E9A" w:rsidRPr="00BA00CA" w:rsidRDefault="00D42E9A" w:rsidP="0026723D">
      <w:pPr>
        <w:spacing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11" w:history="1">
        <w:r w:rsidRPr="00BA00CA">
          <w:rPr>
            <w:rStyle w:val="a4"/>
            <w:sz w:val="24"/>
            <w:szCs w:val="24"/>
            <w:lang w:val="en-US"/>
          </w:rPr>
          <w:t>www</w:t>
        </w:r>
        <w:r w:rsidRPr="00BA00CA">
          <w:rPr>
            <w:rStyle w:val="a4"/>
            <w:sz w:val="24"/>
            <w:szCs w:val="24"/>
          </w:rPr>
          <w:t>.</w:t>
        </w:r>
        <w:proofErr w:type="spellStart"/>
        <w:r w:rsidRPr="00BA00CA">
          <w:rPr>
            <w:rStyle w:val="a4"/>
            <w:sz w:val="24"/>
            <w:szCs w:val="24"/>
            <w:lang w:val="en-US"/>
          </w:rPr>
          <w:t>te</w:t>
        </w:r>
        <w:proofErr w:type="spellEnd"/>
        <w:r w:rsidRPr="00BA00CA">
          <w:rPr>
            <w:rStyle w:val="a4"/>
            <w:sz w:val="24"/>
            <w:szCs w:val="24"/>
          </w:rPr>
          <w:t>.</w:t>
        </w:r>
        <w:proofErr w:type="spellStart"/>
        <w:r w:rsidRPr="00BA00CA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 w:rsidRPr="00BA00CA">
        <w:rPr>
          <w:sz w:val="24"/>
          <w:szCs w:val="24"/>
        </w:rPr>
        <w:t xml:space="preserve">. </w:t>
      </w:r>
    </w:p>
    <w:p w:rsidR="00D42E9A" w:rsidRPr="00BA00CA" w:rsidRDefault="00D42E9A" w:rsidP="0026723D">
      <w:pPr>
        <w:spacing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>Торговая процедура проводится в электронной форме на ЭТП  B2B-</w:t>
      </w:r>
      <w:proofErr w:type="spellStart"/>
      <w:r w:rsidRPr="00BA00CA">
        <w:rPr>
          <w:sz w:val="24"/>
          <w:szCs w:val="24"/>
          <w:lang w:val="en-US"/>
        </w:rPr>
        <w:t>mrsk</w:t>
      </w:r>
      <w:proofErr w:type="spellEnd"/>
      <w:r w:rsidRPr="00BA00CA">
        <w:rPr>
          <w:sz w:val="24"/>
          <w:szCs w:val="24"/>
        </w:rPr>
        <w:t xml:space="preserve"> (www.b2b-</w:t>
      </w:r>
      <w:proofErr w:type="spellStart"/>
      <w:r w:rsidRPr="00BA00CA">
        <w:rPr>
          <w:sz w:val="24"/>
          <w:szCs w:val="24"/>
          <w:lang w:val="en-US"/>
        </w:rPr>
        <w:t>mrsk</w:t>
      </w:r>
      <w:proofErr w:type="spellEnd"/>
      <w:r w:rsidRPr="00BA00CA">
        <w:rPr>
          <w:sz w:val="24"/>
          <w:szCs w:val="24"/>
        </w:rPr>
        <w:t>.</w:t>
      </w:r>
      <w:proofErr w:type="spellStart"/>
      <w:r w:rsidRPr="00BA00CA">
        <w:rPr>
          <w:sz w:val="24"/>
          <w:szCs w:val="24"/>
        </w:rPr>
        <w:t>ru</w:t>
      </w:r>
      <w:proofErr w:type="spellEnd"/>
      <w:r w:rsidRPr="00BA00CA">
        <w:rPr>
          <w:sz w:val="24"/>
          <w:szCs w:val="24"/>
        </w:rPr>
        <w:t xml:space="preserve">). Предложения участников подаются в форме электронного документа, подписанного электронной цифровой подписью. </w:t>
      </w:r>
    </w:p>
    <w:p w:rsidR="00BE3ACD" w:rsidRPr="00BA00CA" w:rsidRDefault="0026723D" w:rsidP="00BE3ACD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2.   Настоящее Извещение о проведении запроса цен одновременно является и документацией о проведении запроса цен и именуется в дальнейшем «Документация о проведении запроса цен» или «Документация»</w:t>
      </w:r>
      <w:r w:rsidR="00BE3ACD" w:rsidRPr="00BA00CA">
        <w:rPr>
          <w:sz w:val="24"/>
          <w:szCs w:val="24"/>
        </w:rPr>
        <w:t>.</w:t>
      </w:r>
    </w:p>
    <w:p w:rsidR="00BE3ACD" w:rsidRPr="00BA00CA" w:rsidRDefault="0026723D" w:rsidP="00BE3ACD">
      <w:pPr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3</w:t>
      </w:r>
      <w:r w:rsidR="00D42E9A" w:rsidRPr="00BA00CA">
        <w:rPr>
          <w:b/>
          <w:sz w:val="24"/>
          <w:szCs w:val="24"/>
        </w:rPr>
        <w:t xml:space="preserve">. </w:t>
      </w:r>
      <w:r w:rsidR="00BE3ACD" w:rsidRPr="00BA00CA">
        <w:rPr>
          <w:b/>
          <w:sz w:val="24"/>
          <w:szCs w:val="24"/>
        </w:rPr>
        <w:t>Общие требования к условиям поставки:</w:t>
      </w:r>
    </w:p>
    <w:p w:rsidR="00BE3ACD" w:rsidRPr="00BA00CA" w:rsidRDefault="00BE3ACD" w:rsidP="00FE19D3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3.1. Товар должен быть поставлен после подписания договора и соответствующей спецификации к договору.   </w:t>
      </w:r>
    </w:p>
    <w:p w:rsidR="00A9580E" w:rsidRDefault="00BE3ACD" w:rsidP="00A9580E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3.2. Поставка товара осуществляется Продавцом.</w:t>
      </w:r>
    </w:p>
    <w:p w:rsidR="00FE19D3" w:rsidRPr="00BA00CA" w:rsidRDefault="00A9580E" w:rsidP="00A9580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3.3. </w:t>
      </w:r>
      <w:proofErr w:type="gramStart"/>
      <w:r w:rsidR="00BE3ACD" w:rsidRPr="00BA00CA">
        <w:rPr>
          <w:sz w:val="24"/>
          <w:szCs w:val="24"/>
        </w:rPr>
        <w:t>Поставка товара производится по следующим реквизитам: 628617, Россия, Тюменская область, Ханты-Мансийский автономный округ, г. Нижневартовск, Прирельсовый склад (лит.</w:t>
      </w:r>
      <w:proofErr w:type="gramEnd"/>
      <w:r w:rsidR="00BE3ACD" w:rsidRPr="00BA00CA">
        <w:rPr>
          <w:sz w:val="24"/>
          <w:szCs w:val="24"/>
        </w:rPr>
        <w:t xml:space="preserve"> К), Северный промышленный узел, ул. 2ПС д.№10, стр. 8.           </w:t>
      </w:r>
    </w:p>
    <w:p w:rsidR="00FE19D3" w:rsidRPr="00BA00CA" w:rsidRDefault="00A9580E" w:rsidP="00A9580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3.4</w:t>
      </w:r>
      <w:r w:rsidR="00FE19D3" w:rsidRPr="00BA00CA">
        <w:rPr>
          <w:sz w:val="24"/>
          <w:szCs w:val="24"/>
        </w:rPr>
        <w:t xml:space="preserve">. </w:t>
      </w:r>
      <w:r w:rsidR="00BE3ACD" w:rsidRPr="00BA00CA">
        <w:rPr>
          <w:sz w:val="24"/>
          <w:szCs w:val="24"/>
        </w:rPr>
        <w:t>При автомобильной отгрузке должен быть приложен лист описи  отгруженного товара.</w:t>
      </w:r>
    </w:p>
    <w:p w:rsidR="00BE3ACD" w:rsidRPr="00BA00CA" w:rsidRDefault="00A9580E" w:rsidP="00FE19D3">
      <w:pPr>
        <w:pStyle w:val="ab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3.5</w:t>
      </w:r>
      <w:r w:rsidR="00FE19D3" w:rsidRPr="00BA00CA">
        <w:rPr>
          <w:sz w:val="24"/>
          <w:szCs w:val="24"/>
        </w:rPr>
        <w:t xml:space="preserve">. </w:t>
      </w:r>
      <w:r w:rsidR="00BE3ACD" w:rsidRPr="00BA00CA">
        <w:rPr>
          <w:sz w:val="24"/>
          <w:szCs w:val="24"/>
        </w:rPr>
        <w:t xml:space="preserve">Стоимость товара рассчитывается с учетом транспортных расходов. Цены  должны включать все затраты на страхование, уплаты налогов, </w:t>
      </w:r>
      <w:r w:rsidR="00FE19D3" w:rsidRPr="00BA00CA">
        <w:rPr>
          <w:sz w:val="24"/>
          <w:szCs w:val="24"/>
        </w:rPr>
        <w:t xml:space="preserve">таможенных </w:t>
      </w:r>
      <w:r w:rsidR="00BE3ACD" w:rsidRPr="00BA00CA">
        <w:rPr>
          <w:sz w:val="24"/>
          <w:szCs w:val="24"/>
        </w:rPr>
        <w:t>пошлин, сборов, упаковки, тары и  других обяз</w:t>
      </w:r>
      <w:r w:rsidR="00FE19D3" w:rsidRPr="00BA00CA">
        <w:rPr>
          <w:sz w:val="24"/>
          <w:szCs w:val="24"/>
        </w:rPr>
        <w:t xml:space="preserve">ательных платежей, а также все </w:t>
      </w:r>
      <w:r w:rsidR="00BE3ACD" w:rsidRPr="00BA00CA">
        <w:rPr>
          <w:sz w:val="24"/>
          <w:szCs w:val="24"/>
        </w:rPr>
        <w:t xml:space="preserve">предлагаемые скидки. </w:t>
      </w:r>
    </w:p>
    <w:p w:rsidR="00BE3ACD" w:rsidRPr="00BA00CA" w:rsidRDefault="00A9580E" w:rsidP="00FE19D3">
      <w:pPr>
        <w:pStyle w:val="ab"/>
        <w:spacing w:line="240" w:lineRule="auto"/>
        <w:ind w:firstLine="567"/>
        <w:jc w:val="left"/>
        <w:rPr>
          <w:sz w:val="24"/>
          <w:szCs w:val="24"/>
        </w:rPr>
      </w:pPr>
      <w:r>
        <w:rPr>
          <w:sz w:val="24"/>
          <w:szCs w:val="24"/>
        </w:rPr>
        <w:t>3.6</w:t>
      </w:r>
      <w:r w:rsidR="00FE19D3" w:rsidRPr="00BA00CA">
        <w:rPr>
          <w:sz w:val="24"/>
          <w:szCs w:val="24"/>
        </w:rPr>
        <w:t>.</w:t>
      </w:r>
      <w:r w:rsidR="00BE3ACD" w:rsidRPr="00BA00CA">
        <w:rPr>
          <w:sz w:val="24"/>
          <w:szCs w:val="24"/>
        </w:rPr>
        <w:t>Форма оплаты:  оплата безналичным перечислением денежных средств на  расчетный счет Продавца в размере 100% стоимости товара в течение 30 дней  после получения товара Покупателем, на основании товарных накладных и счетов-фактур.</w:t>
      </w:r>
    </w:p>
    <w:p w:rsidR="00A90B4E" w:rsidRPr="00BA00CA" w:rsidRDefault="00F816C4" w:rsidP="00A90B4E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BA00C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90B4E" w:rsidRPr="00BA00CA">
        <w:rPr>
          <w:rFonts w:ascii="Times New Roman" w:hAnsi="Times New Roman" w:cs="Times New Roman"/>
          <w:b/>
          <w:sz w:val="24"/>
          <w:szCs w:val="24"/>
        </w:rPr>
        <w:t>Техничес</w:t>
      </w:r>
      <w:r w:rsidRPr="00BA00CA">
        <w:rPr>
          <w:rFonts w:ascii="Times New Roman" w:hAnsi="Times New Roman" w:cs="Times New Roman"/>
          <w:b/>
          <w:sz w:val="24"/>
          <w:szCs w:val="24"/>
        </w:rPr>
        <w:t>кие требования к оборудованию.</w:t>
      </w:r>
    </w:p>
    <w:p w:rsidR="00A90B4E" w:rsidRPr="00BA00CA" w:rsidRDefault="00A90B4E" w:rsidP="00A90B4E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  <w:r w:rsidRPr="00BA00CA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C9774D">
        <w:rPr>
          <w:rFonts w:ascii="Times New Roman" w:hAnsi="Times New Roman" w:cs="Times New Roman"/>
          <w:b/>
          <w:sz w:val="24"/>
          <w:szCs w:val="24"/>
        </w:rPr>
        <w:t xml:space="preserve"> к техническим характеристикам приемопередатчика высокочастотных защит</w:t>
      </w:r>
      <w:r w:rsidRPr="00BA00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9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"/>
        <w:gridCol w:w="583"/>
        <w:gridCol w:w="4029"/>
        <w:gridCol w:w="1046"/>
        <w:gridCol w:w="3848"/>
        <w:gridCol w:w="209"/>
      </w:tblGrid>
      <w:tr w:rsidR="0005227A" w:rsidRPr="0005227A" w:rsidTr="0005227A">
        <w:trPr>
          <w:gridAfter w:val="1"/>
          <w:wAfter w:w="209" w:type="dxa"/>
          <w:trHeight w:val="605"/>
        </w:trPr>
        <w:tc>
          <w:tcPr>
            <w:tcW w:w="48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227A" w:rsidRPr="0005227A" w:rsidRDefault="0005227A" w:rsidP="00312CE6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Для реконструкции</w:t>
            </w:r>
          </w:p>
        </w:tc>
        <w:tc>
          <w:tcPr>
            <w:tcW w:w="4894" w:type="dxa"/>
            <w:gridSpan w:val="2"/>
            <w:tcBorders>
              <w:top w:val="nil"/>
              <w:left w:val="nil"/>
              <w:right w:val="nil"/>
            </w:tcBorders>
          </w:tcPr>
          <w:p w:rsidR="0005227A" w:rsidRPr="0005227A" w:rsidRDefault="0005227A" w:rsidP="00312CE6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ПС 110 кВ «Меридиан», «Газлифт»</w:t>
            </w:r>
          </w:p>
        </w:tc>
      </w:tr>
      <w:tr w:rsidR="0005227A" w:rsidRPr="0005227A" w:rsidTr="0005227A">
        <w:trPr>
          <w:gridAfter w:val="1"/>
          <w:wAfter w:w="209" w:type="dxa"/>
          <w:trHeight w:val="501"/>
        </w:trPr>
        <w:tc>
          <w:tcPr>
            <w:tcW w:w="48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125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894" w:type="dxa"/>
            <w:gridSpan w:val="2"/>
            <w:tcBorders>
              <w:left w:val="nil"/>
              <w:right w:val="nil"/>
            </w:tcBorders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125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(наименование объекта)</w:t>
            </w:r>
          </w:p>
          <w:p w:rsidR="0005227A" w:rsidRPr="0005227A" w:rsidRDefault="0005227A" w:rsidP="00312CE6">
            <w:pPr>
              <w:pStyle w:val="100"/>
              <w:shd w:val="clear" w:color="auto" w:fill="auto"/>
              <w:spacing w:after="125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05227A" w:rsidRPr="0005227A" w:rsidTr="0005227A">
        <w:trPr>
          <w:gridAfter w:val="1"/>
          <w:wAfter w:w="209" w:type="dxa"/>
        </w:trPr>
        <w:tc>
          <w:tcPr>
            <w:tcW w:w="48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227A" w:rsidRPr="0005227A" w:rsidRDefault="0005227A" w:rsidP="00312CE6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Срок поставки</w:t>
            </w:r>
          </w:p>
        </w:tc>
        <w:tc>
          <w:tcPr>
            <w:tcW w:w="4894" w:type="dxa"/>
            <w:gridSpan w:val="2"/>
            <w:tcBorders>
              <w:left w:val="nil"/>
              <w:right w:val="nil"/>
            </w:tcBorders>
          </w:tcPr>
          <w:p w:rsidR="0005227A" w:rsidRPr="0005227A" w:rsidRDefault="0005227A" w:rsidP="00312CE6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Ноябрь 2013 года</w:t>
            </w:r>
          </w:p>
        </w:tc>
      </w:tr>
      <w:tr w:rsidR="0005227A" w:rsidRPr="0005227A" w:rsidTr="0005227A">
        <w:trPr>
          <w:gridAfter w:val="1"/>
          <w:wAfter w:w="209" w:type="dxa"/>
        </w:trPr>
        <w:tc>
          <w:tcPr>
            <w:tcW w:w="48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227A" w:rsidRPr="0005227A" w:rsidRDefault="0005227A" w:rsidP="00312CE6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894" w:type="dxa"/>
            <w:gridSpan w:val="2"/>
            <w:tcBorders>
              <w:left w:val="nil"/>
              <w:right w:val="nil"/>
            </w:tcBorders>
          </w:tcPr>
          <w:p w:rsidR="0005227A" w:rsidRPr="0005227A" w:rsidRDefault="0005227A" w:rsidP="00312CE6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г. Нижневартовск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85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Технические характеристики (наименование параметра)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Требуемое значение 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1.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параметры: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Изготовитель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532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1.3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Питание от батареи напряжения постоянного тока,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220(+22-44)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110(+11-22)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26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1.4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textAlignment w:val="baseline"/>
            </w:pPr>
            <w:r w:rsidRPr="0005227A">
              <w:rPr>
                <w:rFonts w:eastAsia="Arial"/>
              </w:rPr>
              <w:t xml:space="preserve">  </w:t>
            </w:r>
            <w:proofErr w:type="spellStart"/>
            <w:r w:rsidRPr="0005227A">
              <w:rPr>
                <w:rFonts w:eastAsia="Arial"/>
                <w:lang w:val="en-US"/>
              </w:rPr>
              <w:t>Частота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передачи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, </w:t>
            </w:r>
            <w:proofErr w:type="spellStart"/>
            <w:r w:rsidRPr="0005227A">
              <w:rPr>
                <w:rFonts w:eastAsia="Arial"/>
                <w:lang w:val="en-US"/>
              </w:rPr>
              <w:t>кГц</w:t>
            </w:r>
            <w:proofErr w:type="spellEnd"/>
            <w:r w:rsidRPr="0005227A">
              <w:rPr>
                <w:rFonts w:eastAsia="Arial"/>
              </w:rPr>
              <w:t>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26"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1 цепь</w:t>
            </w:r>
          </w:p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2 цепь</w:t>
            </w:r>
          </w:p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1 цепь</w:t>
            </w:r>
          </w:p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2 цепь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183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160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182,5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159,5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04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1.5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Частота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при</w:t>
            </w:r>
            <w:proofErr w:type="spellEnd"/>
            <w:r w:rsidRPr="0005227A">
              <w:rPr>
                <w:rFonts w:eastAsia="Arial"/>
              </w:rPr>
              <w:t>ё</w:t>
            </w:r>
            <w:proofErr w:type="spellStart"/>
            <w:r w:rsidRPr="0005227A">
              <w:rPr>
                <w:rFonts w:eastAsia="Arial"/>
                <w:lang w:val="en-US"/>
              </w:rPr>
              <w:t>ма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, </w:t>
            </w:r>
            <w:proofErr w:type="spellStart"/>
            <w:r w:rsidRPr="0005227A">
              <w:rPr>
                <w:rFonts w:eastAsia="Arial"/>
                <w:lang w:val="en-US"/>
              </w:rPr>
              <w:t>кГц</w:t>
            </w:r>
            <w:proofErr w:type="spellEnd"/>
            <w:r w:rsidRPr="0005227A">
              <w:rPr>
                <w:rFonts w:eastAsia="Arial"/>
              </w:rPr>
              <w:t>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04"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1 цепь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2 цепь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1 цепь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2 цепь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18</w:t>
            </w:r>
            <w:r w:rsidRPr="0005227A">
              <w:rPr>
                <w:rFonts w:eastAsia="Arial"/>
              </w:rPr>
              <w:t>2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1</w:t>
            </w:r>
            <w:r w:rsidRPr="0005227A">
              <w:rPr>
                <w:rFonts w:eastAsia="Arial"/>
              </w:rPr>
              <w:t>59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  <w:lang w:val="en-US"/>
              </w:rPr>
            </w:pPr>
            <w:r w:rsidRPr="0005227A">
              <w:rPr>
                <w:rFonts w:eastAsia="Arial"/>
                <w:lang w:val="en-US"/>
              </w:rPr>
              <w:t>182,5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  <w:lang w:val="en-US"/>
              </w:rPr>
            </w:pPr>
            <w:r w:rsidRPr="0005227A">
              <w:rPr>
                <w:rFonts w:eastAsia="Arial"/>
                <w:lang w:val="en-US"/>
              </w:rPr>
              <w:t>1</w:t>
            </w:r>
            <w:r w:rsidRPr="0005227A">
              <w:rPr>
                <w:rFonts w:eastAsia="Arial"/>
              </w:rPr>
              <w:t>59</w:t>
            </w:r>
            <w:r w:rsidRPr="0005227A">
              <w:rPr>
                <w:rFonts w:eastAsia="Arial"/>
                <w:lang w:val="en-US"/>
              </w:rPr>
              <w:t>,5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2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1.7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 xml:space="preserve">Выходная мощность на нагрузке 75 Ом, не менее, </w:t>
            </w:r>
            <w:proofErr w:type="gramStart"/>
            <w:r w:rsidRPr="0005227A">
              <w:rPr>
                <w:rFonts w:eastAsia="Arial"/>
              </w:rPr>
              <w:t>Вт</w:t>
            </w:r>
            <w:proofErr w:type="gramEnd"/>
            <w:r w:rsidRPr="0005227A">
              <w:rPr>
                <w:rFonts w:eastAsia="Arial"/>
              </w:rPr>
              <w:t xml:space="preserve">, на частоте: 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24-400 кГц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27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6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1.8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Входное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сопротивление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, </w:t>
            </w:r>
            <w:proofErr w:type="spellStart"/>
            <w:r w:rsidRPr="0005227A">
              <w:rPr>
                <w:rFonts w:eastAsia="Arial"/>
                <w:lang w:val="en-US"/>
              </w:rPr>
              <w:t>Ом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57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75(±15)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1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1.9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 xml:space="preserve">Полоса настройки ЛФ по уровню 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-3 дБ, кГц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∆F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1.10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Рабочее затухание ЛФ, не более, дБ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2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5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Остаточное напряжение высокой частоты на выходе незапущенного передатчика, не более, мВ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10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7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Вид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установленной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защиты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ДФЗ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5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1.13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Напряжение </w:t>
            </w:r>
            <w:proofErr w:type="spellStart"/>
            <w:r w:rsidRPr="0005227A">
              <w:rPr>
                <w:rFonts w:eastAsia="Arial"/>
              </w:rPr>
              <w:t>безынерционного</w:t>
            </w:r>
            <w:proofErr w:type="spellEnd"/>
            <w:r w:rsidRPr="0005227A">
              <w:rPr>
                <w:rFonts w:eastAsia="Arial"/>
              </w:rPr>
              <w:t xml:space="preserve"> пуска (напряжение полного пуска),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3,5 - 5,5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37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1.14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Напряжение манипуляции полного пуска,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5 - 15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37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1.15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Чувствительность приемника, не более, мВ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80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1.16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 Полоса пропускания приемника, не менее, кГц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1,30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67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1.17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Выходной ток приемника в режиме ДФЗ, мА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- при отсутствии ВЧ сигнала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- при наличии ВЧ сигнала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18-22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w w:val="91"/>
                <w:lang w:val="en-US"/>
              </w:rPr>
              <w:t xml:space="preserve">&lt; </w:t>
            </w:r>
            <w:r w:rsidRPr="0005227A">
              <w:rPr>
                <w:rFonts w:eastAsia="Arial"/>
                <w:lang w:val="en-US"/>
              </w:rPr>
              <w:t>0,1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372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1.18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 xml:space="preserve">Выходное напряжение на выходе блока БС,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+100±5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 xml:space="preserve">Выходное напряжение блока </w:t>
            </w:r>
            <w:proofErr w:type="gramStart"/>
            <w:r w:rsidRPr="0005227A">
              <w:rPr>
                <w:rFonts w:eastAsia="Arial"/>
              </w:rPr>
              <w:t>ПН</w:t>
            </w:r>
            <w:proofErr w:type="gramEnd"/>
            <w:r w:rsidRPr="0005227A">
              <w:rPr>
                <w:rFonts w:eastAsia="Arial"/>
                <w:b/>
              </w:rPr>
              <w:t xml:space="preserve">, </w:t>
            </w:r>
            <w:r w:rsidRPr="0005227A">
              <w:rPr>
                <w:rFonts w:eastAsia="Arial"/>
              </w:rPr>
              <w:t>В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8÷24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2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>Сопротивление изоляции цепей питания, сигнализации и управления в Н.у., не менее, МОм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</w:pPr>
            <w:r w:rsidRPr="0005227A">
              <w:rPr>
                <w:rFonts w:eastAsia="Arial"/>
              </w:rPr>
              <w:t>100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2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 xml:space="preserve">Совместимость с приемопередатчиком ПВЗУ-Е в части передачи/приема сигналов и </w:t>
            </w:r>
            <w:proofErr w:type="spellStart"/>
            <w:r w:rsidRPr="0005227A">
              <w:rPr>
                <w:rFonts w:eastAsia="Arial"/>
              </w:rPr>
              <w:t>ватоконтроля</w:t>
            </w:r>
            <w:proofErr w:type="spellEnd"/>
            <w:r w:rsidRPr="0005227A">
              <w:rPr>
                <w:rFonts w:eastAsia="Arial"/>
              </w:rPr>
              <w:t xml:space="preserve"> исправности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Да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3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  <w:rPr>
                <w:rFonts w:eastAsia="Arial"/>
                <w:b/>
              </w:rPr>
            </w:pPr>
            <w:r w:rsidRPr="0005227A">
              <w:rPr>
                <w:rFonts w:eastAsia="Arial"/>
                <w:b/>
              </w:rPr>
              <w:t>Комплектность (для одной единицы):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 xml:space="preserve"> </w:t>
            </w:r>
            <w:r w:rsidRPr="0005227A">
              <w:rPr>
                <w:rFonts w:eastAsia="Arial"/>
              </w:rPr>
              <w:t xml:space="preserve">Кабель радиочастотный РК-75-2-22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460 м.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195" w:type="dxa"/>
          <w:trHeight w:val="27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Плата-удлинитель</w:t>
            </w:r>
            <w:proofErr w:type="spellEnd"/>
            <w:r w:rsidRPr="0005227A">
              <w:rPr>
                <w:rFonts w:eastAsia="Arial"/>
              </w:rPr>
              <w:t>,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  <w:tc>
          <w:tcPr>
            <w:tcW w:w="209" w:type="dxa"/>
          </w:tcPr>
          <w:p w:rsidR="0005227A" w:rsidRPr="0005227A" w:rsidRDefault="0005227A" w:rsidP="00312CE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Перемычка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2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Направляющая </w:t>
            </w:r>
            <w:r w:rsidRPr="0005227A">
              <w:rPr>
                <w:rFonts w:eastAsia="Arial"/>
                <w:lang w:val="en-US"/>
              </w:rPr>
              <w:t>X</w:t>
            </w:r>
            <w:r w:rsidRPr="0005227A">
              <w:rPr>
                <w:rFonts w:eastAsia="Arial"/>
              </w:rPr>
              <w:t>-</w:t>
            </w:r>
            <w:r w:rsidRPr="0005227A">
              <w:rPr>
                <w:rFonts w:eastAsia="Arial"/>
                <w:lang w:val="en-US"/>
              </w:rPr>
              <w:t>FUEHRUNGSSCH</w:t>
            </w:r>
            <w:r w:rsidRPr="0005227A">
              <w:rPr>
                <w:rFonts w:eastAsia="Arial"/>
              </w:rPr>
              <w:t xml:space="preserve"> </w:t>
            </w:r>
            <w:r w:rsidRPr="0005227A">
              <w:rPr>
                <w:rFonts w:eastAsia="Arial"/>
                <w:lang w:val="en-US"/>
              </w:rPr>
              <w:t>ST</w:t>
            </w:r>
            <w:r w:rsidRPr="0005227A">
              <w:rPr>
                <w:rFonts w:eastAsia="Arial"/>
              </w:rPr>
              <w:t xml:space="preserve"> 220</w:t>
            </w:r>
            <w:r w:rsidRPr="0005227A">
              <w:rPr>
                <w:rFonts w:eastAsia="Arial"/>
                <w:lang w:val="en-US"/>
              </w:rPr>
              <w:t>T</w:t>
            </w:r>
            <w:r w:rsidRPr="0005227A">
              <w:rPr>
                <w:rFonts w:eastAsia="Arial"/>
              </w:rPr>
              <w:t xml:space="preserve">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2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Переходник </w:t>
            </w:r>
            <w:r w:rsidRPr="0005227A">
              <w:rPr>
                <w:rFonts w:eastAsia="Arial"/>
                <w:lang w:val="en-US"/>
              </w:rPr>
              <w:t>USB</w:t>
            </w:r>
            <w:r w:rsidRPr="0005227A">
              <w:rPr>
                <w:rFonts w:eastAsia="Arial"/>
              </w:rPr>
              <w:t>-</w:t>
            </w:r>
            <w:r w:rsidRPr="0005227A">
              <w:rPr>
                <w:rFonts w:eastAsia="Arial"/>
                <w:lang w:val="en-US"/>
              </w:rPr>
              <w:t>RS</w:t>
            </w:r>
            <w:r w:rsidRPr="0005227A">
              <w:rPr>
                <w:rFonts w:eastAsia="Arial"/>
              </w:rPr>
              <w:t xml:space="preserve">232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6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Отвертка 9405А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Отвертка 9</w:t>
            </w:r>
            <w:proofErr w:type="spellStart"/>
            <w:r w:rsidRPr="0005227A">
              <w:rPr>
                <w:rFonts w:eastAsia="Arial"/>
                <w:lang w:val="en-US"/>
              </w:rPr>
              <w:t>pk</w:t>
            </w:r>
            <w:proofErr w:type="spellEnd"/>
            <w:r w:rsidRPr="0005227A">
              <w:rPr>
                <w:rFonts w:eastAsia="Arial"/>
              </w:rPr>
              <w:t>-2061-</w:t>
            </w:r>
            <w:r w:rsidRPr="0005227A">
              <w:rPr>
                <w:rFonts w:eastAsia="Arial"/>
                <w:lang w:val="en-US"/>
              </w:rPr>
              <w:t>S</w:t>
            </w:r>
            <w:r w:rsidRPr="0005227A">
              <w:rPr>
                <w:rFonts w:eastAsia="Arial"/>
              </w:rPr>
              <w:t>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5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Ключ шестигранный 3х126 мм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14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Трансформатор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согласующий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15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симметрирующий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ТСС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32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  <w:lang w:val="en-US"/>
              </w:rPr>
              <w:t>ВЧ-</w:t>
            </w:r>
            <w:proofErr w:type="spellStart"/>
            <w:r w:rsidRPr="0005227A">
              <w:rPr>
                <w:rFonts w:eastAsia="Arial"/>
                <w:lang w:val="en-US"/>
              </w:rPr>
              <w:t>удлинитель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7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Вилка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ОНЦ-ВГ-4-5/16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1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b/>
              </w:rPr>
              <w:t>Запасные части (для одной единицы):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6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Варистор </w:t>
            </w:r>
            <w:r w:rsidRPr="0005227A">
              <w:rPr>
                <w:rFonts w:eastAsia="Arial"/>
                <w:lang w:val="en-US"/>
              </w:rPr>
              <w:t>S</w:t>
            </w:r>
            <w:r w:rsidRPr="0005227A">
              <w:rPr>
                <w:rFonts w:eastAsia="Arial"/>
              </w:rPr>
              <w:t>20</w:t>
            </w:r>
            <w:r w:rsidRPr="0005227A">
              <w:rPr>
                <w:rFonts w:eastAsia="Arial"/>
                <w:lang w:val="en-US"/>
              </w:rPr>
              <w:t>K</w:t>
            </w:r>
            <w:r w:rsidRPr="0005227A">
              <w:rPr>
                <w:rFonts w:eastAsia="Arial"/>
              </w:rPr>
              <w:t>1000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</w:rPr>
              <w:t>2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Вставка плавкая ВП1-1В-3,15А-250В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3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6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</w:rPr>
              <w:t>Оптопара</w:t>
            </w:r>
            <w:proofErr w:type="spellEnd"/>
            <w:r w:rsidRPr="0005227A">
              <w:rPr>
                <w:rFonts w:eastAsia="Arial"/>
              </w:rPr>
              <w:t xml:space="preserve"> транзисторная </w:t>
            </w:r>
            <w:r w:rsidRPr="0005227A">
              <w:rPr>
                <w:rFonts w:eastAsia="Arial"/>
                <w:lang w:val="en-US"/>
              </w:rPr>
              <w:t>CNY</w:t>
            </w:r>
            <w:r w:rsidRPr="0005227A">
              <w:rPr>
                <w:rFonts w:eastAsia="Arial"/>
              </w:rPr>
              <w:t>74-2</w:t>
            </w:r>
            <w:r w:rsidRPr="0005227A">
              <w:rPr>
                <w:rFonts w:eastAsia="Arial"/>
                <w:lang w:val="en-US"/>
              </w:rPr>
              <w:t>H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Оптопара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транзисторная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4N35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Оптопара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транзисторная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6N 137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gramStart"/>
            <w:r w:rsidRPr="0005227A">
              <w:rPr>
                <w:rFonts w:eastAsia="Arial"/>
              </w:rPr>
              <w:t xml:space="preserve">Светодиод </w:t>
            </w:r>
            <w:r w:rsidRPr="0005227A">
              <w:rPr>
                <w:rFonts w:eastAsia="Arial"/>
                <w:lang w:val="en-US"/>
              </w:rPr>
              <w:t>L</w:t>
            </w:r>
            <w:r w:rsidRPr="0005227A">
              <w:rPr>
                <w:rFonts w:eastAsia="Arial"/>
              </w:rPr>
              <w:t>563-</w:t>
            </w:r>
            <w:r w:rsidRPr="0005227A">
              <w:rPr>
                <w:rFonts w:eastAsia="Arial"/>
                <w:lang w:val="en-US"/>
              </w:rPr>
              <w:t>ED</w:t>
            </w:r>
            <w:r w:rsidRPr="0005227A">
              <w:rPr>
                <w:rFonts w:eastAsia="Arial"/>
              </w:rPr>
              <w:t xml:space="preserve"> (красный</w:t>
            </w:r>
            <w:proofErr w:type="gram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2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7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gramStart"/>
            <w:r w:rsidRPr="0005227A">
              <w:rPr>
                <w:rFonts w:eastAsia="Arial"/>
              </w:rPr>
              <w:t xml:space="preserve">Светодиод </w:t>
            </w:r>
            <w:r w:rsidRPr="0005227A">
              <w:rPr>
                <w:rFonts w:eastAsia="Arial"/>
                <w:lang w:val="en-US"/>
              </w:rPr>
              <w:t>L</w:t>
            </w:r>
            <w:r w:rsidRPr="0005227A">
              <w:rPr>
                <w:rFonts w:eastAsia="Arial"/>
              </w:rPr>
              <w:t>563-</w:t>
            </w:r>
            <w:r w:rsidRPr="0005227A">
              <w:rPr>
                <w:rFonts w:eastAsia="Arial"/>
                <w:lang w:val="en-US"/>
              </w:rPr>
              <w:t>GD</w:t>
            </w:r>
            <w:r w:rsidRPr="0005227A">
              <w:rPr>
                <w:rFonts w:eastAsia="Arial"/>
              </w:rPr>
              <w:t xml:space="preserve"> (зеленый</w:t>
            </w:r>
            <w:proofErr w:type="gram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Штекер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малогабаритный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МШ-1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8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39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  <w:b/>
              </w:rPr>
            </w:pPr>
            <w:r w:rsidRPr="0005227A">
              <w:rPr>
                <w:rFonts w:eastAsia="Arial"/>
                <w:b/>
              </w:rPr>
              <w:t>Техническая документация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  <w:b/>
              </w:rPr>
            </w:pPr>
            <w:r w:rsidRPr="0005227A">
              <w:rPr>
                <w:rFonts w:eastAsia="Arial"/>
                <w:b/>
              </w:rPr>
              <w:t>на бумаге (для одной единицы):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  <w:b/>
              </w:rPr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52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Паспорт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52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Руководство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по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эксплуатации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52"/>
              <w:textAlignment w:val="baseline"/>
            </w:pPr>
            <w:r w:rsidRPr="0005227A">
              <w:rPr>
                <w:rFonts w:eastAsia="Arial"/>
              </w:rPr>
              <w:t xml:space="preserve">Схемы электрические принципиальные Альбом </w:t>
            </w:r>
            <w:r w:rsidRPr="0005227A">
              <w:rPr>
                <w:rFonts w:eastAsia="Arial"/>
                <w:lang w:val="en-US"/>
              </w:rPr>
              <w:t>NQ</w:t>
            </w:r>
            <w:r w:rsidRPr="0005227A">
              <w:rPr>
                <w:rFonts w:eastAsia="Arial"/>
              </w:rPr>
              <w:t xml:space="preserve"> 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  <w:b/>
              </w:rPr>
            </w:pPr>
            <w:r w:rsidRPr="0005227A">
              <w:rPr>
                <w:rFonts w:eastAsia="Arial"/>
                <w:b/>
              </w:rPr>
              <w:t>Техническая документация</w:t>
            </w:r>
          </w:p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  <w:b/>
              </w:rPr>
              <w:t xml:space="preserve">на </w:t>
            </w:r>
            <w:r w:rsidRPr="0005227A">
              <w:rPr>
                <w:rFonts w:eastAsia="Arial"/>
                <w:b/>
                <w:lang w:val="en-US"/>
              </w:rPr>
              <w:t>CD</w:t>
            </w:r>
            <w:r w:rsidRPr="0005227A">
              <w:rPr>
                <w:rFonts w:eastAsia="Arial"/>
                <w:b/>
              </w:rPr>
              <w:t>-диске (для одной единицы):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  <w:b/>
              </w:rPr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 xml:space="preserve">Руководство по эксплуатации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52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43"/>
              <w:textAlignment w:val="baseline"/>
            </w:pPr>
            <w:r w:rsidRPr="0005227A">
              <w:rPr>
                <w:rFonts w:eastAsia="Arial"/>
              </w:rPr>
              <w:t xml:space="preserve"> Перечни элементов </w:t>
            </w:r>
            <w:proofErr w:type="spellStart"/>
            <w:r w:rsidRPr="0005227A">
              <w:rPr>
                <w:rFonts w:eastAsia="Arial"/>
                <w:lang w:val="en-US"/>
              </w:rPr>
              <w:t>Альбом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NQ 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 xml:space="preserve">Расположение элементов на платах. Альбом </w:t>
            </w:r>
            <w:r w:rsidRPr="0005227A">
              <w:rPr>
                <w:rFonts w:eastAsia="Arial"/>
                <w:lang w:val="en-US"/>
              </w:rPr>
              <w:t>NQ</w:t>
            </w:r>
            <w:r w:rsidRPr="0005227A">
              <w:rPr>
                <w:rFonts w:eastAsia="Arial"/>
              </w:rPr>
              <w:t>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Программное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обеспечение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</w:tbl>
    <w:p w:rsidR="00BE3ACD" w:rsidRPr="00BA00CA" w:rsidRDefault="00BE3ACD" w:rsidP="00BE3ACD">
      <w:pPr>
        <w:pStyle w:val="a6"/>
        <w:tabs>
          <w:tab w:val="clear" w:pos="1134"/>
        </w:tabs>
        <w:spacing w:before="0" w:line="240" w:lineRule="auto"/>
        <w:ind w:firstLine="0"/>
        <w:rPr>
          <w:sz w:val="24"/>
          <w:szCs w:val="24"/>
        </w:rPr>
      </w:pPr>
    </w:p>
    <w:p w:rsidR="002A4B4F" w:rsidRPr="00BA00CA" w:rsidRDefault="00A9580E" w:rsidP="00FE19D3">
      <w:pPr>
        <w:pStyle w:val="af2"/>
        <w:numPr>
          <w:ilvl w:val="0"/>
          <w:numId w:val="2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Товар должен</w:t>
      </w:r>
      <w:r w:rsidR="002A4B4F" w:rsidRPr="00BA00CA">
        <w:rPr>
          <w:sz w:val="24"/>
          <w:szCs w:val="24"/>
        </w:rPr>
        <w:t xml:space="preserve"> соответствовать следующим требованиям:</w:t>
      </w:r>
    </w:p>
    <w:p w:rsidR="002A4B4F" w:rsidRPr="00BA00CA" w:rsidRDefault="00A9580E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Товар должен быть новый, изготовленный</w:t>
      </w:r>
      <w:r w:rsidR="002A4B4F" w:rsidRPr="00BA00CA">
        <w:rPr>
          <w:sz w:val="24"/>
          <w:szCs w:val="24"/>
        </w:rPr>
        <w:t xml:space="preserve"> не ранее чем за 6 месяцев до даты проведения закупки.</w:t>
      </w:r>
    </w:p>
    <w:p w:rsidR="00A90B4E" w:rsidRPr="00BA00CA" w:rsidRDefault="00A90B4E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Товар должен быть </w:t>
      </w:r>
      <w:proofErr w:type="spellStart"/>
      <w:r w:rsidRPr="00BA00CA">
        <w:rPr>
          <w:sz w:val="24"/>
          <w:szCs w:val="24"/>
        </w:rPr>
        <w:t>поверен</w:t>
      </w:r>
      <w:proofErr w:type="spellEnd"/>
      <w:r w:rsidRPr="00BA00CA">
        <w:rPr>
          <w:sz w:val="24"/>
          <w:szCs w:val="24"/>
        </w:rPr>
        <w:t xml:space="preserve"> с предоставлением всех соответствующих документов.</w:t>
      </w:r>
    </w:p>
    <w:p w:rsidR="00A90B4E" w:rsidRPr="00BA00CA" w:rsidRDefault="002A4B4F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Продукция должна быть изготовлена согласно </w:t>
      </w:r>
      <w:proofErr w:type="spellStart"/>
      <w:r w:rsidRPr="00BA00CA">
        <w:rPr>
          <w:sz w:val="24"/>
          <w:szCs w:val="24"/>
        </w:rPr>
        <w:t>ГОСТам</w:t>
      </w:r>
      <w:proofErr w:type="spellEnd"/>
      <w:r w:rsidRPr="00BA00CA">
        <w:rPr>
          <w:sz w:val="24"/>
          <w:szCs w:val="24"/>
        </w:rPr>
        <w:t xml:space="preserve">, ТУ, поставлена с приложением оригиналов документов, подтверждающих соответствие и качество продукции (сертификатов). </w:t>
      </w:r>
    </w:p>
    <w:p w:rsidR="00A90B4E" w:rsidRPr="00BA00CA" w:rsidRDefault="0065713C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В случае выхода из строя Товара в течение гарантийного срока, поставщик обязан произвести гарантийный ремонт и оплатить все расходы, связанные с транспортировкой и проведением данного ремонта.</w:t>
      </w:r>
    </w:p>
    <w:p w:rsidR="00A90B4E" w:rsidRPr="00BA00CA" w:rsidRDefault="0065713C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В случае поставки товара не соответствующего техническим требованиям, Поставщик обязан устранить все несоответствия в течени</w:t>
      </w:r>
      <w:proofErr w:type="gramStart"/>
      <w:r w:rsidRPr="00BA00CA">
        <w:rPr>
          <w:sz w:val="24"/>
          <w:szCs w:val="24"/>
        </w:rPr>
        <w:t>и</w:t>
      </w:r>
      <w:proofErr w:type="gramEnd"/>
      <w:r w:rsidRPr="00BA00CA">
        <w:rPr>
          <w:sz w:val="24"/>
          <w:szCs w:val="24"/>
        </w:rPr>
        <w:t xml:space="preserve"> 20 дней за свой счет.</w:t>
      </w:r>
    </w:p>
    <w:p w:rsidR="00C870AF" w:rsidRPr="00893328" w:rsidRDefault="00C870AF" w:rsidP="00C870AF">
      <w:pPr>
        <w:pStyle w:val="a6"/>
        <w:numPr>
          <w:ilvl w:val="1"/>
          <w:numId w:val="24"/>
        </w:numPr>
        <w:tabs>
          <w:tab w:val="left" w:pos="993"/>
        </w:tabs>
        <w:spacing w:before="0" w:line="264" w:lineRule="auto"/>
        <w:rPr>
          <w:b/>
          <w:i/>
          <w:sz w:val="24"/>
          <w:szCs w:val="24"/>
        </w:rPr>
      </w:pPr>
      <w:r w:rsidRPr="00893328">
        <w:rPr>
          <w:b/>
          <w:i/>
          <w:sz w:val="24"/>
          <w:szCs w:val="24"/>
        </w:rPr>
        <w:t>Участник имеет право предложить эквивалент оборудования с указанием подробных техни</w:t>
      </w:r>
      <w:r w:rsidR="00F404DD">
        <w:rPr>
          <w:b/>
          <w:i/>
          <w:sz w:val="24"/>
          <w:szCs w:val="24"/>
        </w:rPr>
        <w:t>ческ</w:t>
      </w:r>
      <w:r w:rsidR="0094678E">
        <w:rPr>
          <w:b/>
          <w:i/>
          <w:sz w:val="24"/>
          <w:szCs w:val="24"/>
        </w:rPr>
        <w:t>их характеристик</w:t>
      </w:r>
      <w:r w:rsidRPr="00893328">
        <w:rPr>
          <w:b/>
          <w:i/>
          <w:sz w:val="24"/>
          <w:szCs w:val="24"/>
        </w:rPr>
        <w:t xml:space="preserve">. </w:t>
      </w:r>
    </w:p>
    <w:p w:rsidR="00D42E9A" w:rsidRPr="00C870AF" w:rsidRDefault="00C870AF" w:rsidP="00C870AF">
      <w:pPr>
        <w:pStyle w:val="a6"/>
        <w:numPr>
          <w:ilvl w:val="1"/>
          <w:numId w:val="24"/>
        </w:numPr>
        <w:tabs>
          <w:tab w:val="left" w:pos="993"/>
        </w:tabs>
        <w:spacing w:before="0" w:line="264" w:lineRule="auto"/>
        <w:rPr>
          <w:b/>
          <w:i/>
          <w:sz w:val="24"/>
          <w:szCs w:val="24"/>
        </w:rPr>
      </w:pPr>
      <w:r w:rsidRPr="00893328">
        <w:rPr>
          <w:b/>
          <w:i/>
          <w:sz w:val="24"/>
          <w:szCs w:val="24"/>
        </w:rPr>
        <w:t>В случае</w:t>
      </w:r>
      <w:proofErr w:type="gramStart"/>
      <w:r w:rsidRPr="00893328">
        <w:rPr>
          <w:b/>
          <w:i/>
          <w:sz w:val="24"/>
          <w:szCs w:val="24"/>
        </w:rPr>
        <w:t>,</w:t>
      </w:r>
      <w:proofErr w:type="gramEnd"/>
      <w:r w:rsidRPr="00893328">
        <w:rPr>
          <w:b/>
          <w:i/>
          <w:sz w:val="24"/>
          <w:szCs w:val="24"/>
        </w:rPr>
        <w:t xml:space="preserve"> если Участник не укажет подробные технич</w:t>
      </w:r>
      <w:r w:rsidR="00F404DD">
        <w:rPr>
          <w:b/>
          <w:i/>
          <w:sz w:val="24"/>
          <w:szCs w:val="24"/>
        </w:rPr>
        <w:t>еские характерист</w:t>
      </w:r>
      <w:r w:rsidR="0094678E">
        <w:rPr>
          <w:b/>
          <w:i/>
          <w:sz w:val="24"/>
          <w:szCs w:val="24"/>
        </w:rPr>
        <w:t>ики</w:t>
      </w:r>
      <w:r w:rsidRPr="00893328">
        <w:rPr>
          <w:b/>
          <w:i/>
          <w:sz w:val="24"/>
          <w:szCs w:val="24"/>
        </w:rPr>
        <w:t>, Предложение будет отклонено</w:t>
      </w:r>
      <w:r>
        <w:rPr>
          <w:b/>
          <w:i/>
          <w:sz w:val="24"/>
          <w:szCs w:val="24"/>
        </w:rPr>
        <w:t>.</w:t>
      </w:r>
    </w:p>
    <w:p w:rsidR="00D42E9A" w:rsidRPr="00BA00CA" w:rsidRDefault="00D42E9A" w:rsidP="00FE19D3">
      <w:pPr>
        <w:pStyle w:val="a6"/>
        <w:numPr>
          <w:ilvl w:val="0"/>
          <w:numId w:val="24"/>
        </w:numPr>
        <w:tabs>
          <w:tab w:val="left" w:pos="1080"/>
        </w:tabs>
        <w:spacing w:before="0" w:line="264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Срок поставки товара: </w:t>
      </w:r>
      <w:r w:rsidR="00A9580E">
        <w:rPr>
          <w:b/>
          <w:sz w:val="24"/>
          <w:szCs w:val="24"/>
        </w:rPr>
        <w:t>ноябрь</w:t>
      </w:r>
      <w:r w:rsidR="00157C6A" w:rsidRPr="00BA00CA">
        <w:rPr>
          <w:b/>
          <w:sz w:val="24"/>
          <w:szCs w:val="24"/>
        </w:rPr>
        <w:t xml:space="preserve"> 2013</w:t>
      </w:r>
      <w:r w:rsidRPr="00BA00CA">
        <w:rPr>
          <w:b/>
          <w:sz w:val="24"/>
          <w:szCs w:val="24"/>
        </w:rPr>
        <w:t xml:space="preserve"> года</w:t>
      </w:r>
      <w:r w:rsidRPr="00BA00CA">
        <w:rPr>
          <w:sz w:val="24"/>
          <w:szCs w:val="24"/>
        </w:rPr>
        <w:t xml:space="preserve">. </w:t>
      </w:r>
    </w:p>
    <w:p w:rsidR="00D42E9A" w:rsidRPr="00BA00CA" w:rsidRDefault="00D42E9A" w:rsidP="00FE19D3">
      <w:pPr>
        <w:pStyle w:val="a6"/>
        <w:numPr>
          <w:ilvl w:val="0"/>
          <w:numId w:val="24"/>
        </w:numPr>
        <w:spacing w:before="0" w:line="264" w:lineRule="auto"/>
        <w:ind w:left="0" w:firstLine="360"/>
        <w:rPr>
          <w:sz w:val="24"/>
          <w:szCs w:val="24"/>
        </w:rPr>
      </w:pPr>
      <w:r w:rsidRPr="00BA00CA">
        <w:rPr>
          <w:sz w:val="24"/>
          <w:szCs w:val="24"/>
        </w:rPr>
        <w:t xml:space="preserve">Планируемая (предельная) цена закупки: </w:t>
      </w:r>
      <w:r w:rsidR="00A9580E">
        <w:rPr>
          <w:b/>
          <w:sz w:val="24"/>
          <w:szCs w:val="24"/>
        </w:rPr>
        <w:t>1 800 010, 52</w:t>
      </w:r>
      <w:r w:rsidRPr="00BA00CA">
        <w:rPr>
          <w:sz w:val="24"/>
          <w:szCs w:val="24"/>
        </w:rPr>
        <w:t xml:space="preserve"> руб. с НДС</w:t>
      </w:r>
    </w:p>
    <w:p w:rsidR="006742A1" w:rsidRPr="00BA00CA" w:rsidRDefault="006742A1" w:rsidP="00A9580E">
      <w:pPr>
        <w:pStyle w:val="a6"/>
        <w:numPr>
          <w:ilvl w:val="0"/>
          <w:numId w:val="24"/>
        </w:numPr>
        <w:spacing w:before="0" w:line="240" w:lineRule="auto"/>
        <w:ind w:left="0" w:firstLine="357"/>
        <w:rPr>
          <w:sz w:val="24"/>
          <w:szCs w:val="24"/>
        </w:rPr>
      </w:pPr>
      <w:r w:rsidRPr="00BA00CA">
        <w:rPr>
          <w:sz w:val="24"/>
          <w:szCs w:val="24"/>
        </w:rPr>
        <w:t>Предложение должно быть оформлено</w:t>
      </w:r>
      <w:r w:rsidR="00716967" w:rsidRPr="00BA00CA">
        <w:rPr>
          <w:sz w:val="24"/>
          <w:szCs w:val="24"/>
        </w:rPr>
        <w:t xml:space="preserve"> на фирменном бланке Участника</w:t>
      </w:r>
      <w:r w:rsidRPr="00BA00CA">
        <w:rPr>
          <w:sz w:val="24"/>
          <w:szCs w:val="24"/>
        </w:rPr>
        <w:t xml:space="preserve"> по форме, приведенной в </w:t>
      </w:r>
      <w:r w:rsidR="001B1D14" w:rsidRPr="00BA00CA">
        <w:rPr>
          <w:b/>
          <w:sz w:val="24"/>
          <w:szCs w:val="24"/>
        </w:rPr>
        <w:t>П</w:t>
      </w:r>
      <w:r w:rsidRPr="00BA00CA">
        <w:rPr>
          <w:b/>
          <w:sz w:val="24"/>
          <w:szCs w:val="24"/>
        </w:rPr>
        <w:t>риложении № 1</w:t>
      </w:r>
      <w:r w:rsidRPr="00BA00CA">
        <w:rPr>
          <w:sz w:val="24"/>
          <w:szCs w:val="24"/>
        </w:rPr>
        <w:t xml:space="preserve"> к настоящей документации, и быть действительным </w:t>
      </w:r>
      <w:r w:rsidRPr="00BA00CA">
        <w:rPr>
          <w:b/>
          <w:sz w:val="24"/>
          <w:szCs w:val="24"/>
        </w:rPr>
        <w:t xml:space="preserve">не менее 90 календарных дней, </w:t>
      </w:r>
      <w:r w:rsidRPr="00BA00CA">
        <w:rPr>
          <w:sz w:val="24"/>
          <w:szCs w:val="24"/>
        </w:rPr>
        <w:t>со дня</w:t>
      </w:r>
      <w:r w:rsidR="00B24797" w:rsidRPr="00BA00CA">
        <w:rPr>
          <w:sz w:val="24"/>
          <w:szCs w:val="24"/>
        </w:rPr>
        <w:t>,</w:t>
      </w:r>
      <w:r w:rsidRPr="00BA00CA">
        <w:rPr>
          <w:sz w:val="24"/>
          <w:szCs w:val="24"/>
        </w:rPr>
        <w:t xml:space="preserve"> следующего за днем окончания приема предложений. Предложение должно быть подписано лицом, имеющим право в соответствие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BA00CA">
        <w:rPr>
          <w:sz w:val="24"/>
          <w:szCs w:val="24"/>
        </w:rPr>
        <w:t>образом</w:t>
      </w:r>
      <w:proofErr w:type="gramEnd"/>
      <w:r w:rsidRPr="00BA00CA">
        <w:rPr>
          <w:sz w:val="24"/>
          <w:szCs w:val="24"/>
        </w:rPr>
        <w:t xml:space="preserve"> уполномоченным им лицом на основании доверенности (далее – уполномоченное лицо). В последнем случае оригинал доверенности прикладывается к  предложению. Предложение также должно быть скреплено печатью поставщика.</w:t>
      </w:r>
    </w:p>
    <w:p w:rsidR="006742A1" w:rsidRPr="00BA00CA" w:rsidRDefault="006742A1" w:rsidP="00FE19D3">
      <w:pPr>
        <w:pStyle w:val="a6"/>
        <w:numPr>
          <w:ilvl w:val="0"/>
          <w:numId w:val="24"/>
        </w:numPr>
        <w:spacing w:before="0" w:line="240" w:lineRule="auto"/>
        <w:ind w:left="0" w:firstLine="360"/>
        <w:rPr>
          <w:sz w:val="24"/>
          <w:szCs w:val="24"/>
        </w:rPr>
      </w:pPr>
      <w:r w:rsidRPr="00BA00CA">
        <w:rPr>
          <w:sz w:val="24"/>
          <w:szCs w:val="24"/>
        </w:rPr>
        <w:t>Предложение должно быть подано на русском языке. Все цены должны быть выражены в российских рублях.</w:t>
      </w:r>
    </w:p>
    <w:p w:rsidR="003C6CE2" w:rsidRPr="00BA00CA" w:rsidRDefault="003C6CE2" w:rsidP="00FE19D3">
      <w:pPr>
        <w:pStyle w:val="a6"/>
        <w:numPr>
          <w:ilvl w:val="0"/>
          <w:numId w:val="24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 w:rsidRPr="00BA00CA">
        <w:rPr>
          <w:sz w:val="24"/>
          <w:szCs w:val="24"/>
        </w:rPr>
        <w:t xml:space="preserve">Подача Предложений осуществляется в электронном виде в соответствии с регламентом </w:t>
      </w:r>
      <w:proofErr w:type="spellStart"/>
      <w:r w:rsidRPr="00BA00CA">
        <w:rPr>
          <w:sz w:val="24"/>
          <w:szCs w:val="24"/>
        </w:rPr>
        <w:t>ЭТП-системы</w:t>
      </w:r>
      <w:proofErr w:type="spellEnd"/>
      <w:r w:rsidRPr="00BA00CA">
        <w:rPr>
          <w:sz w:val="24"/>
          <w:szCs w:val="24"/>
        </w:rPr>
        <w:t xml:space="preserve">: </w:t>
      </w:r>
      <w:hyperlink r:id="rId12" w:history="1">
        <w:r w:rsidR="006578B1" w:rsidRPr="00BA00CA">
          <w:rPr>
            <w:rStyle w:val="a4"/>
            <w:sz w:val="24"/>
            <w:szCs w:val="24"/>
          </w:rPr>
          <w:t>www.b2b-</w:t>
        </w:r>
        <w:proofErr w:type="spellStart"/>
        <w:r w:rsidR="006578B1" w:rsidRPr="00BA00CA">
          <w:rPr>
            <w:rStyle w:val="a4"/>
            <w:sz w:val="24"/>
            <w:szCs w:val="24"/>
            <w:lang w:val="en-US"/>
          </w:rPr>
          <w:t>mrsk</w:t>
        </w:r>
        <w:proofErr w:type="spellEnd"/>
        <w:r w:rsidR="006578B1" w:rsidRPr="00BA00CA">
          <w:rPr>
            <w:rStyle w:val="a4"/>
            <w:sz w:val="24"/>
            <w:szCs w:val="24"/>
          </w:rPr>
          <w:t>.</w:t>
        </w:r>
        <w:proofErr w:type="spellStart"/>
        <w:r w:rsidR="006578B1" w:rsidRPr="00BA00CA">
          <w:rPr>
            <w:rStyle w:val="a4"/>
            <w:sz w:val="24"/>
            <w:szCs w:val="24"/>
          </w:rPr>
          <w:t>ru</w:t>
        </w:r>
        <w:proofErr w:type="spellEnd"/>
      </w:hyperlink>
      <w:r w:rsidRPr="00BA00CA">
        <w:rPr>
          <w:sz w:val="24"/>
          <w:szCs w:val="24"/>
        </w:rPr>
        <w:t xml:space="preserve">. Получение доступа к Торговой площадке является необходимым </w:t>
      </w:r>
      <w:r w:rsidRPr="00BA00CA">
        <w:rPr>
          <w:sz w:val="24"/>
          <w:szCs w:val="24"/>
        </w:rPr>
        <w:lastRenderedPageBreak/>
        <w:t>условием для участия в торгах. Доступ к Торговой площадке предоставляется допущенным участникам на основании договора с Оператором Системы</w:t>
      </w:r>
      <w:r w:rsidR="006578B1" w:rsidRPr="00BA00CA">
        <w:rPr>
          <w:sz w:val="24"/>
          <w:szCs w:val="24"/>
        </w:rPr>
        <w:t>.</w:t>
      </w:r>
    </w:p>
    <w:p w:rsidR="003C6CE2" w:rsidRPr="00BA00CA" w:rsidRDefault="00D42E9A" w:rsidP="00FE19D3">
      <w:pPr>
        <w:pStyle w:val="a6"/>
        <w:numPr>
          <w:ilvl w:val="0"/>
          <w:numId w:val="24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 w:rsidRPr="00BA00CA">
        <w:rPr>
          <w:sz w:val="24"/>
          <w:szCs w:val="24"/>
        </w:rPr>
        <w:t>При размещении П</w:t>
      </w:r>
      <w:r w:rsidR="003C6CE2" w:rsidRPr="00BA00CA">
        <w:rPr>
          <w:sz w:val="24"/>
          <w:szCs w:val="24"/>
        </w:rPr>
        <w:t xml:space="preserve">редложения на электронной торговой площадке </w:t>
      </w:r>
      <w:r w:rsidR="003C6CE2" w:rsidRPr="00BA00CA">
        <w:rPr>
          <w:b/>
          <w:bCs/>
          <w:sz w:val="24"/>
          <w:szCs w:val="24"/>
        </w:rPr>
        <w:t>«</w:t>
      </w:r>
      <w:r w:rsidR="003C6CE2" w:rsidRPr="00BA00CA">
        <w:rPr>
          <w:b/>
          <w:bCs/>
          <w:sz w:val="24"/>
          <w:szCs w:val="24"/>
          <w:lang w:val="en-US"/>
        </w:rPr>
        <w:t>b</w:t>
      </w:r>
      <w:r w:rsidR="003C6CE2" w:rsidRPr="00BA00CA">
        <w:rPr>
          <w:b/>
          <w:bCs/>
          <w:sz w:val="24"/>
          <w:szCs w:val="24"/>
        </w:rPr>
        <w:t>2</w:t>
      </w:r>
      <w:r w:rsidR="003C6CE2" w:rsidRPr="00BA00CA">
        <w:rPr>
          <w:b/>
          <w:bCs/>
          <w:sz w:val="24"/>
          <w:szCs w:val="24"/>
          <w:lang w:val="en-US"/>
        </w:rPr>
        <w:t>b</w:t>
      </w:r>
      <w:r w:rsidR="003C6CE2" w:rsidRPr="00BA00CA">
        <w:rPr>
          <w:b/>
          <w:bCs/>
          <w:sz w:val="24"/>
          <w:szCs w:val="24"/>
        </w:rPr>
        <w:t>-</w:t>
      </w:r>
      <w:r w:rsidR="001B1D14" w:rsidRPr="00BA00CA">
        <w:rPr>
          <w:b/>
          <w:sz w:val="24"/>
          <w:szCs w:val="24"/>
          <w:lang w:val="en-US"/>
        </w:rPr>
        <w:t>m</w:t>
      </w:r>
      <w:proofErr w:type="spellStart"/>
      <w:r w:rsidR="006578B1" w:rsidRPr="00BA00CA">
        <w:rPr>
          <w:b/>
          <w:sz w:val="24"/>
          <w:szCs w:val="24"/>
        </w:rPr>
        <w:t>rsk</w:t>
      </w:r>
      <w:proofErr w:type="spellEnd"/>
      <w:r w:rsidR="003C6CE2" w:rsidRPr="00BA00CA">
        <w:rPr>
          <w:b/>
          <w:bCs/>
          <w:sz w:val="24"/>
          <w:szCs w:val="24"/>
        </w:rPr>
        <w:t xml:space="preserve">» </w:t>
      </w:r>
      <w:r w:rsidR="003C6CE2" w:rsidRPr="00BA00CA">
        <w:rPr>
          <w:sz w:val="24"/>
          <w:szCs w:val="24"/>
        </w:rPr>
        <w:t>допускается подач</w:t>
      </w:r>
      <w:r w:rsidRPr="00BA00CA">
        <w:rPr>
          <w:sz w:val="24"/>
          <w:szCs w:val="24"/>
        </w:rPr>
        <w:t>а одним поставщиком нескольких П</w:t>
      </w:r>
      <w:r w:rsidR="003C6CE2" w:rsidRPr="00BA00CA">
        <w:rPr>
          <w:sz w:val="24"/>
          <w:szCs w:val="24"/>
        </w:rPr>
        <w:t>редложе</w:t>
      </w:r>
      <w:r w:rsidRPr="00BA00CA">
        <w:rPr>
          <w:sz w:val="24"/>
          <w:szCs w:val="24"/>
        </w:rPr>
        <w:t>ний до завершения срока приема П</w:t>
      </w:r>
      <w:r w:rsidR="003C6CE2" w:rsidRPr="00BA00CA">
        <w:rPr>
          <w:sz w:val="24"/>
          <w:szCs w:val="24"/>
        </w:rPr>
        <w:t xml:space="preserve">редложений в соответствии с регламентом данной торговой площадки. </w:t>
      </w:r>
    </w:p>
    <w:p w:rsidR="003C6CE2" w:rsidRPr="00BA00CA" w:rsidRDefault="003C6CE2" w:rsidP="00FE19D3">
      <w:pPr>
        <w:pStyle w:val="a6"/>
        <w:numPr>
          <w:ilvl w:val="0"/>
          <w:numId w:val="24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 w:rsidRPr="00BA00CA">
        <w:rPr>
          <w:sz w:val="24"/>
          <w:szCs w:val="24"/>
        </w:rPr>
        <w:t>Предложение должно быть подано до времени/даты указанной в Извещении о проведении запроса цен на электронной торговой площадке (b2b-</w:t>
      </w:r>
      <w:r w:rsidR="006578B1" w:rsidRPr="00BA00CA">
        <w:rPr>
          <w:sz w:val="24"/>
          <w:szCs w:val="24"/>
        </w:rPr>
        <w:t>mrsk</w:t>
      </w:r>
      <w:r w:rsidRPr="00BA00CA">
        <w:rPr>
          <w:sz w:val="24"/>
          <w:szCs w:val="24"/>
        </w:rPr>
        <w:t>).</w:t>
      </w:r>
    </w:p>
    <w:p w:rsidR="003C6CE2" w:rsidRPr="00BA00CA" w:rsidRDefault="003C6CE2" w:rsidP="00467AD4">
      <w:pPr>
        <w:pStyle w:val="a6"/>
        <w:numPr>
          <w:ilvl w:val="0"/>
          <w:numId w:val="24"/>
        </w:numPr>
        <w:tabs>
          <w:tab w:val="left" w:pos="426"/>
          <w:tab w:val="left" w:pos="900"/>
        </w:tabs>
        <w:spacing w:before="0" w:line="240" w:lineRule="auto"/>
        <w:ind w:left="0" w:firstLine="426"/>
        <w:rPr>
          <w:sz w:val="24"/>
          <w:szCs w:val="24"/>
        </w:rPr>
      </w:pPr>
      <w:r w:rsidRPr="00BA00CA">
        <w:rPr>
          <w:sz w:val="24"/>
          <w:szCs w:val="24"/>
        </w:rPr>
        <w:t>Независимо от цены окончат</w:t>
      </w:r>
      <w:r w:rsidR="00716967" w:rsidRPr="00BA00CA">
        <w:rPr>
          <w:sz w:val="24"/>
          <w:szCs w:val="24"/>
        </w:rPr>
        <w:t>ельного Предложения, полученной</w:t>
      </w:r>
      <w:r w:rsidRPr="00BA00CA">
        <w:rPr>
          <w:sz w:val="24"/>
          <w:szCs w:val="24"/>
        </w:rPr>
        <w:t xml:space="preserve"> в ходе торгов в системе (</w:t>
      </w:r>
      <w:hyperlink r:id="rId13" w:history="1">
        <w:r w:rsidRPr="00BA00CA">
          <w:rPr>
            <w:rStyle w:val="a4"/>
            <w:sz w:val="24"/>
            <w:szCs w:val="24"/>
          </w:rPr>
          <w:t>b2b-</w:t>
        </w:r>
        <w:r w:rsidR="006578B1" w:rsidRPr="00BA00CA">
          <w:rPr>
            <w:rStyle w:val="a4"/>
            <w:sz w:val="24"/>
            <w:szCs w:val="24"/>
            <w:lang w:val="en-US"/>
          </w:rPr>
          <w:t>mrsk</w:t>
        </w:r>
        <w:r w:rsidRPr="00BA00CA">
          <w:rPr>
            <w:rStyle w:val="a4"/>
            <w:sz w:val="24"/>
            <w:szCs w:val="24"/>
          </w:rPr>
          <w:t>.ru</w:t>
        </w:r>
      </w:hyperlink>
      <w:r w:rsidRPr="00BA00CA">
        <w:rPr>
          <w:sz w:val="24"/>
          <w:szCs w:val="24"/>
        </w:rPr>
        <w:t xml:space="preserve">), Участник должен </w:t>
      </w:r>
      <w:proofErr w:type="gramStart"/>
      <w:r w:rsidRPr="00BA00CA">
        <w:rPr>
          <w:sz w:val="24"/>
          <w:szCs w:val="24"/>
        </w:rPr>
        <w:t>разместить</w:t>
      </w:r>
      <w:proofErr w:type="gramEnd"/>
      <w:r w:rsidR="00467AD4" w:rsidRPr="00BA00CA">
        <w:rPr>
          <w:sz w:val="24"/>
          <w:szCs w:val="24"/>
        </w:rPr>
        <w:t xml:space="preserve"> </w:t>
      </w:r>
      <w:r w:rsidRPr="00BA00CA">
        <w:rPr>
          <w:sz w:val="24"/>
          <w:szCs w:val="24"/>
        </w:rPr>
        <w:t xml:space="preserve">свое Предложение по форме указанной в </w:t>
      </w:r>
      <w:r w:rsidR="00467AD4" w:rsidRPr="00BA00CA">
        <w:rPr>
          <w:sz w:val="24"/>
          <w:szCs w:val="24"/>
        </w:rPr>
        <w:t xml:space="preserve">          </w:t>
      </w:r>
      <w:hyperlink r:id="rId14" w:history="1">
        <w:r w:rsidRPr="00BA00CA">
          <w:rPr>
            <w:rStyle w:val="a4"/>
            <w:sz w:val="24"/>
            <w:szCs w:val="24"/>
          </w:rPr>
          <w:t>Приложении  №</w:t>
        </w:r>
      </w:hyperlink>
      <w:r w:rsidRPr="00BA00CA">
        <w:rPr>
          <w:color w:val="3366FF"/>
          <w:sz w:val="24"/>
          <w:szCs w:val="24"/>
        </w:rPr>
        <w:t>1</w:t>
      </w:r>
      <w:r w:rsidR="00467AD4" w:rsidRPr="00BA00CA">
        <w:rPr>
          <w:color w:val="3366FF"/>
          <w:sz w:val="24"/>
          <w:szCs w:val="24"/>
        </w:rPr>
        <w:t xml:space="preserve"> </w:t>
      </w:r>
      <w:r w:rsidR="00716967" w:rsidRPr="00BA00CA">
        <w:rPr>
          <w:sz w:val="24"/>
          <w:szCs w:val="24"/>
        </w:rPr>
        <w:t>к Документации</w:t>
      </w:r>
      <w:r w:rsidRPr="00BA00CA">
        <w:rPr>
          <w:sz w:val="24"/>
          <w:szCs w:val="24"/>
        </w:rPr>
        <w:t xml:space="preserve"> н</w:t>
      </w:r>
      <w:r w:rsidR="00716967" w:rsidRPr="00BA00CA">
        <w:rPr>
          <w:sz w:val="24"/>
          <w:szCs w:val="24"/>
        </w:rPr>
        <w:t>а  электронной торговой площадке</w:t>
      </w:r>
      <w:r w:rsidRPr="00BA00CA">
        <w:rPr>
          <w:sz w:val="24"/>
          <w:szCs w:val="24"/>
        </w:rPr>
        <w:t xml:space="preserve"> (</w:t>
      </w:r>
      <w:hyperlink r:id="rId15" w:history="1">
        <w:r w:rsidRPr="00BA00CA">
          <w:rPr>
            <w:rStyle w:val="a4"/>
            <w:sz w:val="24"/>
            <w:szCs w:val="24"/>
          </w:rPr>
          <w:t>www.b2b-</w:t>
        </w:r>
        <w:r w:rsidR="006578B1" w:rsidRPr="00BA00CA">
          <w:rPr>
            <w:rStyle w:val="a4"/>
            <w:sz w:val="24"/>
            <w:szCs w:val="24"/>
            <w:lang w:val="en-US"/>
          </w:rPr>
          <w:t>mrsk</w:t>
        </w:r>
        <w:r w:rsidRPr="00BA00CA">
          <w:rPr>
            <w:rStyle w:val="a4"/>
            <w:sz w:val="24"/>
            <w:szCs w:val="24"/>
          </w:rPr>
          <w:t>.</w:t>
        </w:r>
        <w:proofErr w:type="spellStart"/>
        <w:r w:rsidRPr="00BA00CA">
          <w:rPr>
            <w:rStyle w:val="a4"/>
            <w:sz w:val="24"/>
            <w:szCs w:val="24"/>
          </w:rPr>
          <w:t>ru</w:t>
        </w:r>
        <w:proofErr w:type="spellEnd"/>
      </w:hyperlink>
      <w:r w:rsidRPr="00BA00CA">
        <w:rPr>
          <w:sz w:val="24"/>
          <w:szCs w:val="24"/>
        </w:rPr>
        <w:t xml:space="preserve">), до времени/даты указанной в Извещении. </w:t>
      </w:r>
    </w:p>
    <w:p w:rsidR="006578B1" w:rsidRPr="00BA00CA" w:rsidRDefault="006578B1" w:rsidP="00FE19D3">
      <w:pPr>
        <w:pStyle w:val="a6"/>
        <w:numPr>
          <w:ilvl w:val="0"/>
          <w:numId w:val="24"/>
        </w:numPr>
        <w:tabs>
          <w:tab w:val="left" w:pos="540"/>
          <w:tab w:val="left" w:pos="900"/>
        </w:tabs>
        <w:spacing w:before="0" w:line="240" w:lineRule="auto"/>
        <w:ind w:left="0" w:firstLine="426"/>
        <w:rPr>
          <w:sz w:val="24"/>
          <w:szCs w:val="24"/>
        </w:rPr>
      </w:pPr>
      <w:r w:rsidRPr="00BA00CA">
        <w:rPr>
          <w:sz w:val="24"/>
          <w:szCs w:val="24"/>
        </w:rPr>
        <w:t xml:space="preserve">После завершения торгов на площадке Участник должен направить Предложение с окончательной ценой, оформленное по форме Приложения №1 к Документации с подписью и печатью в течение 1 дня после окончания приема ценовых Предложений (Приложение №1) по тел./факсу: (3466) 48-44-30 или на </w:t>
      </w:r>
      <w:proofErr w:type="spellStart"/>
      <w:r w:rsidRPr="00BA00CA">
        <w:rPr>
          <w:sz w:val="24"/>
          <w:szCs w:val="24"/>
        </w:rPr>
        <w:t>E-mail</w:t>
      </w:r>
      <w:proofErr w:type="spellEnd"/>
      <w:r w:rsidRPr="00BA00CA">
        <w:rPr>
          <w:sz w:val="24"/>
          <w:szCs w:val="24"/>
        </w:rPr>
        <w:t xml:space="preserve">: </w:t>
      </w:r>
      <w:hyperlink r:id="rId16" w:history="1">
        <w:r w:rsidRPr="00BA00CA">
          <w:rPr>
            <w:rStyle w:val="a4"/>
            <w:sz w:val="24"/>
            <w:szCs w:val="24"/>
            <w:lang w:val="en-US"/>
          </w:rPr>
          <w:t>RaskazchikovaLM</w:t>
        </w:r>
        <w:r w:rsidRPr="00BA00CA">
          <w:rPr>
            <w:rStyle w:val="a4"/>
            <w:sz w:val="24"/>
            <w:szCs w:val="24"/>
          </w:rPr>
          <w:t>@</w:t>
        </w:r>
        <w:r w:rsidRPr="00BA00CA">
          <w:rPr>
            <w:rStyle w:val="a4"/>
            <w:sz w:val="24"/>
            <w:szCs w:val="24"/>
            <w:lang w:val="en-US"/>
          </w:rPr>
          <w:t>vartanet</w:t>
        </w:r>
        <w:r w:rsidRPr="00BA00CA">
          <w:rPr>
            <w:rStyle w:val="a4"/>
            <w:sz w:val="24"/>
            <w:szCs w:val="24"/>
          </w:rPr>
          <w:t>.</w:t>
        </w:r>
        <w:r w:rsidRPr="00BA00CA">
          <w:rPr>
            <w:rStyle w:val="a4"/>
            <w:sz w:val="24"/>
            <w:szCs w:val="24"/>
            <w:lang w:val="en-US"/>
          </w:rPr>
          <w:t>ru</w:t>
        </w:r>
      </w:hyperlink>
      <w:r w:rsidRPr="00BA00CA">
        <w:rPr>
          <w:sz w:val="24"/>
          <w:szCs w:val="24"/>
        </w:rPr>
        <w:t>.</w:t>
      </w:r>
    </w:p>
    <w:p w:rsidR="006578B1" w:rsidRPr="00BA00CA" w:rsidRDefault="006578B1" w:rsidP="00FE19D3">
      <w:pPr>
        <w:pStyle w:val="a6"/>
        <w:numPr>
          <w:ilvl w:val="0"/>
          <w:numId w:val="24"/>
        </w:numPr>
        <w:tabs>
          <w:tab w:val="left" w:pos="540"/>
          <w:tab w:val="left" w:pos="900"/>
        </w:tabs>
        <w:spacing w:before="0" w:line="240" w:lineRule="auto"/>
        <w:ind w:left="0" w:firstLine="426"/>
        <w:rPr>
          <w:sz w:val="24"/>
          <w:szCs w:val="24"/>
        </w:rPr>
      </w:pPr>
      <w:r w:rsidRPr="00BA00CA">
        <w:rPr>
          <w:sz w:val="24"/>
          <w:szCs w:val="24"/>
        </w:rPr>
        <w:t xml:space="preserve">Предложение по </w:t>
      </w:r>
      <w:proofErr w:type="gramStart"/>
      <w:r w:rsidRPr="00BA00CA">
        <w:rPr>
          <w:sz w:val="24"/>
          <w:szCs w:val="24"/>
        </w:rPr>
        <w:t>указанному</w:t>
      </w:r>
      <w:proofErr w:type="gramEnd"/>
      <w:r w:rsidR="00467AD4" w:rsidRPr="00BA00CA">
        <w:rPr>
          <w:sz w:val="24"/>
          <w:szCs w:val="24"/>
        </w:rPr>
        <w:t xml:space="preserve"> </w:t>
      </w:r>
      <w:r w:rsidRPr="00BA00CA">
        <w:rPr>
          <w:sz w:val="24"/>
          <w:szCs w:val="24"/>
          <w:lang w:val="en-US"/>
        </w:rPr>
        <w:t>E</w:t>
      </w:r>
      <w:r w:rsidRPr="00BA00CA">
        <w:rPr>
          <w:sz w:val="24"/>
          <w:szCs w:val="24"/>
        </w:rPr>
        <w:t>-</w:t>
      </w:r>
      <w:r w:rsidRPr="00BA00CA">
        <w:rPr>
          <w:sz w:val="24"/>
          <w:szCs w:val="24"/>
          <w:lang w:val="en-US"/>
        </w:rPr>
        <w:t>mail</w:t>
      </w:r>
      <w:r w:rsidR="00BA00CA">
        <w:rPr>
          <w:sz w:val="24"/>
          <w:szCs w:val="24"/>
        </w:rPr>
        <w:t xml:space="preserve"> </w:t>
      </w:r>
      <w:r w:rsidR="00D42E9A" w:rsidRPr="00BA00CA">
        <w:rPr>
          <w:sz w:val="24"/>
          <w:szCs w:val="24"/>
        </w:rPr>
        <w:t>предоставляе</w:t>
      </w:r>
      <w:r w:rsidRPr="00BA00CA">
        <w:rPr>
          <w:sz w:val="24"/>
          <w:szCs w:val="24"/>
        </w:rPr>
        <w:t xml:space="preserve">тся в строгом соответствии с Предложением (окончательной ценой), размещенной в системе 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2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-</w:t>
      </w:r>
      <w:proofErr w:type="spellStart"/>
      <w:r w:rsidRPr="00BA00CA">
        <w:rPr>
          <w:sz w:val="24"/>
          <w:szCs w:val="24"/>
          <w:lang w:val="en-US"/>
        </w:rPr>
        <w:t>mrsk</w:t>
      </w:r>
      <w:proofErr w:type="spellEnd"/>
      <w:r w:rsidRPr="00BA00CA">
        <w:rPr>
          <w:sz w:val="24"/>
          <w:szCs w:val="24"/>
        </w:rPr>
        <w:t>.</w:t>
      </w:r>
    </w:p>
    <w:p w:rsidR="006578B1" w:rsidRPr="00BA00CA" w:rsidRDefault="006578B1" w:rsidP="00850B97">
      <w:pPr>
        <w:pStyle w:val="a6"/>
        <w:tabs>
          <w:tab w:val="clear" w:pos="1134"/>
          <w:tab w:val="left" w:pos="0"/>
          <w:tab w:val="left" w:pos="900"/>
          <w:tab w:val="num" w:pos="2160"/>
        </w:tabs>
        <w:spacing w:before="0" w:line="240" w:lineRule="auto"/>
        <w:ind w:firstLine="426"/>
        <w:rPr>
          <w:sz w:val="24"/>
          <w:szCs w:val="24"/>
        </w:rPr>
      </w:pPr>
      <w:r w:rsidRPr="00BA00CA">
        <w:rPr>
          <w:sz w:val="24"/>
          <w:szCs w:val="24"/>
        </w:rPr>
        <w:t>Оригинал окончательного Предложения на бумажном носителе, оформленного в соответствии с Приложением №1 к Документации</w:t>
      </w:r>
      <w:r w:rsidR="00B24797" w:rsidRPr="00BA00CA">
        <w:rPr>
          <w:sz w:val="24"/>
          <w:szCs w:val="24"/>
        </w:rPr>
        <w:t>,</w:t>
      </w:r>
      <w:r w:rsidRPr="00BA00CA">
        <w:rPr>
          <w:sz w:val="24"/>
          <w:szCs w:val="24"/>
        </w:rPr>
        <w:t xml:space="preserve"> должен быть представлен в течение 5 рабочих дней после завершения процедуры закупки на 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2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-</w:t>
      </w:r>
      <w:proofErr w:type="spellStart"/>
      <w:r w:rsidRPr="00BA00CA">
        <w:rPr>
          <w:sz w:val="24"/>
          <w:szCs w:val="24"/>
          <w:lang w:val="en-US"/>
        </w:rPr>
        <w:t>mrsk</w:t>
      </w:r>
      <w:proofErr w:type="spellEnd"/>
      <w:r w:rsidRPr="00BA00CA">
        <w:rPr>
          <w:sz w:val="24"/>
          <w:szCs w:val="24"/>
        </w:rPr>
        <w:t>по адресу</w:t>
      </w:r>
      <w:r w:rsidR="00850B97" w:rsidRPr="00BA00CA">
        <w:rPr>
          <w:sz w:val="24"/>
          <w:szCs w:val="24"/>
        </w:rPr>
        <w:t xml:space="preserve">: 628617, Тюменская область, </w:t>
      </w:r>
      <w:proofErr w:type="spellStart"/>
      <w:r w:rsidR="00850B97" w:rsidRPr="00BA00CA">
        <w:rPr>
          <w:sz w:val="24"/>
          <w:szCs w:val="24"/>
        </w:rPr>
        <w:t>ХМАО-Югра</w:t>
      </w:r>
      <w:proofErr w:type="spellEnd"/>
      <w:r w:rsidR="00850B97" w:rsidRPr="00BA00CA">
        <w:rPr>
          <w:sz w:val="24"/>
          <w:szCs w:val="24"/>
        </w:rPr>
        <w:t xml:space="preserve">, г. Нижневартовск, ул. Пермская, 22, </w:t>
      </w:r>
      <w:proofErr w:type="spellStart"/>
      <w:r w:rsidR="00850B97" w:rsidRPr="00BA00CA">
        <w:rPr>
          <w:sz w:val="24"/>
          <w:szCs w:val="24"/>
        </w:rPr>
        <w:t>каб</w:t>
      </w:r>
      <w:proofErr w:type="spellEnd"/>
      <w:r w:rsidR="00850B97" w:rsidRPr="00BA00CA">
        <w:rPr>
          <w:sz w:val="24"/>
          <w:szCs w:val="24"/>
        </w:rPr>
        <w:t>. 335.</w:t>
      </w:r>
    </w:p>
    <w:p w:rsidR="00850B97" w:rsidRPr="00BA00CA" w:rsidRDefault="00850B97" w:rsidP="00FE19D3">
      <w:pPr>
        <w:pStyle w:val="a6"/>
        <w:numPr>
          <w:ilvl w:val="0"/>
          <w:numId w:val="24"/>
        </w:numPr>
        <w:tabs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sz w:val="24"/>
          <w:szCs w:val="24"/>
        </w:rPr>
        <w:t xml:space="preserve">Если цена продукции на бумажном носителе не будет соответствовать окончательной стоимости продукции, объявленной в системе 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2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-</w:t>
      </w:r>
      <w:proofErr w:type="spellStart"/>
      <w:r w:rsidRPr="00BA00CA">
        <w:rPr>
          <w:sz w:val="24"/>
          <w:szCs w:val="24"/>
          <w:lang w:val="en-US"/>
        </w:rPr>
        <w:t>mrsk</w:t>
      </w:r>
      <w:proofErr w:type="spellEnd"/>
      <w:r w:rsidRPr="00BA00CA">
        <w:rPr>
          <w:sz w:val="24"/>
          <w:szCs w:val="24"/>
        </w:rPr>
        <w:t>, или в случае не предоставления предложения на бумажном носителе, такое предложение будет отклонено, и не будет рассматриваться Закупочной комиссией.</w:t>
      </w:r>
    </w:p>
    <w:p w:rsidR="00850B97" w:rsidRPr="00BA00CA" w:rsidRDefault="00850B97" w:rsidP="00FE19D3">
      <w:pPr>
        <w:pStyle w:val="a6"/>
        <w:numPr>
          <w:ilvl w:val="0"/>
          <w:numId w:val="24"/>
        </w:numPr>
        <w:tabs>
          <w:tab w:val="left" w:pos="900"/>
        </w:tabs>
        <w:spacing w:before="0" w:line="240" w:lineRule="auto"/>
        <w:ind w:left="142" w:firstLine="284"/>
        <w:rPr>
          <w:b/>
          <w:sz w:val="24"/>
          <w:szCs w:val="24"/>
        </w:rPr>
      </w:pPr>
      <w:proofErr w:type="gramStart"/>
      <w:r w:rsidRPr="00BA00CA">
        <w:rPr>
          <w:b/>
          <w:sz w:val="24"/>
          <w:szCs w:val="24"/>
        </w:rPr>
        <w:t>В подтверждение своих Предложений</w:t>
      </w:r>
      <w:r w:rsidR="00D42E9A" w:rsidRPr="00BA00CA">
        <w:rPr>
          <w:b/>
          <w:sz w:val="24"/>
          <w:szCs w:val="24"/>
        </w:rPr>
        <w:t>,</w:t>
      </w:r>
      <w:r w:rsidRPr="00BA00CA">
        <w:rPr>
          <w:b/>
          <w:sz w:val="24"/>
          <w:szCs w:val="24"/>
        </w:rPr>
        <w:t xml:space="preserve"> выставленных на ЭТП </w:t>
      </w:r>
      <w:r w:rsidRPr="00BA00CA">
        <w:rPr>
          <w:b/>
          <w:sz w:val="24"/>
          <w:szCs w:val="24"/>
          <w:lang w:val="en-US"/>
        </w:rPr>
        <w:t>b</w:t>
      </w:r>
      <w:r w:rsidRPr="00BA00CA">
        <w:rPr>
          <w:b/>
          <w:sz w:val="24"/>
          <w:szCs w:val="24"/>
        </w:rPr>
        <w:t>2</w:t>
      </w:r>
      <w:r w:rsidRPr="00BA00CA">
        <w:rPr>
          <w:b/>
          <w:sz w:val="24"/>
          <w:szCs w:val="24"/>
          <w:lang w:val="en-US"/>
        </w:rPr>
        <w:t>b</w:t>
      </w:r>
      <w:r w:rsidRPr="00BA00CA">
        <w:rPr>
          <w:b/>
          <w:sz w:val="24"/>
          <w:szCs w:val="24"/>
        </w:rPr>
        <w:t>-</w:t>
      </w:r>
      <w:proofErr w:type="spellStart"/>
      <w:r w:rsidRPr="00BA00CA">
        <w:rPr>
          <w:b/>
          <w:sz w:val="24"/>
          <w:szCs w:val="24"/>
          <w:lang w:val="en-US"/>
        </w:rPr>
        <w:t>mrsk</w:t>
      </w:r>
      <w:proofErr w:type="spellEnd"/>
      <w:r w:rsidRPr="00BA00CA">
        <w:rPr>
          <w:b/>
          <w:sz w:val="24"/>
          <w:szCs w:val="24"/>
        </w:rPr>
        <w:t xml:space="preserve">, Участники обязаны разместить в электронном виде при помощи функционала ЭТП </w:t>
      </w:r>
      <w:r w:rsidRPr="00BA00CA">
        <w:rPr>
          <w:b/>
          <w:sz w:val="24"/>
          <w:szCs w:val="24"/>
          <w:lang w:val="en-US"/>
        </w:rPr>
        <w:t>b</w:t>
      </w:r>
      <w:r w:rsidRPr="00BA00CA">
        <w:rPr>
          <w:b/>
          <w:sz w:val="24"/>
          <w:szCs w:val="24"/>
        </w:rPr>
        <w:t>2</w:t>
      </w:r>
      <w:r w:rsidRPr="00BA00CA">
        <w:rPr>
          <w:b/>
          <w:sz w:val="24"/>
          <w:szCs w:val="24"/>
          <w:lang w:val="en-US"/>
        </w:rPr>
        <w:t>b</w:t>
      </w:r>
      <w:r w:rsidRPr="00BA00CA">
        <w:rPr>
          <w:b/>
          <w:sz w:val="24"/>
          <w:szCs w:val="24"/>
        </w:rPr>
        <w:t>-</w:t>
      </w:r>
      <w:proofErr w:type="spellStart"/>
      <w:r w:rsidRPr="00BA00CA">
        <w:rPr>
          <w:b/>
          <w:sz w:val="24"/>
          <w:szCs w:val="24"/>
          <w:lang w:val="en-US"/>
        </w:rPr>
        <w:t>mrsk</w:t>
      </w:r>
      <w:proofErr w:type="spellEnd"/>
      <w:r w:rsidRPr="00BA00CA">
        <w:rPr>
          <w:b/>
          <w:sz w:val="24"/>
          <w:szCs w:val="24"/>
        </w:rPr>
        <w:t xml:space="preserve">, а так же направить по адресу: 628617, Тюменская область, </w:t>
      </w:r>
      <w:proofErr w:type="spellStart"/>
      <w:r w:rsidRPr="00BA00CA">
        <w:rPr>
          <w:b/>
          <w:sz w:val="24"/>
          <w:szCs w:val="24"/>
        </w:rPr>
        <w:t>ХМАО-Югра</w:t>
      </w:r>
      <w:proofErr w:type="spellEnd"/>
      <w:r w:rsidRPr="00BA00CA">
        <w:rPr>
          <w:b/>
          <w:sz w:val="24"/>
          <w:szCs w:val="24"/>
        </w:rPr>
        <w:t xml:space="preserve">, г. Нижневартовск, ул. Пермская, 22, </w:t>
      </w:r>
      <w:proofErr w:type="spellStart"/>
      <w:r w:rsidRPr="00BA00CA">
        <w:rPr>
          <w:b/>
          <w:sz w:val="24"/>
          <w:szCs w:val="24"/>
        </w:rPr>
        <w:t>каб</w:t>
      </w:r>
      <w:proofErr w:type="spellEnd"/>
      <w:r w:rsidRPr="00BA00CA">
        <w:rPr>
          <w:b/>
          <w:sz w:val="24"/>
          <w:szCs w:val="24"/>
        </w:rPr>
        <w:t>. 335</w:t>
      </w:r>
      <w:r w:rsidR="00D42E9A" w:rsidRPr="00BA00CA">
        <w:rPr>
          <w:b/>
          <w:sz w:val="24"/>
          <w:szCs w:val="24"/>
        </w:rPr>
        <w:t>,</w:t>
      </w:r>
      <w:r w:rsidRPr="00BA00CA">
        <w:rPr>
          <w:b/>
          <w:sz w:val="24"/>
          <w:szCs w:val="24"/>
        </w:rPr>
        <w:t xml:space="preserve"> до срока окончания приема Предложений, установленного в Извещении о проведении открытого запроса цен, свои Предложения, а так же следующие документы:</w:t>
      </w:r>
      <w:proofErr w:type="gramEnd"/>
    </w:p>
    <w:p w:rsidR="00850B97" w:rsidRPr="00BA00CA" w:rsidRDefault="00850B97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b/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556C4E" w:rsidRPr="00BA00CA">
        <w:rPr>
          <w:sz w:val="24"/>
          <w:szCs w:val="24"/>
        </w:rPr>
        <w:t>Справка Участника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Участника, сведений о внесении изменений в учредительные документы (</w:t>
      </w:r>
      <w:r w:rsidR="00556C4E" w:rsidRPr="00BA00CA">
        <w:rPr>
          <w:b/>
          <w:sz w:val="24"/>
          <w:szCs w:val="24"/>
        </w:rPr>
        <w:t>Приложение №3);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 xml:space="preserve">- </w:t>
      </w:r>
      <w:r w:rsidRPr="00BA00CA">
        <w:rPr>
          <w:sz w:val="24"/>
          <w:szCs w:val="24"/>
        </w:rPr>
        <w:t>В случае необходимости, разрешение компетентного органа Участника на совершение сделки, для совершения которой в соответствии с учредительными документами Участника требуется одобрение (оригинал или заверенная Участником копия);</w:t>
      </w:r>
    </w:p>
    <w:p w:rsidR="00F115FF" w:rsidRPr="00BA00CA" w:rsidRDefault="00556C4E" w:rsidP="00F115FF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Pr="00BA00CA">
        <w:rPr>
          <w:sz w:val="24"/>
          <w:szCs w:val="24"/>
        </w:rPr>
        <w:t xml:space="preserve"> В случае необходимости, разрешение компетентного органа Участника на совершение крупной сделки – в случаях, предусмотренных действующим законодательством РФ или учредительными документами Участника (оригинал или заверенная Участником копия);</w:t>
      </w:r>
    </w:p>
    <w:p w:rsidR="00F115FF" w:rsidRPr="00BA00CA" w:rsidRDefault="00F115FF" w:rsidP="00F115FF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="00BA00CA">
        <w:rPr>
          <w:b/>
          <w:sz w:val="24"/>
          <w:szCs w:val="24"/>
        </w:rPr>
        <w:t xml:space="preserve"> </w:t>
      </w:r>
      <w:r w:rsidRPr="00BA00CA">
        <w:rPr>
          <w:sz w:val="24"/>
          <w:szCs w:val="24"/>
        </w:rPr>
        <w:t>Копии бухгалтерского баланса с отметкой инспекции Федеральной налоговой службы или с приложением документа, подтверждающего прием отчета в электронном виде (Форма 1) , отчет о прибылях и убытках (Форма 2) за последний завершенный год. Копии бухгалтерского баланса (Форма 1), отчет о прибылях и убытках (Форма 2) за подписью главного бухгалтера и руководителя предприятия за завершившийся отчетный период текущего года (3 месяца, 6 месяцев, 9 месяцев).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proofErr w:type="gramStart"/>
      <w:r w:rsidRPr="00BA00CA">
        <w:rPr>
          <w:b/>
          <w:sz w:val="24"/>
          <w:szCs w:val="24"/>
        </w:rPr>
        <w:t>-</w:t>
      </w:r>
      <w:r w:rsidR="0005227A">
        <w:rPr>
          <w:b/>
          <w:sz w:val="24"/>
          <w:szCs w:val="24"/>
        </w:rPr>
        <w:t xml:space="preserve"> </w:t>
      </w:r>
      <w:r w:rsidRPr="00BA00CA">
        <w:rPr>
          <w:sz w:val="24"/>
          <w:szCs w:val="24"/>
        </w:rPr>
        <w:t>Оригинал референции банка, выданной не ранее, чем за 30 календарных дней до истечения срока окончания приема конкурентных заявок,  в которой указываются все открытые счета, факты нарушения контрагентом платежных обязательств, обороты по счетам (за последний год до  даты получения референции), характеристика контрагента от банка, информация об аресте счетов;</w:t>
      </w:r>
      <w:proofErr w:type="gramEnd"/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Pr="00BA00CA">
        <w:rPr>
          <w:sz w:val="24"/>
          <w:szCs w:val="24"/>
        </w:rPr>
        <w:t xml:space="preserve"> Справка из налоговой инспекции об отсутствии задолженности по налогам на последнюю отчетную дату;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Pr="00BA00CA">
        <w:rPr>
          <w:sz w:val="24"/>
          <w:szCs w:val="24"/>
        </w:rPr>
        <w:t xml:space="preserve"> Расписка о согласии на проведение проверкой Службой экономической безопасности ОАО «</w:t>
      </w:r>
      <w:proofErr w:type="spellStart"/>
      <w:r w:rsidRPr="00BA00CA">
        <w:rPr>
          <w:sz w:val="24"/>
          <w:szCs w:val="24"/>
        </w:rPr>
        <w:t>Тюменьэнерго</w:t>
      </w:r>
      <w:proofErr w:type="spellEnd"/>
      <w:r w:rsidRPr="00BA00CA">
        <w:rPr>
          <w:sz w:val="24"/>
          <w:szCs w:val="24"/>
        </w:rPr>
        <w:t>» на предмет благонадежности;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Pr="00BA00CA">
        <w:rPr>
          <w:sz w:val="24"/>
          <w:szCs w:val="24"/>
        </w:rPr>
        <w:t xml:space="preserve"> Анкета делового партнера (</w:t>
      </w:r>
      <w:r w:rsidRPr="00BA00CA">
        <w:rPr>
          <w:b/>
          <w:sz w:val="24"/>
          <w:szCs w:val="24"/>
        </w:rPr>
        <w:t>Приложение №2</w:t>
      </w:r>
      <w:r w:rsidRPr="00BA00CA">
        <w:rPr>
          <w:sz w:val="24"/>
          <w:szCs w:val="24"/>
        </w:rPr>
        <w:t>).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b/>
          <w:i/>
          <w:sz w:val="24"/>
          <w:szCs w:val="24"/>
        </w:rPr>
      </w:pPr>
      <w:proofErr w:type="gramStart"/>
      <w:r w:rsidRPr="00BA00CA">
        <w:rPr>
          <w:b/>
          <w:sz w:val="24"/>
          <w:szCs w:val="24"/>
        </w:rPr>
        <w:t>Дополнительн</w:t>
      </w:r>
      <w:r w:rsidR="00D42E9A" w:rsidRPr="00BA00CA">
        <w:rPr>
          <w:b/>
          <w:sz w:val="24"/>
          <w:szCs w:val="24"/>
        </w:rPr>
        <w:t>о к докум</w:t>
      </w:r>
      <w:r w:rsidR="00351B8B">
        <w:rPr>
          <w:b/>
          <w:sz w:val="24"/>
          <w:szCs w:val="24"/>
        </w:rPr>
        <w:t>ентам, указанным в п.18</w:t>
      </w:r>
      <w:r w:rsidRPr="00BA00CA">
        <w:rPr>
          <w:b/>
          <w:sz w:val="24"/>
          <w:szCs w:val="24"/>
        </w:rPr>
        <w:t xml:space="preserve"> настоящей Документации, участники должны предоставить документы, требуемые в соответствии с решением Совета Директоров                     ОАО «</w:t>
      </w:r>
      <w:proofErr w:type="spellStart"/>
      <w:r w:rsidRPr="00BA00CA">
        <w:rPr>
          <w:b/>
          <w:sz w:val="24"/>
          <w:szCs w:val="24"/>
        </w:rPr>
        <w:t>Тюменьэнерго</w:t>
      </w:r>
      <w:proofErr w:type="spellEnd"/>
      <w:r w:rsidRPr="00BA00CA">
        <w:rPr>
          <w:b/>
          <w:sz w:val="24"/>
          <w:szCs w:val="24"/>
        </w:rPr>
        <w:t>» от 27.01.2012 г. №01/12</w:t>
      </w:r>
      <w:r w:rsidR="00D42E9A" w:rsidRPr="00BA00CA">
        <w:rPr>
          <w:b/>
          <w:sz w:val="24"/>
          <w:szCs w:val="24"/>
        </w:rPr>
        <w:t xml:space="preserve"> (</w:t>
      </w:r>
      <w:r w:rsidR="00D42E9A" w:rsidRPr="00BA00CA">
        <w:rPr>
          <w:b/>
          <w:i/>
          <w:color w:val="FF0000"/>
          <w:sz w:val="24"/>
          <w:szCs w:val="24"/>
        </w:rPr>
        <w:t xml:space="preserve">В ОТСКАНИРОВАННОМ ВИДЕ НА </w:t>
      </w:r>
      <w:r w:rsidR="00D42E9A" w:rsidRPr="00BA00CA">
        <w:rPr>
          <w:b/>
          <w:i/>
          <w:color w:val="FF0000"/>
          <w:sz w:val="24"/>
          <w:szCs w:val="24"/>
          <w:lang w:val="en-US"/>
        </w:rPr>
        <w:t>CD</w:t>
      </w:r>
      <w:r w:rsidR="00D42E9A" w:rsidRPr="00BA00CA">
        <w:rPr>
          <w:b/>
          <w:i/>
          <w:color w:val="FF0000"/>
          <w:sz w:val="24"/>
          <w:szCs w:val="24"/>
        </w:rPr>
        <w:t>-НОСИТЕЛЕ)</w:t>
      </w:r>
      <w:r w:rsidR="00AD6776" w:rsidRPr="00BA00CA">
        <w:rPr>
          <w:b/>
          <w:sz w:val="24"/>
          <w:szCs w:val="24"/>
        </w:rPr>
        <w:t xml:space="preserve"> до срока окончания приема Предложений, установленного в Извещении о проведении открытого запроса цен по адресу: 628617, Тюменская область, </w:t>
      </w:r>
      <w:proofErr w:type="spellStart"/>
      <w:r w:rsidR="00AD6776" w:rsidRPr="00BA00CA">
        <w:rPr>
          <w:b/>
          <w:sz w:val="24"/>
          <w:szCs w:val="24"/>
        </w:rPr>
        <w:t>ХМАО-Югра</w:t>
      </w:r>
      <w:proofErr w:type="spellEnd"/>
      <w:r w:rsidR="00AD6776" w:rsidRPr="00BA00CA">
        <w:rPr>
          <w:b/>
          <w:sz w:val="24"/>
          <w:szCs w:val="24"/>
        </w:rPr>
        <w:t>, г. Нижневартовск, ул. Пермская, 22</w:t>
      </w:r>
      <w:r w:rsidR="00AD6776" w:rsidRPr="00BA00CA">
        <w:rPr>
          <w:b/>
          <w:i/>
          <w:sz w:val="24"/>
          <w:szCs w:val="24"/>
        </w:rPr>
        <w:t>:</w:t>
      </w:r>
      <w:proofErr w:type="gramEnd"/>
    </w:p>
    <w:p w:rsidR="001B1D14" w:rsidRPr="00BA00CA" w:rsidRDefault="001B1D14" w:rsidP="00AD6776">
      <w:pPr>
        <w:pStyle w:val="a6"/>
        <w:tabs>
          <w:tab w:val="clear" w:pos="1134"/>
          <w:tab w:val="num" w:pos="1440"/>
        </w:tabs>
        <w:spacing w:before="0" w:line="240" w:lineRule="auto"/>
        <w:ind w:left="142"/>
        <w:rPr>
          <w:b/>
          <w:sz w:val="24"/>
          <w:szCs w:val="24"/>
        </w:rPr>
      </w:pP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left="142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Документы, требуемые в соответствии с решением СД ОАО «</w:t>
      </w:r>
      <w:proofErr w:type="spellStart"/>
      <w:r w:rsidRPr="00BA00CA">
        <w:rPr>
          <w:b/>
          <w:sz w:val="24"/>
          <w:szCs w:val="24"/>
        </w:rPr>
        <w:t>Тюменьэнерго</w:t>
      </w:r>
      <w:proofErr w:type="spellEnd"/>
      <w:r w:rsidRPr="00BA00CA">
        <w:rPr>
          <w:b/>
          <w:sz w:val="24"/>
          <w:szCs w:val="24"/>
        </w:rPr>
        <w:t>» от 27.01.2012 г. №01/12:</w:t>
      </w:r>
    </w:p>
    <w:p w:rsidR="00AD6776" w:rsidRPr="00BA00CA" w:rsidRDefault="00AD6776" w:rsidP="001D7B31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outlineLvl w:val="0"/>
        <w:rPr>
          <w:b/>
          <w:bCs/>
          <w:sz w:val="24"/>
          <w:szCs w:val="24"/>
        </w:rPr>
      </w:pPr>
      <w:r w:rsidRPr="00BA00CA">
        <w:rPr>
          <w:b/>
          <w:bCs/>
          <w:sz w:val="24"/>
          <w:szCs w:val="24"/>
        </w:rPr>
        <w:t>Для Участника закупки:</w:t>
      </w:r>
    </w:p>
    <w:p w:rsidR="00F115FF" w:rsidRPr="00BA00CA" w:rsidRDefault="00F115FF" w:rsidP="00F115FF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- Учредительные документы Участника в действующей редакции – Устав, Положение и др.  (сканированная копия);</w:t>
      </w:r>
    </w:p>
    <w:p w:rsidR="00AD6776" w:rsidRPr="00BA00CA" w:rsidRDefault="00AD6776" w:rsidP="00F115FF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b/>
          <w:bCs/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Для юридических лиц - Свидетельство о государственной регистрации. Для индивидуальных предпринимателей - Свидетельство о государственной регистрации данного лица в качестве индивидуального предпринимателя (сканированная копия)</w:t>
      </w:r>
      <w:r w:rsidRPr="00BA00CA">
        <w:rPr>
          <w:sz w:val="24"/>
          <w:szCs w:val="24"/>
        </w:rPr>
        <w:t>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 территории РФ (сканированная копия);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Выписка из ЕГРЮЛ (развернутая) - для юридических лиц, выписка из ЕГРИП (развернутая) - для индивидуальных предпринимателей, выданная не ранее, чем за 30 календарных дней до истечения срока окончания приема конкурентных заявок (сканированная копия);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</w:t>
      </w:r>
      <w:r w:rsidRPr="00BA00CA">
        <w:rPr>
          <w:sz w:val="24"/>
          <w:szCs w:val="24"/>
        </w:rPr>
        <w:t>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</w:r>
      <w:r w:rsidRPr="00BA00CA">
        <w:rPr>
          <w:sz w:val="24"/>
          <w:szCs w:val="24"/>
        </w:rPr>
        <w:t>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</w:r>
      <w:proofErr w:type="spellStart"/>
      <w:r w:rsidR="00F115FF" w:rsidRPr="00BA00CA">
        <w:rPr>
          <w:sz w:val="24"/>
          <w:szCs w:val="24"/>
        </w:rPr>
        <w:t>ПДнна</w:t>
      </w:r>
      <w:proofErr w:type="spellEnd"/>
      <w:r w:rsidR="00F115FF" w:rsidRPr="00BA00CA">
        <w:rPr>
          <w:sz w:val="24"/>
          <w:szCs w:val="24"/>
        </w:rPr>
        <w:t xml:space="preserve"> бумажном носителе </w:t>
      </w:r>
      <w:r w:rsidR="00F115FF" w:rsidRPr="00BA00CA">
        <w:rPr>
          <w:b/>
          <w:sz w:val="24"/>
          <w:szCs w:val="24"/>
        </w:rPr>
        <w:t>(Приложение №5)</w:t>
      </w:r>
      <w:r w:rsidR="00F115FF" w:rsidRPr="00BA00CA">
        <w:rPr>
          <w:sz w:val="24"/>
          <w:szCs w:val="24"/>
        </w:rPr>
        <w:t>(оригинал)</w:t>
      </w:r>
      <w:r w:rsidRPr="00BA00CA">
        <w:rPr>
          <w:sz w:val="24"/>
          <w:szCs w:val="24"/>
        </w:rPr>
        <w:t xml:space="preserve">; </w:t>
      </w:r>
    </w:p>
    <w:p w:rsidR="00F115FF" w:rsidRPr="00BA00CA" w:rsidRDefault="00AD6776" w:rsidP="001D7B31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 xml:space="preserve">Персональные данные субъектов </w:t>
      </w:r>
      <w:proofErr w:type="spellStart"/>
      <w:r w:rsidRPr="00BA00CA">
        <w:rPr>
          <w:b/>
          <w:sz w:val="24"/>
          <w:szCs w:val="24"/>
        </w:rPr>
        <w:t>ПДн</w:t>
      </w:r>
      <w:proofErr w:type="spellEnd"/>
      <w:r w:rsidRPr="00BA00CA">
        <w:rPr>
          <w:b/>
          <w:sz w:val="24"/>
          <w:szCs w:val="24"/>
        </w:rPr>
        <w:t xml:space="preserve"> в электронном виде на CD-носителе:</w:t>
      </w:r>
    </w:p>
    <w:p w:rsidR="00F115FF" w:rsidRPr="00BA00CA" w:rsidRDefault="00F115FF" w:rsidP="00F115FF">
      <w:pPr>
        <w:pStyle w:val="a6"/>
        <w:numPr>
          <w:ilvl w:val="0"/>
          <w:numId w:val="19"/>
        </w:numPr>
        <w:spacing w:before="0" w:line="240" w:lineRule="auto"/>
        <w:ind w:left="0" w:firstLine="709"/>
        <w:rPr>
          <w:sz w:val="24"/>
          <w:szCs w:val="24"/>
        </w:rPr>
      </w:pPr>
      <w:r w:rsidRPr="00BA00CA">
        <w:rPr>
          <w:sz w:val="24"/>
          <w:szCs w:val="24"/>
        </w:rPr>
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</w:r>
    </w:p>
    <w:p w:rsidR="00F115FF" w:rsidRPr="00BA00CA" w:rsidRDefault="00F115FF" w:rsidP="00F115FF">
      <w:pPr>
        <w:pStyle w:val="a6"/>
        <w:numPr>
          <w:ilvl w:val="0"/>
          <w:numId w:val="19"/>
        </w:numPr>
        <w:spacing w:before="0" w:line="240" w:lineRule="auto"/>
        <w:ind w:left="0" w:firstLine="709"/>
        <w:rPr>
          <w:b/>
          <w:sz w:val="24"/>
          <w:szCs w:val="24"/>
        </w:rPr>
      </w:pPr>
      <w:r w:rsidRPr="00BA00CA">
        <w:rPr>
          <w:sz w:val="24"/>
          <w:szCs w:val="24"/>
        </w:rPr>
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участником);</w:t>
      </w:r>
    </w:p>
    <w:p w:rsidR="00AD6776" w:rsidRPr="00BA00CA" w:rsidRDefault="00F115FF" w:rsidP="00F115FF">
      <w:pPr>
        <w:pStyle w:val="a6"/>
        <w:numPr>
          <w:ilvl w:val="0"/>
          <w:numId w:val="19"/>
        </w:numPr>
        <w:spacing w:before="0" w:line="240" w:lineRule="auto"/>
        <w:ind w:left="0" w:firstLine="709"/>
        <w:rPr>
          <w:b/>
          <w:sz w:val="24"/>
          <w:szCs w:val="24"/>
        </w:rPr>
      </w:pPr>
      <w:r w:rsidRPr="00BA00CA">
        <w:rPr>
          <w:color w:val="000000"/>
          <w:sz w:val="24"/>
          <w:szCs w:val="24"/>
        </w:rPr>
        <w:t>Информация о контрагенте, его цепочке собственников, включая бенефициаров (в том числе конечных) (</w:t>
      </w:r>
      <w:r w:rsidRPr="00BA00CA">
        <w:rPr>
          <w:sz w:val="24"/>
          <w:szCs w:val="24"/>
        </w:rPr>
        <w:t xml:space="preserve">сканированная копия и </w:t>
      </w:r>
      <w:r w:rsidRPr="00BA00CA">
        <w:rPr>
          <w:sz w:val="24"/>
          <w:szCs w:val="24"/>
          <w:lang w:val="en-US"/>
        </w:rPr>
        <w:t>Excel</w:t>
      </w:r>
      <w:r w:rsidRPr="00BA00CA">
        <w:rPr>
          <w:sz w:val="24"/>
          <w:szCs w:val="24"/>
        </w:rPr>
        <w:t>)</w:t>
      </w:r>
      <w:r w:rsidRPr="00BA00CA">
        <w:rPr>
          <w:b/>
          <w:color w:val="000000"/>
          <w:sz w:val="24"/>
          <w:szCs w:val="24"/>
        </w:rPr>
        <w:t>(Приложение №6 к  Документации)</w:t>
      </w:r>
      <w:r w:rsidRPr="00BA00CA">
        <w:rPr>
          <w:b/>
          <w:sz w:val="24"/>
          <w:szCs w:val="24"/>
        </w:rPr>
        <w:t>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bCs/>
          <w:sz w:val="24"/>
          <w:szCs w:val="24"/>
        </w:rPr>
      </w:pP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b/>
          <w:bCs/>
          <w:sz w:val="24"/>
          <w:szCs w:val="24"/>
        </w:rPr>
      </w:pPr>
      <w:r w:rsidRPr="00BA00CA">
        <w:rPr>
          <w:b/>
          <w:bCs/>
          <w:sz w:val="24"/>
          <w:szCs w:val="24"/>
        </w:rPr>
        <w:t>Для всей цепочки собственников (учредители, акционеры) и бенефициаров (в том числе конечных) Участника закупки:</w:t>
      </w:r>
    </w:p>
    <w:p w:rsidR="00AD6776" w:rsidRPr="00BA00CA" w:rsidRDefault="00AD6776" w:rsidP="001D7B31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outlineLvl w:val="0"/>
        <w:rPr>
          <w:b/>
          <w:bCs/>
          <w:sz w:val="24"/>
          <w:szCs w:val="24"/>
        </w:rPr>
      </w:pPr>
      <w:r w:rsidRPr="00BA00CA">
        <w:rPr>
          <w:b/>
          <w:bCs/>
          <w:sz w:val="24"/>
          <w:szCs w:val="24"/>
        </w:rPr>
        <w:t>Для юридических лиц: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b/>
          <w:sz w:val="24"/>
          <w:szCs w:val="24"/>
        </w:rPr>
        <w:t xml:space="preserve">- </w:t>
      </w:r>
      <w:r w:rsidRPr="00BA00CA">
        <w:rPr>
          <w:sz w:val="24"/>
          <w:szCs w:val="24"/>
        </w:rPr>
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- Выписка из ЕГРЮЛ (развернутая) - для юридических лиц, выданная не ранее, чем за 30 календарных дней до истечения срока окончания приема конкурентных заявок (сканированная копия);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- Учредительные документы Участника в действующей редакции – Устав, Положение и др.  (сканированная копия);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- 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lastRenderedPageBreak/>
        <w:t>- Согласие на обработку персональных данных физических лиц (руководителей, учредителей, участников, акционеров) (</w:t>
      </w:r>
      <w:r w:rsidRPr="00BA00CA">
        <w:rPr>
          <w:b/>
          <w:sz w:val="24"/>
          <w:szCs w:val="24"/>
        </w:rPr>
        <w:t>Приложение № 5 к Документации</w:t>
      </w:r>
      <w:r w:rsidRPr="00BA00CA">
        <w:rPr>
          <w:sz w:val="24"/>
          <w:szCs w:val="24"/>
        </w:rPr>
        <w:t xml:space="preserve">) с подписью субъекта </w:t>
      </w:r>
      <w:proofErr w:type="spellStart"/>
      <w:r w:rsidRPr="00BA00CA">
        <w:rPr>
          <w:sz w:val="24"/>
          <w:szCs w:val="24"/>
        </w:rPr>
        <w:t>ПДн</w:t>
      </w:r>
      <w:proofErr w:type="spellEnd"/>
      <w:r w:rsidRPr="00BA00CA">
        <w:rPr>
          <w:sz w:val="24"/>
          <w:szCs w:val="24"/>
        </w:rPr>
        <w:t xml:space="preserve"> на бумажном носителе  (оригинал); </w:t>
      </w:r>
    </w:p>
    <w:p w:rsidR="00AD6776" w:rsidRPr="00BA00CA" w:rsidRDefault="00AD6776" w:rsidP="001D7B31">
      <w:pPr>
        <w:spacing w:line="240" w:lineRule="auto"/>
        <w:ind w:firstLine="709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 xml:space="preserve">Персональные данные субъектов </w:t>
      </w:r>
      <w:proofErr w:type="spellStart"/>
      <w:r w:rsidRPr="00BA00CA">
        <w:rPr>
          <w:b/>
          <w:sz w:val="24"/>
          <w:szCs w:val="24"/>
        </w:rPr>
        <w:t>ПДн</w:t>
      </w:r>
      <w:proofErr w:type="spellEnd"/>
      <w:r w:rsidRPr="00BA00CA">
        <w:rPr>
          <w:b/>
          <w:sz w:val="24"/>
          <w:szCs w:val="24"/>
        </w:rPr>
        <w:t xml:space="preserve"> в электронном виде на CD-носителе: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1. 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2. 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участником);</w:t>
      </w:r>
    </w:p>
    <w:p w:rsidR="00AD6776" w:rsidRPr="00BA00CA" w:rsidRDefault="00AD6776" w:rsidP="001D7B31">
      <w:pPr>
        <w:spacing w:line="240" w:lineRule="auto"/>
        <w:ind w:firstLine="709"/>
        <w:outlineLvl w:val="0"/>
        <w:rPr>
          <w:sz w:val="24"/>
          <w:szCs w:val="24"/>
        </w:rPr>
      </w:pPr>
      <w:r w:rsidRPr="00BA00CA">
        <w:rPr>
          <w:b/>
          <w:bCs/>
          <w:sz w:val="24"/>
          <w:szCs w:val="24"/>
        </w:rPr>
        <w:t>Для физических лиц: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Согласие на обработку персональных данных физических лиц (руководителей, учредителей, участников, акционеров)  (</w:t>
      </w:r>
      <w:r w:rsidRPr="00BA00CA">
        <w:rPr>
          <w:b/>
          <w:sz w:val="24"/>
          <w:szCs w:val="24"/>
        </w:rPr>
        <w:t>Приложение № 5 к Документации</w:t>
      </w:r>
      <w:r w:rsidRPr="00BA00CA">
        <w:rPr>
          <w:sz w:val="24"/>
          <w:szCs w:val="24"/>
        </w:rPr>
        <w:t xml:space="preserve">) с подписью субъекта </w:t>
      </w:r>
      <w:proofErr w:type="spellStart"/>
      <w:r w:rsidRPr="00BA00CA">
        <w:rPr>
          <w:sz w:val="24"/>
          <w:szCs w:val="24"/>
        </w:rPr>
        <w:t>ПДн</w:t>
      </w:r>
      <w:proofErr w:type="spellEnd"/>
      <w:r w:rsidRPr="00BA00CA">
        <w:rPr>
          <w:sz w:val="24"/>
          <w:szCs w:val="24"/>
        </w:rPr>
        <w:t xml:space="preserve"> на бумажном носителе  (оригинал); </w:t>
      </w:r>
    </w:p>
    <w:p w:rsidR="00AD6776" w:rsidRPr="00BA00CA" w:rsidRDefault="00AD6776" w:rsidP="001D7B31">
      <w:pPr>
        <w:spacing w:line="240" w:lineRule="auto"/>
        <w:ind w:firstLine="709"/>
        <w:outlineLvl w:val="0"/>
        <w:rPr>
          <w:sz w:val="24"/>
          <w:szCs w:val="24"/>
        </w:rPr>
      </w:pPr>
      <w:r w:rsidRPr="00BA00CA">
        <w:rPr>
          <w:b/>
          <w:sz w:val="24"/>
          <w:szCs w:val="24"/>
        </w:rPr>
        <w:t xml:space="preserve">Персональные данные субъектов </w:t>
      </w:r>
      <w:proofErr w:type="spellStart"/>
      <w:r w:rsidRPr="00BA00CA">
        <w:rPr>
          <w:b/>
          <w:sz w:val="24"/>
          <w:szCs w:val="24"/>
        </w:rPr>
        <w:t>ПДн</w:t>
      </w:r>
      <w:proofErr w:type="spellEnd"/>
      <w:r w:rsidRPr="00BA00CA">
        <w:rPr>
          <w:b/>
          <w:sz w:val="24"/>
          <w:szCs w:val="24"/>
        </w:rPr>
        <w:t xml:space="preserve"> в электронном виде на CD-носителе: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1. 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2. 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0"/>
        <w:rPr>
          <w:b/>
          <w:color w:val="C00000"/>
          <w:sz w:val="24"/>
          <w:szCs w:val="24"/>
        </w:rPr>
      </w:pPr>
      <w:r w:rsidRPr="00BA00CA">
        <w:rPr>
          <w:b/>
          <w:color w:val="C00000"/>
          <w:sz w:val="24"/>
          <w:szCs w:val="24"/>
        </w:rPr>
        <w:t>На электронной торговой площадке документы, требуемые в соответствии с решением СД ОАО «</w:t>
      </w:r>
      <w:proofErr w:type="spellStart"/>
      <w:r w:rsidRPr="00BA00CA">
        <w:rPr>
          <w:b/>
          <w:color w:val="C00000"/>
          <w:sz w:val="24"/>
          <w:szCs w:val="24"/>
        </w:rPr>
        <w:t>Тюменьэнерго</w:t>
      </w:r>
      <w:proofErr w:type="spellEnd"/>
      <w:r w:rsidRPr="00BA00CA">
        <w:rPr>
          <w:b/>
          <w:color w:val="C00000"/>
          <w:sz w:val="24"/>
          <w:szCs w:val="24"/>
        </w:rPr>
        <w:t>» от 27.01.2012 г. №01/12 опубликованию не подлежат.</w:t>
      </w:r>
    </w:p>
    <w:p w:rsidR="00AD6776" w:rsidRPr="00BA00CA" w:rsidRDefault="00AD6776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</w:p>
    <w:p w:rsidR="003F64C8" w:rsidRPr="003F64C8" w:rsidRDefault="003F64C8" w:rsidP="003F64C8">
      <w:pPr>
        <w:pStyle w:val="a6"/>
        <w:numPr>
          <w:ilvl w:val="0"/>
          <w:numId w:val="24"/>
        </w:numPr>
        <w:tabs>
          <w:tab w:val="left" w:pos="0"/>
        </w:tabs>
        <w:spacing w:before="0" w:line="240" w:lineRule="auto"/>
        <w:ind w:left="0" w:firstLine="360"/>
        <w:rPr>
          <w:sz w:val="24"/>
          <w:szCs w:val="24"/>
        </w:rPr>
      </w:pPr>
      <w:r w:rsidRPr="00005279">
        <w:rPr>
          <w:sz w:val="24"/>
          <w:szCs w:val="24"/>
        </w:rPr>
        <w:t xml:space="preserve">Закупочная комиссия отклонит Предложение Участника закупки, в случае непредставления документов и сведений в соответствии </w:t>
      </w:r>
      <w:r w:rsidRPr="00A07F68">
        <w:rPr>
          <w:sz w:val="24"/>
          <w:szCs w:val="24"/>
        </w:rPr>
        <w:t xml:space="preserve">с </w:t>
      </w:r>
      <w:r w:rsidRPr="00A07F68">
        <w:rPr>
          <w:b/>
          <w:sz w:val="24"/>
          <w:szCs w:val="24"/>
        </w:rPr>
        <w:t>п. 1</w:t>
      </w:r>
      <w:r>
        <w:rPr>
          <w:b/>
          <w:sz w:val="24"/>
          <w:szCs w:val="24"/>
        </w:rPr>
        <w:t>8</w:t>
      </w:r>
      <w:r>
        <w:rPr>
          <w:sz w:val="24"/>
          <w:szCs w:val="24"/>
        </w:rPr>
        <w:t xml:space="preserve"> Документации, </w:t>
      </w:r>
      <w:r w:rsidRPr="00005279">
        <w:rPr>
          <w:sz w:val="24"/>
          <w:szCs w:val="24"/>
        </w:rPr>
        <w:t>а так же в случае, если в отношении Участника не будет получено положительное заключение СЭБ Организатора закупки;</w:t>
      </w:r>
    </w:p>
    <w:p w:rsidR="00F63FE1" w:rsidRPr="00BA00CA" w:rsidRDefault="00F63FE1" w:rsidP="00FE19D3">
      <w:pPr>
        <w:pStyle w:val="a6"/>
        <w:numPr>
          <w:ilvl w:val="0"/>
          <w:numId w:val="24"/>
        </w:numPr>
        <w:spacing w:before="0" w:line="240" w:lineRule="auto"/>
        <w:ind w:left="0" w:firstLine="284"/>
        <w:rPr>
          <w:sz w:val="24"/>
          <w:szCs w:val="24"/>
        </w:rPr>
      </w:pPr>
      <w:r w:rsidRPr="003F64C8">
        <w:rPr>
          <w:sz w:val="24"/>
          <w:szCs w:val="24"/>
        </w:rPr>
        <w:t xml:space="preserve">Заказчик в течение 30 дней с момента окончания приема ценовых предложений, рассмотрит все поступившие предложения от потенциальных Поставщиков, определит Победителя.  Победителем настоящего запроса Цен будет признан Участник, предложивший наименьшую цену, при условии соответствия Участника и его заявки требованиям Технического задания и Заказчика по следующим критериям: </w:t>
      </w:r>
    </w:p>
    <w:p w:rsidR="00F63FE1" w:rsidRPr="00BA00CA" w:rsidRDefault="00F63FE1" w:rsidP="00F63FE1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180"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технические характеристики продукции; </w:t>
      </w:r>
    </w:p>
    <w:p w:rsidR="00F63FE1" w:rsidRPr="00BA00CA" w:rsidRDefault="00F63FE1" w:rsidP="00F63FE1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0" w:firstLine="180"/>
        <w:rPr>
          <w:sz w:val="24"/>
          <w:szCs w:val="24"/>
        </w:rPr>
      </w:pPr>
      <w:r w:rsidRPr="00BA00CA">
        <w:rPr>
          <w:sz w:val="24"/>
          <w:szCs w:val="24"/>
        </w:rPr>
        <w:t>срок действия предложения;</w:t>
      </w:r>
    </w:p>
    <w:p w:rsidR="00F63FE1" w:rsidRDefault="00F63FE1" w:rsidP="00F63FE1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0" w:firstLine="180"/>
        <w:rPr>
          <w:sz w:val="24"/>
          <w:szCs w:val="24"/>
        </w:rPr>
      </w:pPr>
      <w:r w:rsidRPr="00BA00CA">
        <w:rPr>
          <w:sz w:val="24"/>
          <w:szCs w:val="24"/>
        </w:rPr>
        <w:t>документы, требуемые в соответствии с решением СД ОАО "</w:t>
      </w:r>
      <w:proofErr w:type="spellStart"/>
      <w:r w:rsidRPr="00BA00CA">
        <w:rPr>
          <w:sz w:val="24"/>
          <w:szCs w:val="24"/>
        </w:rPr>
        <w:t>Тюменьэнерго</w:t>
      </w:r>
      <w:proofErr w:type="spellEnd"/>
      <w:r w:rsidRPr="00BA00CA">
        <w:rPr>
          <w:sz w:val="24"/>
          <w:szCs w:val="24"/>
        </w:rPr>
        <w:t xml:space="preserve">" от 27.01.2012г.,  </w:t>
      </w:r>
      <w:r w:rsidR="003F64C8">
        <w:rPr>
          <w:sz w:val="24"/>
          <w:szCs w:val="24"/>
        </w:rPr>
        <w:t>№01/12 (Заверенные Участником);</w:t>
      </w:r>
    </w:p>
    <w:p w:rsidR="003F64C8" w:rsidRPr="00BA00CA" w:rsidRDefault="003F64C8" w:rsidP="00F63FE1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0" w:firstLine="180"/>
        <w:rPr>
          <w:sz w:val="24"/>
          <w:szCs w:val="24"/>
        </w:rPr>
      </w:pPr>
      <w:r w:rsidRPr="00A26A9D">
        <w:rPr>
          <w:sz w:val="24"/>
        </w:rPr>
        <w:t>положительное заключение СЭБ ОАО «</w:t>
      </w:r>
      <w:proofErr w:type="spellStart"/>
      <w:r w:rsidRPr="00A26A9D">
        <w:rPr>
          <w:sz w:val="24"/>
        </w:rPr>
        <w:t>Тюменьэнерго</w:t>
      </w:r>
      <w:proofErr w:type="spellEnd"/>
      <w:r w:rsidRPr="00A26A9D">
        <w:rPr>
          <w:sz w:val="24"/>
        </w:rPr>
        <w:t>»</w:t>
      </w:r>
      <w:r>
        <w:rPr>
          <w:sz w:val="24"/>
        </w:rPr>
        <w:t>.</w:t>
      </w:r>
    </w:p>
    <w:p w:rsidR="00AB5742" w:rsidRPr="00BA00CA" w:rsidRDefault="00AB5742" w:rsidP="00AB5742">
      <w:pPr>
        <w:pStyle w:val="a6"/>
        <w:tabs>
          <w:tab w:val="clear" w:pos="1134"/>
          <w:tab w:val="left" w:pos="-3060"/>
          <w:tab w:val="left" w:pos="720"/>
        </w:tabs>
        <w:spacing w:before="0" w:line="240" w:lineRule="auto"/>
        <w:ind w:firstLine="851"/>
        <w:rPr>
          <w:sz w:val="24"/>
          <w:szCs w:val="24"/>
        </w:rPr>
      </w:pPr>
      <w:r w:rsidRPr="00BA00CA">
        <w:rPr>
          <w:rFonts w:eastAsiaTheme="minorHAnsi"/>
          <w:color w:val="000000"/>
          <w:sz w:val="24"/>
          <w:szCs w:val="24"/>
          <w:lang w:eastAsia="en-US"/>
        </w:rPr>
        <w:t>В случае если наименьшую одинаковую цену предложили несколько Участников, Победителем признается Участник, ценовое предложение которого было опубликовано на электронной торговой площадке  ранее остальных.</w:t>
      </w:r>
    </w:p>
    <w:p w:rsidR="00B032B1" w:rsidRPr="00BA00CA" w:rsidRDefault="00B032B1" w:rsidP="00FE19D3">
      <w:pPr>
        <w:pStyle w:val="a6"/>
        <w:numPr>
          <w:ilvl w:val="0"/>
          <w:numId w:val="24"/>
        </w:numPr>
        <w:tabs>
          <w:tab w:val="left" w:pos="-3060"/>
          <w:tab w:val="left" w:pos="720"/>
        </w:tabs>
        <w:spacing w:before="0" w:line="264" w:lineRule="auto"/>
        <w:rPr>
          <w:sz w:val="24"/>
          <w:szCs w:val="24"/>
        </w:rPr>
      </w:pPr>
      <w:r w:rsidRPr="00BA00CA">
        <w:rPr>
          <w:sz w:val="24"/>
          <w:szCs w:val="24"/>
        </w:rPr>
        <w:t>После определения Победителя, Организатор уведомит его об этом в течение 3 дней.</w:t>
      </w:r>
    </w:p>
    <w:p w:rsidR="00B032B1" w:rsidRPr="00BA00CA" w:rsidRDefault="001D7B31" w:rsidP="007B03C1">
      <w:pPr>
        <w:pStyle w:val="a6"/>
        <w:numPr>
          <w:ilvl w:val="0"/>
          <w:numId w:val="24"/>
        </w:numPr>
        <w:spacing w:before="0" w:line="264" w:lineRule="auto"/>
        <w:ind w:left="0" w:firstLine="284"/>
        <w:rPr>
          <w:sz w:val="24"/>
          <w:szCs w:val="24"/>
        </w:rPr>
      </w:pPr>
      <w:r w:rsidRPr="00BA00CA">
        <w:rPr>
          <w:sz w:val="24"/>
          <w:szCs w:val="24"/>
        </w:rPr>
        <w:t>В течение 30</w:t>
      </w:r>
      <w:r w:rsidR="00B032B1" w:rsidRPr="00BA00CA">
        <w:rPr>
          <w:sz w:val="24"/>
          <w:szCs w:val="24"/>
        </w:rPr>
        <w:t xml:space="preserve">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Победителя.</w:t>
      </w:r>
    </w:p>
    <w:p w:rsidR="00D42E9A" w:rsidRPr="00BA00CA" w:rsidRDefault="0026723D" w:rsidP="007B03C1">
      <w:pPr>
        <w:pStyle w:val="a6"/>
        <w:numPr>
          <w:ilvl w:val="0"/>
          <w:numId w:val="24"/>
        </w:numPr>
        <w:tabs>
          <w:tab w:val="left" w:pos="426"/>
        </w:tabs>
        <w:spacing w:before="0" w:line="264" w:lineRule="auto"/>
        <w:ind w:left="0" w:firstLine="284"/>
        <w:rPr>
          <w:sz w:val="24"/>
          <w:szCs w:val="24"/>
        </w:rPr>
      </w:pPr>
      <w:r w:rsidRPr="00BA00CA">
        <w:rPr>
          <w:sz w:val="24"/>
          <w:szCs w:val="24"/>
        </w:rPr>
        <w:t>Данный открытый запрос цен 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</w:t>
      </w:r>
      <w:r w:rsidR="00B032B1" w:rsidRPr="00BA00CA">
        <w:rPr>
          <w:sz w:val="24"/>
          <w:szCs w:val="24"/>
        </w:rPr>
        <w:t>.</w:t>
      </w:r>
    </w:p>
    <w:p w:rsidR="00B032B1" w:rsidRPr="00BA00CA" w:rsidRDefault="00B032B1" w:rsidP="007B03C1">
      <w:pPr>
        <w:pStyle w:val="a6"/>
        <w:numPr>
          <w:ilvl w:val="0"/>
          <w:numId w:val="24"/>
        </w:numPr>
        <w:spacing w:before="0" w:line="264" w:lineRule="auto"/>
        <w:ind w:left="0" w:firstLine="284"/>
        <w:rPr>
          <w:sz w:val="24"/>
          <w:szCs w:val="24"/>
        </w:rPr>
      </w:pPr>
      <w:r w:rsidRPr="00BA00CA">
        <w:rPr>
          <w:sz w:val="24"/>
          <w:szCs w:val="24"/>
        </w:rPr>
        <w:t xml:space="preserve">Контактные лица: </w:t>
      </w:r>
    </w:p>
    <w:p w:rsidR="00B032B1" w:rsidRPr="00BA00CA" w:rsidRDefault="00B032B1" w:rsidP="00D42E9A">
      <w:pPr>
        <w:spacing w:line="264" w:lineRule="auto"/>
        <w:rPr>
          <w:sz w:val="24"/>
          <w:szCs w:val="24"/>
        </w:rPr>
      </w:pPr>
      <w:r w:rsidRPr="00BA00CA">
        <w:rPr>
          <w:i/>
          <w:sz w:val="24"/>
          <w:szCs w:val="24"/>
        </w:rPr>
        <w:t>По организационным вопросам</w:t>
      </w:r>
      <w:r w:rsidRPr="00BA00CA">
        <w:rPr>
          <w:sz w:val="24"/>
          <w:szCs w:val="24"/>
        </w:rPr>
        <w:t xml:space="preserve">: </w:t>
      </w:r>
      <w:proofErr w:type="spellStart"/>
      <w:r w:rsidRPr="00BA00CA">
        <w:rPr>
          <w:sz w:val="24"/>
          <w:szCs w:val="24"/>
        </w:rPr>
        <w:t>Расказчикова</w:t>
      </w:r>
      <w:proofErr w:type="spellEnd"/>
      <w:r w:rsidRPr="00BA00CA">
        <w:rPr>
          <w:sz w:val="24"/>
          <w:szCs w:val="24"/>
        </w:rPr>
        <w:t xml:space="preserve"> Лоли</w:t>
      </w:r>
      <w:r w:rsidR="00D42E9A" w:rsidRPr="00BA00CA">
        <w:rPr>
          <w:sz w:val="24"/>
          <w:szCs w:val="24"/>
        </w:rPr>
        <w:t xml:space="preserve">та </w:t>
      </w:r>
      <w:proofErr w:type="spellStart"/>
      <w:r w:rsidR="00D42E9A" w:rsidRPr="00BA00CA">
        <w:rPr>
          <w:sz w:val="24"/>
          <w:szCs w:val="24"/>
        </w:rPr>
        <w:t>Мовлдиевна</w:t>
      </w:r>
      <w:proofErr w:type="spellEnd"/>
      <w:r w:rsidR="00D42E9A" w:rsidRPr="00BA00CA">
        <w:rPr>
          <w:sz w:val="24"/>
          <w:szCs w:val="24"/>
        </w:rPr>
        <w:t xml:space="preserve">, </w:t>
      </w:r>
      <w:r w:rsidRPr="00BA00CA">
        <w:rPr>
          <w:sz w:val="24"/>
          <w:szCs w:val="24"/>
        </w:rPr>
        <w:t xml:space="preserve">тел. (3466) 48-41-55, факс (3466) 48-44-30, </w:t>
      </w:r>
      <w:r w:rsidRPr="00BA00CA">
        <w:rPr>
          <w:sz w:val="24"/>
          <w:szCs w:val="24"/>
          <w:lang w:val="en-US"/>
        </w:rPr>
        <w:t>e</w:t>
      </w:r>
      <w:r w:rsidRPr="00BA00CA">
        <w:rPr>
          <w:sz w:val="24"/>
          <w:szCs w:val="24"/>
        </w:rPr>
        <w:t>-</w:t>
      </w:r>
      <w:r w:rsidRPr="00BA00CA">
        <w:rPr>
          <w:sz w:val="24"/>
          <w:szCs w:val="24"/>
          <w:lang w:val="en-US"/>
        </w:rPr>
        <w:t>mail</w:t>
      </w:r>
      <w:r w:rsidRPr="00BA00CA">
        <w:rPr>
          <w:sz w:val="24"/>
          <w:szCs w:val="24"/>
        </w:rPr>
        <w:t xml:space="preserve">: </w:t>
      </w:r>
      <w:hyperlink r:id="rId17" w:history="1">
        <w:r w:rsidR="00D42E9A" w:rsidRPr="00BA00CA">
          <w:rPr>
            <w:rStyle w:val="a4"/>
            <w:sz w:val="24"/>
            <w:szCs w:val="24"/>
            <w:lang w:val="en-US"/>
          </w:rPr>
          <w:t>RaskazchikovaLM</w:t>
        </w:r>
        <w:r w:rsidR="00D42E9A" w:rsidRPr="00BA00CA">
          <w:rPr>
            <w:rStyle w:val="a4"/>
            <w:sz w:val="24"/>
            <w:szCs w:val="24"/>
          </w:rPr>
          <w:t>@</w:t>
        </w:r>
        <w:r w:rsidR="00D42E9A" w:rsidRPr="00BA00CA">
          <w:rPr>
            <w:rStyle w:val="a4"/>
            <w:sz w:val="24"/>
            <w:szCs w:val="24"/>
            <w:lang w:val="en-US"/>
          </w:rPr>
          <w:t>vartanet</w:t>
        </w:r>
        <w:r w:rsidR="00D42E9A" w:rsidRPr="00BA00CA">
          <w:rPr>
            <w:rStyle w:val="a4"/>
            <w:sz w:val="24"/>
            <w:szCs w:val="24"/>
          </w:rPr>
          <w:t>.</w:t>
        </w:r>
        <w:r w:rsidR="00D42E9A" w:rsidRPr="00BA00CA">
          <w:rPr>
            <w:rStyle w:val="a4"/>
            <w:sz w:val="24"/>
            <w:szCs w:val="24"/>
            <w:lang w:val="en-US"/>
          </w:rPr>
          <w:t>ru</w:t>
        </w:r>
      </w:hyperlink>
    </w:p>
    <w:p w:rsidR="00B032B1" w:rsidRPr="00BA00CA" w:rsidRDefault="00B032B1" w:rsidP="00D42E9A">
      <w:pPr>
        <w:spacing w:line="264" w:lineRule="auto"/>
        <w:rPr>
          <w:sz w:val="24"/>
          <w:szCs w:val="24"/>
        </w:rPr>
      </w:pPr>
      <w:r w:rsidRPr="00BA00CA">
        <w:rPr>
          <w:i/>
          <w:sz w:val="24"/>
          <w:szCs w:val="24"/>
        </w:rPr>
        <w:lastRenderedPageBreak/>
        <w:t>По вопросам поставки</w:t>
      </w:r>
      <w:r w:rsidR="00D42E9A" w:rsidRPr="00BA00CA">
        <w:rPr>
          <w:sz w:val="24"/>
          <w:szCs w:val="24"/>
        </w:rPr>
        <w:t>:</w:t>
      </w:r>
      <w:r w:rsidR="0005227A">
        <w:rPr>
          <w:sz w:val="24"/>
          <w:szCs w:val="24"/>
        </w:rPr>
        <w:t xml:space="preserve"> </w:t>
      </w:r>
      <w:proofErr w:type="spellStart"/>
      <w:r w:rsidR="00B24797" w:rsidRPr="00BA00CA">
        <w:rPr>
          <w:sz w:val="24"/>
          <w:szCs w:val="24"/>
        </w:rPr>
        <w:t>Мифанюк</w:t>
      </w:r>
      <w:proofErr w:type="spellEnd"/>
      <w:r w:rsidR="00B24797" w:rsidRPr="00BA00CA">
        <w:rPr>
          <w:sz w:val="24"/>
          <w:szCs w:val="24"/>
        </w:rPr>
        <w:t xml:space="preserve"> Игорь Васильевич</w:t>
      </w:r>
      <w:r w:rsidRPr="00BA00CA">
        <w:rPr>
          <w:sz w:val="24"/>
          <w:szCs w:val="24"/>
        </w:rPr>
        <w:t xml:space="preserve">, </w:t>
      </w:r>
      <w:r w:rsidR="00B24797" w:rsidRPr="00BA00CA">
        <w:rPr>
          <w:sz w:val="24"/>
          <w:szCs w:val="24"/>
        </w:rPr>
        <w:t>тел.: (3466) 48-43-65</w:t>
      </w:r>
      <w:r w:rsidR="00D42E9A" w:rsidRPr="00BA00CA">
        <w:rPr>
          <w:sz w:val="24"/>
          <w:szCs w:val="24"/>
        </w:rPr>
        <w:t xml:space="preserve">, </w:t>
      </w:r>
      <w:r w:rsidR="00D42E9A" w:rsidRPr="00BA00CA">
        <w:rPr>
          <w:sz w:val="24"/>
          <w:szCs w:val="24"/>
          <w:lang w:val="en-US"/>
        </w:rPr>
        <w:t>e</w:t>
      </w:r>
      <w:r w:rsidR="00D42E9A" w:rsidRPr="00BA00CA">
        <w:rPr>
          <w:sz w:val="24"/>
          <w:szCs w:val="24"/>
        </w:rPr>
        <w:t>-</w:t>
      </w:r>
      <w:r w:rsidR="00D42E9A" w:rsidRPr="00BA00CA">
        <w:rPr>
          <w:sz w:val="24"/>
          <w:szCs w:val="24"/>
          <w:lang w:val="en-US"/>
        </w:rPr>
        <w:t>mail</w:t>
      </w:r>
      <w:r w:rsidR="00B24797" w:rsidRPr="00BA00CA">
        <w:rPr>
          <w:sz w:val="24"/>
          <w:szCs w:val="24"/>
        </w:rPr>
        <w:t xml:space="preserve">: </w:t>
      </w:r>
      <w:hyperlink r:id="rId18" w:history="1">
        <w:r w:rsidR="005C3D5F" w:rsidRPr="00BA00CA">
          <w:rPr>
            <w:rStyle w:val="a4"/>
            <w:sz w:val="24"/>
            <w:szCs w:val="24"/>
            <w:lang w:val="en-US"/>
          </w:rPr>
          <w:t>MifanykIV</w:t>
        </w:r>
        <w:r w:rsidR="005C3D5F" w:rsidRPr="00BA00CA">
          <w:rPr>
            <w:rStyle w:val="a4"/>
            <w:sz w:val="24"/>
            <w:szCs w:val="24"/>
          </w:rPr>
          <w:t>@</w:t>
        </w:r>
        <w:r w:rsidR="005C3D5F" w:rsidRPr="00BA00CA">
          <w:rPr>
            <w:rStyle w:val="a4"/>
            <w:sz w:val="24"/>
            <w:szCs w:val="24"/>
            <w:lang w:val="en-US"/>
          </w:rPr>
          <w:t>vartanet</w:t>
        </w:r>
        <w:r w:rsidR="005C3D5F" w:rsidRPr="00BA00CA">
          <w:rPr>
            <w:rStyle w:val="a4"/>
            <w:sz w:val="24"/>
            <w:szCs w:val="24"/>
          </w:rPr>
          <w:t>.</w:t>
        </w:r>
        <w:r w:rsidR="005C3D5F" w:rsidRPr="00BA00CA">
          <w:rPr>
            <w:rStyle w:val="a4"/>
            <w:sz w:val="24"/>
            <w:szCs w:val="24"/>
            <w:lang w:val="en-US"/>
          </w:rPr>
          <w:t>ru</w:t>
        </w:r>
      </w:hyperlink>
    </w:p>
    <w:p w:rsidR="00D42E9A" w:rsidRPr="00BA00CA" w:rsidRDefault="00D42E9A" w:rsidP="00B032B1">
      <w:pPr>
        <w:pStyle w:val="a6"/>
        <w:spacing w:before="0" w:line="240" w:lineRule="auto"/>
        <w:ind w:firstLine="0"/>
        <w:rPr>
          <w:sz w:val="24"/>
          <w:szCs w:val="24"/>
        </w:rPr>
      </w:pP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Приложение: </w:t>
      </w: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1. Приложение №1. Форма предложения на поставку товара; </w:t>
      </w: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2. Приложение №2. </w:t>
      </w:r>
      <w:r w:rsidR="00D42E9A" w:rsidRPr="00BA00CA">
        <w:rPr>
          <w:sz w:val="24"/>
          <w:szCs w:val="24"/>
        </w:rPr>
        <w:t>Форма</w:t>
      </w:r>
      <w:r w:rsidR="00467AD4" w:rsidRPr="00BA00CA">
        <w:rPr>
          <w:sz w:val="24"/>
          <w:szCs w:val="24"/>
        </w:rPr>
        <w:t xml:space="preserve"> </w:t>
      </w:r>
      <w:r w:rsidR="00D42E9A" w:rsidRPr="00BA00CA">
        <w:rPr>
          <w:sz w:val="24"/>
          <w:szCs w:val="24"/>
        </w:rPr>
        <w:t>Анкеты делового партнера</w:t>
      </w:r>
      <w:r w:rsidRPr="00BA00CA">
        <w:rPr>
          <w:sz w:val="24"/>
          <w:szCs w:val="24"/>
        </w:rPr>
        <w:t>;</w:t>
      </w: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>3.Приложение №</w:t>
      </w:r>
      <w:r w:rsidR="004369C9" w:rsidRPr="00BA00CA">
        <w:rPr>
          <w:sz w:val="24"/>
          <w:szCs w:val="24"/>
        </w:rPr>
        <w:t>3. Форма справки</w:t>
      </w:r>
      <w:r w:rsidRPr="00BA00CA">
        <w:rPr>
          <w:sz w:val="24"/>
          <w:szCs w:val="24"/>
        </w:rPr>
        <w:t xml:space="preserve">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документы;</w:t>
      </w: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>4. Приложение №4. Форма описи документов;</w:t>
      </w:r>
    </w:p>
    <w:p w:rsidR="00B032B1" w:rsidRPr="00BA00CA" w:rsidRDefault="00277A02" w:rsidP="00B032B1">
      <w:pPr>
        <w:pStyle w:val="consplusnonformat"/>
        <w:spacing w:before="0" w:beforeAutospacing="0" w:after="0" w:afterAutospacing="0"/>
        <w:outlineLvl w:val="0"/>
      </w:pPr>
      <w:r w:rsidRPr="00BA00CA">
        <w:t>6. Приложение № 5.</w:t>
      </w:r>
      <w:r w:rsidR="00B032B1" w:rsidRPr="00BA00CA">
        <w:t>Согласие   на обработку персональных данных.</w:t>
      </w:r>
    </w:p>
    <w:p w:rsidR="00B032B1" w:rsidRPr="00BA00CA" w:rsidRDefault="00277A02" w:rsidP="00B032B1">
      <w:pPr>
        <w:pStyle w:val="consplusnonformat"/>
        <w:spacing w:before="0" w:beforeAutospacing="0" w:after="0" w:afterAutospacing="0"/>
        <w:jc w:val="both"/>
        <w:outlineLvl w:val="0"/>
        <w:rPr>
          <w:b/>
        </w:rPr>
      </w:pPr>
      <w:r w:rsidRPr="00BA00CA">
        <w:t>7. Приложение № 6</w:t>
      </w:r>
      <w:r w:rsidR="00195461" w:rsidRPr="00BA00CA">
        <w:t xml:space="preserve">. </w:t>
      </w:r>
      <w:r w:rsidR="00B032B1" w:rsidRPr="00BA00CA">
        <w:t xml:space="preserve">Информация о контрагенте, его цепочке собственников, включая бенефициаров (в том числе конечных) (сканированная копия и </w:t>
      </w:r>
      <w:proofErr w:type="spellStart"/>
      <w:r w:rsidR="00B032B1" w:rsidRPr="00BA00CA">
        <w:t>Excel</w:t>
      </w:r>
      <w:proofErr w:type="spellEnd"/>
      <w:r w:rsidR="00B032B1" w:rsidRPr="00BA00CA">
        <w:t>).</w:t>
      </w:r>
    </w:p>
    <w:p w:rsidR="00B032B1" w:rsidRPr="00BA00CA" w:rsidRDefault="00277A02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>8. Приложение № 7.</w:t>
      </w:r>
      <w:r w:rsidR="00B032B1" w:rsidRPr="00BA00CA">
        <w:rPr>
          <w:sz w:val="24"/>
          <w:szCs w:val="24"/>
        </w:rPr>
        <w:t xml:space="preserve">   Проект договора.</w:t>
      </w:r>
    </w:p>
    <w:p w:rsidR="00B032B1" w:rsidRPr="00BA00CA" w:rsidRDefault="00B032B1" w:rsidP="00B032B1">
      <w:pPr>
        <w:ind w:firstLine="0"/>
        <w:rPr>
          <w:sz w:val="24"/>
          <w:szCs w:val="24"/>
        </w:rPr>
      </w:pPr>
    </w:p>
    <w:p w:rsidR="00B032B1" w:rsidRPr="00BA00CA" w:rsidRDefault="00B032B1" w:rsidP="00B032B1">
      <w:pPr>
        <w:ind w:firstLine="0"/>
        <w:rPr>
          <w:sz w:val="24"/>
          <w:szCs w:val="24"/>
        </w:rPr>
      </w:pPr>
    </w:p>
    <w:p w:rsidR="00C83112" w:rsidRPr="00BA00CA" w:rsidRDefault="00C83112">
      <w:pPr>
        <w:spacing w:after="200" w:line="276" w:lineRule="auto"/>
        <w:ind w:firstLine="0"/>
        <w:jc w:val="left"/>
        <w:rPr>
          <w:sz w:val="24"/>
          <w:szCs w:val="24"/>
        </w:rPr>
      </w:pPr>
    </w:p>
    <w:p w:rsidR="0005227A" w:rsidRDefault="0005227A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032B1" w:rsidRPr="00BA00CA" w:rsidRDefault="00B032B1" w:rsidP="00B032B1">
      <w:pPr>
        <w:ind w:firstLine="0"/>
        <w:rPr>
          <w:sz w:val="24"/>
          <w:szCs w:val="24"/>
        </w:rPr>
      </w:pPr>
    </w:p>
    <w:p w:rsidR="00B032B1" w:rsidRPr="00BA00CA" w:rsidRDefault="00B032B1" w:rsidP="001D7B31">
      <w:pPr>
        <w:outlineLvl w:val="0"/>
        <w:rPr>
          <w:i/>
          <w:color w:val="FF6600"/>
          <w:sz w:val="24"/>
          <w:szCs w:val="24"/>
        </w:rPr>
      </w:pPr>
      <w:r w:rsidRPr="00BA00CA">
        <w:rPr>
          <w:i/>
          <w:color w:val="FF6600"/>
          <w:sz w:val="24"/>
          <w:szCs w:val="24"/>
        </w:rPr>
        <w:t>Заполняется на фирменном бланке + исходящий номер и дату!</w:t>
      </w: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BA00CA">
        <w:rPr>
          <w:b/>
          <w:color w:val="000000"/>
          <w:sz w:val="24"/>
          <w:szCs w:val="24"/>
        </w:rPr>
        <w:t>Приложение №1</w:t>
      </w:r>
    </w:p>
    <w:p w:rsidR="00B032B1" w:rsidRPr="00BA00CA" w:rsidRDefault="00B032B1" w:rsidP="00B032B1">
      <w:pPr>
        <w:jc w:val="right"/>
        <w:rPr>
          <w:color w:val="000000"/>
          <w:sz w:val="24"/>
          <w:szCs w:val="24"/>
        </w:rPr>
      </w:pP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BA00CA">
        <w:rPr>
          <w:b/>
          <w:color w:val="000000"/>
          <w:sz w:val="24"/>
          <w:szCs w:val="24"/>
        </w:rPr>
        <w:t>Председателю Закупочной комиссии</w:t>
      </w: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BA00CA">
        <w:rPr>
          <w:b/>
          <w:color w:val="000000"/>
          <w:sz w:val="24"/>
          <w:szCs w:val="24"/>
        </w:rPr>
        <w:t>Директору филиала ОАО «</w:t>
      </w:r>
      <w:proofErr w:type="spellStart"/>
      <w:r w:rsidRPr="00BA00CA">
        <w:rPr>
          <w:b/>
          <w:color w:val="000000"/>
          <w:sz w:val="24"/>
          <w:szCs w:val="24"/>
        </w:rPr>
        <w:t>Тюменьэнерго</w:t>
      </w:r>
      <w:proofErr w:type="spellEnd"/>
      <w:r w:rsidRPr="00BA00CA">
        <w:rPr>
          <w:b/>
          <w:color w:val="000000"/>
          <w:sz w:val="24"/>
          <w:szCs w:val="24"/>
        </w:rPr>
        <w:t>»</w:t>
      </w: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proofErr w:type="spellStart"/>
      <w:r w:rsidRPr="00BA00CA">
        <w:rPr>
          <w:b/>
          <w:color w:val="000000"/>
          <w:sz w:val="24"/>
          <w:szCs w:val="24"/>
        </w:rPr>
        <w:t>Нижневартовские</w:t>
      </w:r>
      <w:proofErr w:type="spellEnd"/>
      <w:r w:rsidRPr="00BA00CA">
        <w:rPr>
          <w:b/>
          <w:color w:val="000000"/>
          <w:sz w:val="24"/>
          <w:szCs w:val="24"/>
        </w:rPr>
        <w:t xml:space="preserve"> электрические сети</w:t>
      </w: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BA00CA">
        <w:rPr>
          <w:b/>
          <w:color w:val="000000"/>
          <w:sz w:val="24"/>
          <w:szCs w:val="24"/>
        </w:rPr>
        <w:t>В.А. Белому</w:t>
      </w:r>
    </w:p>
    <w:p w:rsidR="00B032B1" w:rsidRPr="00BA00CA" w:rsidRDefault="00B032B1" w:rsidP="00B032B1">
      <w:pPr>
        <w:jc w:val="right"/>
        <w:rPr>
          <w:b/>
          <w:color w:val="000000"/>
          <w:sz w:val="24"/>
          <w:szCs w:val="24"/>
        </w:rPr>
      </w:pPr>
    </w:p>
    <w:p w:rsidR="00B032B1" w:rsidRPr="00BA00CA" w:rsidRDefault="00B032B1" w:rsidP="00B032B1">
      <w:pPr>
        <w:jc w:val="center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Предложение н</w:t>
      </w:r>
      <w:r w:rsidR="00A15F07" w:rsidRPr="00BA00CA">
        <w:rPr>
          <w:b/>
          <w:sz w:val="24"/>
          <w:szCs w:val="24"/>
        </w:rPr>
        <w:t xml:space="preserve">а </w:t>
      </w:r>
      <w:r w:rsidR="006E28D8" w:rsidRPr="00BA00CA">
        <w:rPr>
          <w:b/>
          <w:sz w:val="24"/>
          <w:szCs w:val="24"/>
        </w:rPr>
        <w:t xml:space="preserve">поставку </w:t>
      </w:r>
      <w:r w:rsidR="0005227A">
        <w:rPr>
          <w:b/>
          <w:sz w:val="24"/>
          <w:szCs w:val="24"/>
        </w:rPr>
        <w:t xml:space="preserve">приемопередатчика высокочастотных защит </w:t>
      </w:r>
      <w:r w:rsidR="00C83112" w:rsidRPr="00BA00CA">
        <w:rPr>
          <w:b/>
          <w:sz w:val="24"/>
          <w:szCs w:val="24"/>
        </w:rPr>
        <w:t xml:space="preserve">для нужд </w:t>
      </w:r>
      <w:r w:rsidRPr="00BA00CA">
        <w:rPr>
          <w:b/>
          <w:sz w:val="24"/>
          <w:szCs w:val="24"/>
        </w:rPr>
        <w:t>филиала</w:t>
      </w:r>
      <w:r w:rsidR="00BA00CA">
        <w:rPr>
          <w:b/>
          <w:sz w:val="24"/>
          <w:szCs w:val="24"/>
        </w:rPr>
        <w:t xml:space="preserve">        </w:t>
      </w:r>
      <w:r w:rsidRPr="00BA00CA">
        <w:rPr>
          <w:b/>
          <w:sz w:val="24"/>
          <w:szCs w:val="24"/>
        </w:rPr>
        <w:t>ОАО «</w:t>
      </w:r>
      <w:proofErr w:type="spellStart"/>
      <w:r w:rsidRPr="00BA00CA">
        <w:rPr>
          <w:b/>
          <w:sz w:val="24"/>
          <w:szCs w:val="24"/>
        </w:rPr>
        <w:t>Тюменьэнерго</w:t>
      </w:r>
      <w:proofErr w:type="spellEnd"/>
      <w:r w:rsidRPr="00BA00CA">
        <w:rPr>
          <w:b/>
          <w:sz w:val="24"/>
          <w:szCs w:val="24"/>
        </w:rPr>
        <w:t xml:space="preserve">»  </w:t>
      </w:r>
      <w:r w:rsidR="0005227A">
        <w:rPr>
          <w:b/>
          <w:sz w:val="24"/>
          <w:szCs w:val="24"/>
        </w:rPr>
        <w:t>НВЭС</w:t>
      </w:r>
    </w:p>
    <w:p w:rsidR="00B032B1" w:rsidRPr="00BA00CA" w:rsidRDefault="00B032B1" w:rsidP="00B032B1">
      <w:pPr>
        <w:jc w:val="center"/>
        <w:rPr>
          <w:b/>
          <w:sz w:val="24"/>
          <w:szCs w:val="24"/>
        </w:rPr>
      </w:pPr>
    </w:p>
    <w:p w:rsidR="00B032B1" w:rsidRPr="00BA00CA" w:rsidRDefault="00B032B1" w:rsidP="00A27ECD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Изучив приглашение к участию в открытом запросе цен, предлагаем осуществить поставку </w:t>
      </w:r>
      <w:r w:rsidR="0005227A">
        <w:rPr>
          <w:b/>
          <w:sz w:val="24"/>
          <w:szCs w:val="24"/>
        </w:rPr>
        <w:t xml:space="preserve">приемопередатчика высокочастотных защит </w:t>
      </w:r>
      <w:r w:rsidR="0005227A" w:rsidRPr="00BA00CA">
        <w:rPr>
          <w:b/>
          <w:sz w:val="24"/>
          <w:szCs w:val="24"/>
        </w:rPr>
        <w:t>для нужд филиала</w:t>
      </w:r>
      <w:r w:rsidR="0005227A">
        <w:rPr>
          <w:b/>
          <w:sz w:val="24"/>
          <w:szCs w:val="24"/>
        </w:rPr>
        <w:t xml:space="preserve"> </w:t>
      </w:r>
      <w:r w:rsidR="0005227A" w:rsidRPr="00BA00CA">
        <w:rPr>
          <w:b/>
          <w:sz w:val="24"/>
          <w:szCs w:val="24"/>
        </w:rPr>
        <w:t>ОАО «</w:t>
      </w:r>
      <w:proofErr w:type="spellStart"/>
      <w:r w:rsidR="0005227A" w:rsidRPr="00BA00CA">
        <w:rPr>
          <w:b/>
          <w:sz w:val="24"/>
          <w:szCs w:val="24"/>
        </w:rPr>
        <w:t>Тюменьэнерго</w:t>
      </w:r>
      <w:proofErr w:type="spellEnd"/>
      <w:r w:rsidR="0005227A" w:rsidRPr="00BA00CA">
        <w:rPr>
          <w:b/>
          <w:sz w:val="24"/>
          <w:szCs w:val="24"/>
        </w:rPr>
        <w:t xml:space="preserve">»  </w:t>
      </w:r>
      <w:r w:rsidR="0005227A">
        <w:rPr>
          <w:b/>
          <w:sz w:val="24"/>
          <w:szCs w:val="24"/>
        </w:rPr>
        <w:t>НВЭС</w:t>
      </w:r>
      <w:r w:rsidRPr="00BA00CA">
        <w:rPr>
          <w:sz w:val="24"/>
          <w:szCs w:val="24"/>
        </w:rPr>
        <w:t xml:space="preserve"> на сумму, подтвержденную прилагаемой таблицей цен, которая является неотъемлемой частью настоящего предложения:</w:t>
      </w:r>
    </w:p>
    <w:p w:rsidR="00B032B1" w:rsidRPr="00BA00CA" w:rsidRDefault="00B032B1" w:rsidP="00B032B1">
      <w:pPr>
        <w:rPr>
          <w:sz w:val="24"/>
          <w:szCs w:val="24"/>
        </w:rPr>
      </w:pPr>
    </w:p>
    <w:tbl>
      <w:tblPr>
        <w:tblpPr w:leftFromText="180" w:rightFromText="180" w:vertAnchor="text" w:horzAnchor="margin" w:tblpY="-68"/>
        <w:tblW w:w="10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1331"/>
        <w:gridCol w:w="1916"/>
        <w:gridCol w:w="840"/>
        <w:gridCol w:w="720"/>
        <w:gridCol w:w="1200"/>
        <w:gridCol w:w="1440"/>
        <w:gridCol w:w="1320"/>
        <w:gridCol w:w="1320"/>
      </w:tblGrid>
      <w:tr w:rsidR="00B032B1" w:rsidRPr="00BA00CA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A00C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A00CA">
              <w:rPr>
                <w:sz w:val="24"/>
                <w:szCs w:val="24"/>
              </w:rPr>
              <w:t>/</w:t>
            </w:r>
            <w:proofErr w:type="spellStart"/>
            <w:r w:rsidRPr="00BA00C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 xml:space="preserve">Наименование </w:t>
            </w:r>
          </w:p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товара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Тип, марка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 xml:space="preserve">Ед. </w:t>
            </w:r>
            <w:proofErr w:type="spellStart"/>
            <w:r w:rsidRPr="00BA00CA">
              <w:rPr>
                <w:sz w:val="24"/>
                <w:szCs w:val="24"/>
              </w:rPr>
              <w:t>изм</w:t>
            </w:r>
            <w:proofErr w:type="spellEnd"/>
            <w:r w:rsidRPr="00BA00CA"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Кол-во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Цена за ед., руб. без НДС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Сумма, руб., без НДС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Сумма НДС (18%), руб.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Сумма, руб., с НДС (18%)</w:t>
            </w:r>
          </w:p>
        </w:tc>
      </w:tr>
      <w:tr w:rsidR="00B032B1" w:rsidRPr="00BA00CA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Итого: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6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jc w:val="center"/>
              <w:rPr>
                <w:b/>
                <w:sz w:val="24"/>
                <w:szCs w:val="24"/>
              </w:rPr>
            </w:pPr>
            <w:r w:rsidRPr="00BA00CA">
              <w:rPr>
                <w:b/>
                <w:sz w:val="24"/>
                <w:szCs w:val="24"/>
              </w:rPr>
              <w:t>Всего на сумму: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</w:tr>
    </w:tbl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 xml:space="preserve">Общая сумма без НДС </w:t>
      </w:r>
      <w:proofErr w:type="spellStart"/>
      <w:r w:rsidRPr="00BA00CA">
        <w:rPr>
          <w:sz w:val="24"/>
          <w:szCs w:val="24"/>
        </w:rPr>
        <w:t>составляет</w:t>
      </w:r>
      <w:proofErr w:type="gramStart"/>
      <w:r w:rsidRPr="00BA00CA">
        <w:rPr>
          <w:sz w:val="24"/>
          <w:szCs w:val="24"/>
        </w:rPr>
        <w:t>_____________</w:t>
      </w:r>
      <w:proofErr w:type="spellEnd"/>
      <w:r w:rsidRPr="00BA00CA">
        <w:rPr>
          <w:sz w:val="24"/>
          <w:szCs w:val="24"/>
        </w:rPr>
        <w:t xml:space="preserve">(___________________) </w:t>
      </w:r>
      <w:proofErr w:type="spellStart"/>
      <w:proofErr w:type="gramEnd"/>
      <w:r w:rsidRPr="00BA00CA">
        <w:rPr>
          <w:sz w:val="24"/>
          <w:szCs w:val="24"/>
        </w:rPr>
        <w:t>руб.____коп</w:t>
      </w:r>
      <w:proofErr w:type="spellEnd"/>
      <w:r w:rsidRPr="00BA00CA">
        <w:rPr>
          <w:sz w:val="24"/>
          <w:szCs w:val="24"/>
        </w:rPr>
        <w:t>., с учетом транспортных расходов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 xml:space="preserve">Кроме того, НДС по ставке 18% _____________(__________________) </w:t>
      </w:r>
      <w:proofErr w:type="spellStart"/>
      <w:r w:rsidRPr="00BA00CA">
        <w:rPr>
          <w:sz w:val="24"/>
          <w:szCs w:val="24"/>
        </w:rPr>
        <w:t>руб.______коп</w:t>
      </w:r>
      <w:proofErr w:type="spellEnd"/>
      <w:r w:rsidRPr="00BA00CA">
        <w:rPr>
          <w:sz w:val="24"/>
          <w:szCs w:val="24"/>
        </w:rPr>
        <w:t>.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Итого, общая сумма с НДС по ставке 18% составляет</w:t>
      </w:r>
      <w:proofErr w:type="gramStart"/>
      <w:r w:rsidRPr="00BA00CA">
        <w:rPr>
          <w:sz w:val="24"/>
          <w:szCs w:val="24"/>
        </w:rPr>
        <w:t xml:space="preserve"> ________(_______________) </w:t>
      </w:r>
      <w:proofErr w:type="spellStart"/>
      <w:proofErr w:type="gramEnd"/>
      <w:r w:rsidRPr="00BA00CA">
        <w:rPr>
          <w:sz w:val="24"/>
          <w:szCs w:val="24"/>
        </w:rPr>
        <w:t>руб.____коп</w:t>
      </w:r>
      <w:proofErr w:type="spellEnd"/>
      <w:r w:rsidRPr="00BA00CA">
        <w:rPr>
          <w:sz w:val="24"/>
          <w:szCs w:val="24"/>
        </w:rPr>
        <w:t>.</w:t>
      </w:r>
    </w:p>
    <w:p w:rsidR="00B032B1" w:rsidRPr="00C870AF" w:rsidRDefault="00C870AF" w:rsidP="00C870AF">
      <w:pPr>
        <w:jc w:val="center"/>
        <w:rPr>
          <w:b/>
          <w:sz w:val="24"/>
          <w:szCs w:val="24"/>
        </w:rPr>
      </w:pPr>
      <w:r w:rsidRPr="00C870AF">
        <w:rPr>
          <w:b/>
          <w:sz w:val="24"/>
          <w:szCs w:val="24"/>
        </w:rPr>
        <w:t>Технические характеристики</w:t>
      </w:r>
      <w:r w:rsidR="00F404DD">
        <w:rPr>
          <w:b/>
          <w:sz w:val="24"/>
          <w:szCs w:val="24"/>
        </w:rPr>
        <w:t xml:space="preserve"> оборудования</w:t>
      </w:r>
    </w:p>
    <w:tbl>
      <w:tblPr>
        <w:tblW w:w="0" w:type="auto"/>
        <w:tblCellMar>
          <w:left w:w="10" w:type="dxa"/>
          <w:right w:w="10" w:type="dxa"/>
        </w:tblCellMar>
        <w:tblLook w:val="04A0"/>
      </w:tblPr>
      <w:tblGrid>
        <w:gridCol w:w="580"/>
        <w:gridCol w:w="3365"/>
        <w:gridCol w:w="3011"/>
        <w:gridCol w:w="3552"/>
      </w:tblGrid>
      <w:tr w:rsidR="00C870AF" w:rsidRPr="00C870AF" w:rsidTr="0005227A">
        <w:trPr>
          <w:trHeight w:val="164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A9580E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870AF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C870A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C870A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C870A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A9580E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870AF">
              <w:rPr>
                <w:rFonts w:ascii="Times New Roman" w:hAnsi="Times New Roman" w:cs="Times New Roman"/>
                <w:b/>
              </w:rPr>
              <w:t xml:space="preserve">Технические характеристики (наименование параметра)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A9580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870AF">
              <w:rPr>
                <w:rFonts w:ascii="Times New Roman" w:hAnsi="Times New Roman" w:cs="Times New Roman"/>
                <w:b/>
              </w:rPr>
              <w:t xml:space="preserve">Требуемое значение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A9580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870AF">
              <w:rPr>
                <w:rFonts w:ascii="Times New Roman" w:hAnsi="Times New Roman" w:cs="Times New Roman"/>
                <w:b/>
              </w:rPr>
              <w:t xml:space="preserve">Предлагаемые участником закупки технические характеристики </w:t>
            </w:r>
          </w:p>
        </w:tc>
      </w:tr>
      <w:tr w:rsidR="0005227A" w:rsidRPr="00C870AF" w:rsidTr="0005227A">
        <w:trPr>
          <w:trHeight w:val="55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Технические характеристики (наименование параметра)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Требуемое значение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6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параметры: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6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1.1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Изготовитель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6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1.2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43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1.3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Питание от батареи напряжения постоянного тока,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220(+22-44)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110(+11-22)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1.4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textAlignment w:val="baseline"/>
            </w:pPr>
            <w:r w:rsidRPr="0005227A">
              <w:rPr>
                <w:rFonts w:eastAsia="Arial"/>
              </w:rPr>
              <w:t xml:space="preserve">  </w:t>
            </w:r>
            <w:proofErr w:type="spellStart"/>
            <w:r w:rsidRPr="0005227A">
              <w:rPr>
                <w:rFonts w:eastAsia="Arial"/>
                <w:lang w:val="en-US"/>
              </w:rPr>
              <w:t>Частота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передачи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, </w:t>
            </w:r>
            <w:proofErr w:type="spellStart"/>
            <w:r w:rsidRPr="0005227A">
              <w:rPr>
                <w:rFonts w:eastAsia="Arial"/>
                <w:lang w:val="en-US"/>
              </w:rPr>
              <w:t>кГц</w:t>
            </w:r>
            <w:proofErr w:type="spellEnd"/>
            <w:r w:rsidRPr="0005227A">
              <w:rPr>
                <w:rFonts w:eastAsia="Arial"/>
              </w:rPr>
              <w:t>: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5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1 цепь</w:t>
            </w:r>
          </w:p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2 цепь</w:t>
            </w:r>
          </w:p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1 цепь</w:t>
            </w:r>
          </w:p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2 цепь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183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160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182,5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159,5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97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1.5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Частота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при</w:t>
            </w:r>
            <w:proofErr w:type="spellEnd"/>
            <w:r w:rsidRPr="0005227A">
              <w:rPr>
                <w:rFonts w:eastAsia="Arial"/>
              </w:rPr>
              <w:t>ё</w:t>
            </w:r>
            <w:proofErr w:type="spellStart"/>
            <w:r w:rsidRPr="0005227A">
              <w:rPr>
                <w:rFonts w:eastAsia="Arial"/>
                <w:lang w:val="en-US"/>
              </w:rPr>
              <w:t>ма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, </w:t>
            </w:r>
            <w:proofErr w:type="spellStart"/>
            <w:r w:rsidRPr="0005227A">
              <w:rPr>
                <w:rFonts w:eastAsia="Arial"/>
                <w:lang w:val="en-US"/>
              </w:rPr>
              <w:t>кГц</w:t>
            </w:r>
            <w:proofErr w:type="spellEnd"/>
            <w:r w:rsidRPr="0005227A">
              <w:rPr>
                <w:rFonts w:eastAsia="Arial"/>
              </w:rPr>
              <w:t>: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42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1 цепь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2 цепь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1 цепь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2 цепь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18</w:t>
            </w:r>
            <w:r w:rsidRPr="0005227A">
              <w:rPr>
                <w:rFonts w:eastAsia="Arial"/>
              </w:rPr>
              <w:t>2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1</w:t>
            </w:r>
            <w:r w:rsidRPr="0005227A">
              <w:rPr>
                <w:rFonts w:eastAsia="Arial"/>
              </w:rPr>
              <w:t>59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  <w:lang w:val="en-US"/>
              </w:rPr>
            </w:pPr>
            <w:r w:rsidRPr="0005227A">
              <w:rPr>
                <w:rFonts w:eastAsia="Arial"/>
                <w:lang w:val="en-US"/>
              </w:rPr>
              <w:t>182,5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  <w:lang w:val="en-US"/>
              </w:rPr>
            </w:pPr>
            <w:r w:rsidRPr="0005227A">
              <w:rPr>
                <w:rFonts w:eastAsia="Arial"/>
                <w:lang w:val="en-US"/>
              </w:rPr>
              <w:t>1</w:t>
            </w:r>
            <w:r w:rsidRPr="0005227A">
              <w:rPr>
                <w:rFonts w:eastAsia="Arial"/>
              </w:rPr>
              <w:t>59</w:t>
            </w:r>
            <w:r w:rsidRPr="0005227A">
              <w:rPr>
                <w:rFonts w:eastAsia="Arial"/>
                <w:lang w:val="en-US"/>
              </w:rPr>
              <w:t>,5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5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1.7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 xml:space="preserve">Выходная мощность на нагрузке 75 Ом, не менее, </w:t>
            </w:r>
            <w:proofErr w:type="gramStart"/>
            <w:r w:rsidRPr="0005227A">
              <w:rPr>
                <w:rFonts w:eastAsia="Arial"/>
              </w:rPr>
              <w:t>Вт</w:t>
            </w:r>
            <w:proofErr w:type="gramEnd"/>
            <w:r w:rsidRPr="0005227A">
              <w:rPr>
                <w:rFonts w:eastAsia="Arial"/>
              </w:rPr>
              <w:t xml:space="preserve">, на частоте: 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24-400 кГц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27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44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1.8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Входное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сопротивление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, </w:t>
            </w:r>
            <w:proofErr w:type="spellStart"/>
            <w:r w:rsidRPr="0005227A">
              <w:rPr>
                <w:rFonts w:eastAsia="Arial"/>
                <w:lang w:val="en-US"/>
              </w:rPr>
              <w:t>Ом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57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75(±15)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45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1.9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 xml:space="preserve">Полоса настройки ЛФ по уровню 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-3 дБ, кГц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∆F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43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1.10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Рабочее затухание ЛФ, не более, дБ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2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68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Остаточное напряжение высокой частоты на выходе незапущенного передатчика, не более, мВ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10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5227A" w:rsidRPr="00C870AF" w:rsidTr="0005227A">
        <w:trPr>
          <w:trHeight w:val="68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1.12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Вид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установленной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защиты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ДФЗ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5227A" w:rsidRPr="00C870AF" w:rsidTr="0005227A">
        <w:trPr>
          <w:trHeight w:val="61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1.13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Напряжение </w:t>
            </w:r>
            <w:proofErr w:type="spellStart"/>
            <w:r w:rsidRPr="0005227A">
              <w:rPr>
                <w:rFonts w:eastAsia="Arial"/>
              </w:rPr>
              <w:t>безынерционного</w:t>
            </w:r>
            <w:proofErr w:type="spellEnd"/>
            <w:r w:rsidRPr="0005227A">
              <w:rPr>
                <w:rFonts w:eastAsia="Arial"/>
              </w:rPr>
              <w:t xml:space="preserve"> пуска (напряжение полного пуска),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3,5 - 5,5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5227A" w:rsidRPr="00C870AF" w:rsidTr="0005227A">
        <w:trPr>
          <w:trHeight w:val="62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1.14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Напряжение манипуляции полного пуска,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5 - 15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5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1.15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Чувствительность приемника, не более, мВ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80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 Полоса пропускания приемника, не менее, кГц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1,30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1.17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Выходной ток приемника в режиме ДФЗ, мА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- при отсутствии ВЧ сигнала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- при наличии ВЧ сигнала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18-22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w w:val="91"/>
                <w:lang w:val="en-US"/>
              </w:rPr>
              <w:t xml:space="preserve">&lt; </w:t>
            </w:r>
            <w:r w:rsidRPr="0005227A">
              <w:rPr>
                <w:rFonts w:eastAsia="Arial"/>
                <w:lang w:val="en-US"/>
              </w:rPr>
              <w:t>0,1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1.18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 xml:space="preserve">Выходное напряжение на выходе блока БС,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+100±5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45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1.20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 xml:space="preserve">Выходное напряжение блока </w:t>
            </w:r>
            <w:proofErr w:type="gramStart"/>
            <w:r w:rsidRPr="0005227A">
              <w:rPr>
                <w:rFonts w:eastAsia="Arial"/>
              </w:rPr>
              <w:t>ПН</w:t>
            </w:r>
            <w:proofErr w:type="gramEnd"/>
            <w:r w:rsidRPr="0005227A">
              <w:rPr>
                <w:rFonts w:eastAsia="Arial"/>
                <w:b/>
              </w:rPr>
              <w:t xml:space="preserve">, </w:t>
            </w:r>
            <w:r w:rsidRPr="0005227A">
              <w:rPr>
                <w:rFonts w:eastAsia="Arial"/>
              </w:rPr>
              <w:t>В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8÷24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5227A" w:rsidRPr="00C870AF" w:rsidTr="0005227A">
        <w:trPr>
          <w:trHeight w:val="41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>Сопротивление изоляции цепей питания, сигнализации и управления в Н.у., не менее, МОм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</w:pPr>
            <w:r w:rsidRPr="0005227A">
              <w:rPr>
                <w:rFonts w:eastAsia="Arial"/>
              </w:rPr>
              <w:t>100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5227A" w:rsidRPr="00C870AF" w:rsidTr="0005227A">
        <w:trPr>
          <w:trHeight w:val="41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 xml:space="preserve">Совместимость с приемопередатчиком ПВЗУ-Е в части передачи/приема сигналов и </w:t>
            </w:r>
            <w:proofErr w:type="spellStart"/>
            <w:r w:rsidRPr="0005227A">
              <w:rPr>
                <w:rFonts w:eastAsia="Arial"/>
              </w:rPr>
              <w:t>ватоконтроля</w:t>
            </w:r>
            <w:proofErr w:type="spellEnd"/>
            <w:r w:rsidRPr="0005227A">
              <w:rPr>
                <w:rFonts w:eastAsia="Arial"/>
              </w:rPr>
              <w:t xml:space="preserve"> исправности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Да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5227A" w:rsidRPr="00C870AF" w:rsidTr="0005227A">
        <w:trPr>
          <w:trHeight w:val="97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  <w:rPr>
                <w:rFonts w:eastAsia="Arial"/>
                <w:b/>
              </w:rPr>
            </w:pPr>
            <w:r w:rsidRPr="0005227A">
              <w:rPr>
                <w:rFonts w:eastAsia="Arial"/>
                <w:b/>
              </w:rPr>
              <w:t>Комплектность (для одной единицы):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</w:tbl>
    <w:p w:rsidR="00C870AF" w:rsidRPr="00BA00CA" w:rsidRDefault="00C870AF" w:rsidP="00C870AF">
      <w:pPr>
        <w:jc w:val="center"/>
        <w:rPr>
          <w:sz w:val="24"/>
          <w:szCs w:val="24"/>
        </w:rPr>
      </w:pP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предложению);</w:t>
      </w: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Мы обязуемся в случае принятия нашего предложения поставить продукцию </w:t>
      </w:r>
      <w:proofErr w:type="gramStart"/>
      <w:r w:rsidRPr="00BA00CA">
        <w:rPr>
          <w:sz w:val="24"/>
          <w:szCs w:val="24"/>
        </w:rPr>
        <w:t>с</w:t>
      </w:r>
      <w:proofErr w:type="gramEnd"/>
      <w:r w:rsidRPr="00BA00CA">
        <w:rPr>
          <w:sz w:val="24"/>
          <w:szCs w:val="24"/>
        </w:rPr>
        <w:t xml:space="preserve"> __</w:t>
      </w:r>
      <w:r w:rsidR="00195461" w:rsidRPr="00BA00CA">
        <w:rPr>
          <w:sz w:val="24"/>
          <w:szCs w:val="24"/>
        </w:rPr>
        <w:t>_____ по  _______</w:t>
      </w:r>
      <w:r w:rsidRPr="00BA00CA">
        <w:rPr>
          <w:sz w:val="24"/>
          <w:szCs w:val="24"/>
        </w:rPr>
        <w:t>;</w:t>
      </w: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До подготовки и оформления официального договора настоящее предложение вместе с Вашим уведомлением о присуждении договора будут </w:t>
      </w:r>
      <w:proofErr w:type="gramStart"/>
      <w:r w:rsidRPr="00BA00CA">
        <w:rPr>
          <w:sz w:val="24"/>
          <w:szCs w:val="24"/>
        </w:rPr>
        <w:t>выполнять роль</w:t>
      </w:r>
      <w:proofErr w:type="gramEnd"/>
      <w:r w:rsidRPr="00BA00CA">
        <w:rPr>
          <w:sz w:val="24"/>
          <w:szCs w:val="24"/>
        </w:rPr>
        <w:t xml:space="preserve"> обязательного договора между нами;</w:t>
      </w: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Мы признаем,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обязательств;</w:t>
      </w: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Настоящее Предложение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Предложениями.</w:t>
      </w:r>
    </w:p>
    <w:p w:rsidR="00B032B1" w:rsidRPr="00BA00CA" w:rsidRDefault="00B032B1" w:rsidP="00B032B1">
      <w:pPr>
        <w:rPr>
          <w:sz w:val="24"/>
          <w:szCs w:val="24"/>
        </w:rPr>
      </w:pP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С уважением,</w:t>
      </w:r>
    </w:p>
    <w:tbl>
      <w:tblPr>
        <w:tblpPr w:leftFromText="180" w:rightFromText="180" w:vertAnchor="text" w:horzAnchor="margin" w:tblpY="86"/>
        <w:tblW w:w="5000" w:type="pct"/>
        <w:tblLook w:val="01E0"/>
      </w:tblPr>
      <w:tblGrid>
        <w:gridCol w:w="5352"/>
        <w:gridCol w:w="5352"/>
      </w:tblGrid>
      <w:tr w:rsidR="00B032B1" w:rsidRPr="00BA00CA" w:rsidTr="00B032B1">
        <w:tc>
          <w:tcPr>
            <w:tcW w:w="2500" w:type="pct"/>
          </w:tcPr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  <w:vertAlign w:val="superscript"/>
              </w:rPr>
            </w:pPr>
            <w:r w:rsidRPr="00BA00CA">
              <w:rPr>
                <w:i/>
                <w:color w:val="000000"/>
                <w:sz w:val="24"/>
                <w:szCs w:val="24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2500" w:type="pct"/>
          </w:tcPr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  <w:tr w:rsidR="00B032B1" w:rsidRPr="00BA00CA" w:rsidTr="00B032B1">
        <w:tc>
          <w:tcPr>
            <w:tcW w:w="2500" w:type="pct"/>
          </w:tcPr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</w:tcPr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  <w:vertAlign w:val="superscript"/>
              </w:rPr>
              <w:t>(печать Поставщика)</w:t>
            </w:r>
          </w:p>
        </w:tc>
      </w:tr>
    </w:tbl>
    <w:p w:rsidR="00B032B1" w:rsidRPr="00BA00CA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Pr="00BA00CA" w:rsidRDefault="00B032B1">
      <w:pPr>
        <w:spacing w:after="200" w:line="276" w:lineRule="auto"/>
        <w:ind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br w:type="page"/>
      </w:r>
    </w:p>
    <w:p w:rsidR="00B032B1" w:rsidRPr="00BA00CA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Pr="00BA00CA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Pr="00BA00CA" w:rsidRDefault="00B032B1" w:rsidP="001D7B31">
      <w:pPr>
        <w:pStyle w:val="ab"/>
        <w:spacing w:line="240" w:lineRule="auto"/>
        <w:jc w:val="right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Приложение №2</w:t>
      </w:r>
    </w:p>
    <w:p w:rsidR="00B032B1" w:rsidRPr="00BA00CA" w:rsidRDefault="00556C4E" w:rsidP="001D7B31">
      <w:pPr>
        <w:suppressAutoHyphens/>
        <w:jc w:val="center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Анкета</w:t>
      </w:r>
      <w:r w:rsidR="00B032B1" w:rsidRPr="00BA00CA">
        <w:rPr>
          <w:b/>
          <w:sz w:val="24"/>
          <w:szCs w:val="24"/>
        </w:rPr>
        <w:t xml:space="preserve"> делового партнера</w:t>
      </w:r>
    </w:p>
    <w:p w:rsidR="00B032B1" w:rsidRPr="00BA00CA" w:rsidRDefault="00B032B1" w:rsidP="00B032B1">
      <w:pPr>
        <w:rPr>
          <w:color w:val="000000"/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040"/>
        <w:gridCol w:w="4140"/>
      </w:tblGrid>
      <w:tr w:rsidR="00B032B1" w:rsidRPr="00BA00CA" w:rsidTr="00B032B1">
        <w:trPr>
          <w:cantSplit/>
          <w:trHeight w:val="24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BA00CA" w:rsidRDefault="00B032B1" w:rsidP="00B032B1">
            <w:pPr>
              <w:jc w:val="center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A00C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A00CA">
              <w:rPr>
                <w:sz w:val="24"/>
                <w:szCs w:val="24"/>
              </w:rPr>
              <w:t>/</w:t>
            </w:r>
            <w:proofErr w:type="spellStart"/>
            <w:r w:rsidRPr="00BA00C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Сведения об Организации</w:t>
            </w: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Юридический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i/>
                <w:szCs w:val="24"/>
              </w:rPr>
            </w:pPr>
            <w:r w:rsidRPr="00BA00CA">
              <w:rPr>
                <w:i/>
                <w:szCs w:val="24"/>
              </w:rPr>
              <w:t xml:space="preserve">[При </w:t>
            </w:r>
            <w:proofErr w:type="gramStart"/>
            <w:r w:rsidRPr="00BA00CA">
              <w:rPr>
                <w:i/>
                <w:szCs w:val="24"/>
              </w:rPr>
              <w:t>закупке</w:t>
            </w:r>
            <w:proofErr w:type="gramEnd"/>
            <w:r w:rsidRPr="00BA00CA">
              <w:rPr>
                <w:i/>
                <w:szCs w:val="24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Почтовый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i/>
                <w:szCs w:val="24"/>
              </w:rPr>
              <w:t xml:space="preserve">[При </w:t>
            </w:r>
            <w:proofErr w:type="gramStart"/>
            <w:r w:rsidRPr="00BA00CA">
              <w:rPr>
                <w:i/>
                <w:szCs w:val="24"/>
              </w:rPr>
              <w:t>закупке</w:t>
            </w:r>
            <w:proofErr w:type="gramEnd"/>
            <w:r w:rsidRPr="00BA00CA">
              <w:rPr>
                <w:i/>
                <w:szCs w:val="24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92216B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BA00CA" w:rsidRDefault="0092216B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BA00CA" w:rsidRDefault="0092216B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Фактический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BA00CA" w:rsidRDefault="0092216B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ИНН/КПП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1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Факс Организации (с указанием кода города)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Адрес электронной почты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color w:val="000000"/>
                <w:szCs w:val="24"/>
              </w:rPr>
            </w:pPr>
            <w:r w:rsidRPr="00BA00CA">
              <w:rPr>
                <w:color w:val="000000"/>
                <w:szCs w:val="24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color w:val="000000"/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color w:val="000000"/>
                <w:szCs w:val="24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Фамилия, Имя и Отчество ответственного лица заполняющего карточку с указанием должности и контактного телефона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3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ОКПО/ОКВЭД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Информация о деловых партнерах и/или лицах, рекомендующих Организацию (</w:t>
            </w:r>
            <w:proofErr w:type="spellStart"/>
            <w:r w:rsidRPr="00BA00CA">
              <w:rPr>
                <w:szCs w:val="24"/>
              </w:rPr>
              <w:t>неменее</w:t>
            </w:r>
            <w:proofErr w:type="spellEnd"/>
            <w:r w:rsidRPr="00BA00CA">
              <w:rPr>
                <w:szCs w:val="24"/>
              </w:rPr>
              <w:t xml:space="preserve"> трех) (наименование, сотрудник, № тел.)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Дата заполнения карточки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 xml:space="preserve">«      »  __________ </w:t>
            </w:r>
            <w:proofErr w:type="gramStart"/>
            <w:r w:rsidRPr="00BA00CA">
              <w:rPr>
                <w:szCs w:val="24"/>
              </w:rPr>
              <w:t>г</w:t>
            </w:r>
            <w:proofErr w:type="gramEnd"/>
            <w:r w:rsidRPr="00BA00CA">
              <w:rPr>
                <w:szCs w:val="24"/>
              </w:rPr>
              <w:t>.</w:t>
            </w:r>
          </w:p>
        </w:tc>
      </w:tr>
    </w:tbl>
    <w:p w:rsidR="00B032B1" w:rsidRPr="00BA00CA" w:rsidRDefault="00B032B1" w:rsidP="00B032B1">
      <w:pPr>
        <w:rPr>
          <w:sz w:val="24"/>
          <w:szCs w:val="24"/>
        </w:rPr>
      </w:pP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lastRenderedPageBreak/>
        <w:t>____________________________________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  <w:r w:rsidRPr="00BA00CA">
        <w:rPr>
          <w:sz w:val="24"/>
          <w:szCs w:val="24"/>
          <w:vertAlign w:val="superscript"/>
        </w:rPr>
        <w:t>(подпись, М.П.)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____________________________________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  <w:r w:rsidRPr="00BA00C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A00CA">
        <w:rPr>
          <w:sz w:val="24"/>
          <w:szCs w:val="24"/>
          <w:vertAlign w:val="superscript"/>
        </w:rPr>
        <w:t>подписавшего</w:t>
      </w:r>
      <w:proofErr w:type="gramEnd"/>
      <w:r w:rsidRPr="00BA00CA">
        <w:rPr>
          <w:sz w:val="24"/>
          <w:szCs w:val="24"/>
          <w:vertAlign w:val="superscript"/>
        </w:rPr>
        <w:t>, должность)</w:t>
      </w:r>
    </w:p>
    <w:p w:rsidR="00B032B1" w:rsidRPr="00BA00CA" w:rsidRDefault="00B032B1" w:rsidP="00B032B1">
      <w:pPr>
        <w:pBdr>
          <w:bottom w:val="single" w:sz="4" w:space="1" w:color="auto"/>
        </w:pBdr>
        <w:shd w:val="clear" w:color="auto" w:fill="E0E0E0"/>
        <w:jc w:val="center"/>
        <w:rPr>
          <w:b/>
          <w:color w:val="000000"/>
          <w:spacing w:val="36"/>
          <w:sz w:val="24"/>
          <w:szCs w:val="24"/>
        </w:rPr>
      </w:pPr>
      <w:r w:rsidRPr="00BA00CA">
        <w:rPr>
          <w:b/>
          <w:color w:val="000000"/>
          <w:spacing w:val="36"/>
          <w:sz w:val="24"/>
          <w:szCs w:val="24"/>
        </w:rPr>
        <w:t>конец формы</w:t>
      </w:r>
    </w:p>
    <w:p w:rsidR="00B032B1" w:rsidRPr="00BA00CA" w:rsidRDefault="00B032B1" w:rsidP="00B032B1">
      <w:pPr>
        <w:pStyle w:val="ab"/>
        <w:spacing w:line="240" w:lineRule="auto"/>
        <w:rPr>
          <w:b/>
          <w:sz w:val="24"/>
          <w:szCs w:val="24"/>
        </w:rPr>
      </w:pPr>
      <w:bookmarkStart w:id="1" w:name="_Toc198020321"/>
      <w:r w:rsidRPr="00BA00CA">
        <w:rPr>
          <w:b/>
          <w:sz w:val="24"/>
          <w:szCs w:val="24"/>
        </w:rPr>
        <w:t>1. Инструкции по заполнению</w:t>
      </w:r>
      <w:bookmarkEnd w:id="1"/>
    </w:p>
    <w:p w:rsidR="00B032B1" w:rsidRPr="00BA00CA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1.1. Участник конкурса указывает свое фирменное наименование (в т.ч. организационно-правовую форму) и свой адрес.</w:t>
      </w:r>
    </w:p>
    <w:p w:rsidR="00B032B1" w:rsidRPr="00BA00CA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1.2. Участники конкурса должны заполнить приведенную выше таблицу по всем позициям. В случае отсутствия каких-либо данных указать слово «нет».</w:t>
      </w:r>
    </w:p>
    <w:p w:rsidR="00B032B1" w:rsidRPr="00BA00CA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1.3. В графе 8 «Банковские реквизиты…» указываются реквизиты, которые будут использованы при заключении Договора.</w:t>
      </w:r>
    </w:p>
    <w:p w:rsidR="00B032B1" w:rsidRPr="00BA00CA" w:rsidRDefault="00B032B1" w:rsidP="00B032B1">
      <w:pPr>
        <w:pStyle w:val="a6"/>
        <w:numPr>
          <w:ilvl w:val="4"/>
          <w:numId w:val="0"/>
        </w:numPr>
        <w:tabs>
          <w:tab w:val="num" w:pos="1701"/>
        </w:tabs>
        <w:spacing w:before="0" w:line="240" w:lineRule="auto"/>
        <w:rPr>
          <w:sz w:val="24"/>
          <w:szCs w:val="24"/>
        </w:rPr>
      </w:pPr>
    </w:p>
    <w:p w:rsidR="00B032B1" w:rsidRPr="00BA00CA" w:rsidRDefault="00B032B1" w:rsidP="00B032B1">
      <w:pPr>
        <w:pStyle w:val="a6"/>
        <w:numPr>
          <w:ilvl w:val="4"/>
          <w:numId w:val="0"/>
        </w:numPr>
        <w:tabs>
          <w:tab w:val="num" w:pos="1701"/>
        </w:tabs>
        <w:spacing w:before="0" w:line="240" w:lineRule="auto"/>
        <w:rPr>
          <w:sz w:val="24"/>
          <w:szCs w:val="24"/>
        </w:rPr>
      </w:pPr>
    </w:p>
    <w:p w:rsidR="00B032B1" w:rsidRPr="00BA00CA" w:rsidRDefault="00B032B1" w:rsidP="00B032B1">
      <w:pPr>
        <w:jc w:val="right"/>
        <w:rPr>
          <w:b/>
          <w:sz w:val="24"/>
          <w:szCs w:val="24"/>
        </w:rPr>
        <w:sectPr w:rsidR="00B032B1" w:rsidRPr="00BA00CA" w:rsidSect="000A5C2E">
          <w:footerReference w:type="even" r:id="rId19"/>
          <w:footerReference w:type="default" r:id="rId20"/>
          <w:pgSz w:w="11906" w:h="16838"/>
          <w:pgMar w:top="567" w:right="567" w:bottom="567" w:left="851" w:header="709" w:footer="709" w:gutter="0"/>
          <w:cols w:space="708"/>
          <w:titlePg/>
          <w:docGrid w:linePitch="360"/>
        </w:sectPr>
      </w:pPr>
    </w:p>
    <w:p w:rsidR="00B032B1" w:rsidRPr="00BA00CA" w:rsidRDefault="00B032B1" w:rsidP="001D7B31">
      <w:pPr>
        <w:pStyle w:val="2"/>
        <w:jc w:val="right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lastRenderedPageBreak/>
        <w:t>Приложение №3</w:t>
      </w:r>
    </w:p>
    <w:p w:rsidR="00B032B1" w:rsidRPr="00BA00CA" w:rsidRDefault="00B032B1" w:rsidP="00B032B1">
      <w:pPr>
        <w:pStyle w:val="2"/>
        <w:jc w:val="both"/>
        <w:rPr>
          <w:b/>
          <w:i/>
          <w:sz w:val="24"/>
          <w:szCs w:val="24"/>
        </w:rPr>
      </w:pPr>
    </w:p>
    <w:p w:rsidR="00B032B1" w:rsidRPr="00BA00CA" w:rsidRDefault="00B032B1" w:rsidP="001D7B31">
      <w:pPr>
        <w:pStyle w:val="2"/>
        <w:jc w:val="both"/>
        <w:rPr>
          <w:b/>
          <w:i/>
          <w:sz w:val="24"/>
          <w:szCs w:val="24"/>
        </w:rPr>
      </w:pPr>
      <w:r w:rsidRPr="00BA00CA">
        <w:rPr>
          <w:b/>
          <w:i/>
          <w:sz w:val="24"/>
          <w:szCs w:val="24"/>
        </w:rPr>
        <w:t>Справка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</w:t>
      </w:r>
    </w:p>
    <w:p w:rsidR="00B032B1" w:rsidRPr="00BA00CA" w:rsidRDefault="00B032B1" w:rsidP="00B032B1">
      <w:pPr>
        <w:rPr>
          <w:sz w:val="24"/>
          <w:szCs w:val="24"/>
        </w:rPr>
      </w:pPr>
    </w:p>
    <w:p w:rsidR="00B032B1" w:rsidRPr="00BA00CA" w:rsidRDefault="00B032B1" w:rsidP="00B032B1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Форма справка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</w:t>
      </w:r>
    </w:p>
    <w:p w:rsidR="00B032B1" w:rsidRPr="00BA00CA" w:rsidRDefault="00B032B1" w:rsidP="00B032B1">
      <w:pPr>
        <w:pBdr>
          <w:top w:val="single" w:sz="4" w:space="1" w:color="auto"/>
        </w:pBdr>
        <w:shd w:val="clear" w:color="auto" w:fill="E0E0E0"/>
        <w:jc w:val="center"/>
        <w:rPr>
          <w:b/>
          <w:color w:val="000000"/>
          <w:spacing w:val="36"/>
          <w:sz w:val="24"/>
          <w:szCs w:val="24"/>
        </w:rPr>
      </w:pPr>
      <w:r w:rsidRPr="00BA00CA">
        <w:rPr>
          <w:b/>
          <w:color w:val="000000"/>
          <w:spacing w:val="36"/>
          <w:sz w:val="24"/>
          <w:szCs w:val="24"/>
        </w:rPr>
        <w:t>начало формы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 xml:space="preserve">Исх. №_______________                                                               __________________________  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от «____»_______20___г.                                                              __________________________</w:t>
      </w:r>
    </w:p>
    <w:p w:rsidR="00B032B1" w:rsidRPr="00BA00CA" w:rsidRDefault="00B032B1" w:rsidP="00B032B1">
      <w:pPr>
        <w:spacing w:line="240" w:lineRule="auto"/>
        <w:jc w:val="center"/>
        <w:rPr>
          <w:i/>
          <w:sz w:val="24"/>
          <w:szCs w:val="24"/>
        </w:rPr>
      </w:pPr>
      <w:proofErr w:type="gramStart"/>
      <w:r w:rsidRPr="00BA00CA">
        <w:rPr>
          <w:i/>
          <w:sz w:val="24"/>
          <w:szCs w:val="24"/>
        </w:rPr>
        <w:t xml:space="preserve">(организационно-правовая форма </w:t>
      </w:r>
      <w:proofErr w:type="gramEnd"/>
    </w:p>
    <w:p w:rsidR="00B032B1" w:rsidRPr="00BA00CA" w:rsidRDefault="00B032B1" w:rsidP="00B032B1">
      <w:pPr>
        <w:spacing w:line="240" w:lineRule="auto"/>
        <w:jc w:val="center"/>
        <w:rPr>
          <w:i/>
          <w:sz w:val="24"/>
          <w:szCs w:val="24"/>
        </w:rPr>
      </w:pPr>
      <w:r w:rsidRPr="00BA00CA">
        <w:rPr>
          <w:i/>
          <w:sz w:val="24"/>
          <w:szCs w:val="24"/>
        </w:rPr>
        <w:t xml:space="preserve">                                                                                                                      и наименование юридического лица)</w:t>
      </w:r>
    </w:p>
    <w:p w:rsidR="00B032B1" w:rsidRPr="00BA00CA" w:rsidRDefault="00B032B1" w:rsidP="00B032B1">
      <w:pPr>
        <w:spacing w:line="240" w:lineRule="auto"/>
        <w:jc w:val="center"/>
        <w:rPr>
          <w:i/>
          <w:sz w:val="24"/>
          <w:szCs w:val="24"/>
        </w:rPr>
      </w:pPr>
    </w:p>
    <w:p w:rsidR="00B032B1" w:rsidRPr="00BA00CA" w:rsidRDefault="00B032B1" w:rsidP="00B032B1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1.    Сведения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83"/>
        <w:gridCol w:w="2317"/>
        <w:gridCol w:w="2700"/>
        <w:gridCol w:w="2340"/>
      </w:tblGrid>
      <w:tr w:rsidR="00F115FF" w:rsidRPr="00BA00CA" w:rsidTr="00157C6A">
        <w:trPr>
          <w:trHeight w:val="2581"/>
        </w:trPr>
        <w:tc>
          <w:tcPr>
            <w:tcW w:w="1260" w:type="dxa"/>
          </w:tcPr>
          <w:p w:rsidR="00F115FF" w:rsidRPr="00BA00CA" w:rsidRDefault="00F115FF" w:rsidP="00157C6A">
            <w:pPr>
              <w:spacing w:line="240" w:lineRule="auto"/>
              <w:ind w:firstLine="0"/>
              <w:jc w:val="center"/>
              <w:rPr>
                <w:i/>
                <w:sz w:val="20"/>
                <w:vertAlign w:val="superscript"/>
              </w:rPr>
            </w:pPr>
            <w:r w:rsidRPr="00BA00CA">
              <w:rPr>
                <w:sz w:val="20"/>
              </w:rPr>
              <w:t xml:space="preserve">Предмет сделки </w:t>
            </w:r>
            <w:r w:rsidRPr="00BA00CA">
              <w:rPr>
                <w:i/>
                <w:sz w:val="20"/>
                <w:vertAlign w:val="superscript"/>
              </w:rPr>
              <w:t>1</w:t>
            </w:r>
          </w:p>
          <w:p w:rsidR="00F115FF" w:rsidRPr="00BA00CA" w:rsidRDefault="00F115FF" w:rsidP="00157C6A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83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Цена сделки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в руб.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  <w:r w:rsidRPr="00BA00CA">
              <w:rPr>
                <w:sz w:val="20"/>
              </w:rPr>
              <w:t>(с НДС)</w:t>
            </w:r>
            <w:r w:rsidRPr="00BA00CA">
              <w:rPr>
                <w:i/>
                <w:sz w:val="20"/>
                <w:vertAlign w:val="superscript"/>
              </w:rPr>
              <w:t xml:space="preserve"> 2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317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Сведения о наличии/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proofErr w:type="gramStart"/>
            <w:r w:rsidRPr="00BA00CA">
              <w:rPr>
                <w:sz w:val="20"/>
              </w:rPr>
              <w:t>отсутствии</w:t>
            </w:r>
            <w:proofErr w:type="gramEnd"/>
            <w:r w:rsidRPr="00BA00CA">
              <w:rPr>
                <w:sz w:val="20"/>
              </w:rPr>
              <w:t xml:space="preserve"> признаков крупной сделки </w:t>
            </w:r>
            <w:r w:rsidRPr="00BA00CA">
              <w:rPr>
                <w:i/>
                <w:sz w:val="20"/>
                <w:vertAlign w:val="superscript"/>
              </w:rPr>
              <w:t>3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700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Сведения о наличии/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proofErr w:type="gramStart"/>
            <w:r w:rsidRPr="00BA00CA">
              <w:rPr>
                <w:sz w:val="20"/>
              </w:rPr>
              <w:t>отсутствии</w:t>
            </w:r>
            <w:proofErr w:type="gramEnd"/>
            <w:r w:rsidRPr="00BA00CA">
              <w:rPr>
                <w:sz w:val="20"/>
              </w:rPr>
              <w:t xml:space="preserve"> признаков сделки, в совершении которой имеется заинтересованность </w:t>
            </w:r>
            <w:r w:rsidRPr="00BA00CA">
              <w:rPr>
                <w:i/>
                <w:sz w:val="20"/>
                <w:vertAlign w:val="superscript"/>
              </w:rPr>
              <w:t>6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Сведения о наличии/</w:t>
            </w:r>
          </w:p>
          <w:p w:rsidR="00F115FF" w:rsidRPr="00BA00CA" w:rsidRDefault="00F115FF" w:rsidP="00157C6A">
            <w:pPr>
              <w:autoSpaceDE w:val="0"/>
              <w:autoSpaceDN w:val="0"/>
              <w:adjustRightInd w:val="0"/>
              <w:spacing w:line="240" w:lineRule="auto"/>
              <w:ind w:hanging="15"/>
              <w:jc w:val="center"/>
              <w:rPr>
                <w:sz w:val="20"/>
              </w:rPr>
            </w:pPr>
            <w:proofErr w:type="gramStart"/>
            <w:r w:rsidRPr="00BA00CA">
              <w:rPr>
                <w:sz w:val="20"/>
              </w:rPr>
              <w:t>отсутствии</w:t>
            </w:r>
            <w:proofErr w:type="gramEnd"/>
            <w:r w:rsidRPr="00BA00CA">
              <w:rPr>
                <w:sz w:val="20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BA00CA">
              <w:rPr>
                <w:sz w:val="20"/>
                <w:u w:val="single"/>
              </w:rPr>
              <w:t>(кроме крупных сделок/сделок с заинтересованностью)</w:t>
            </w:r>
            <w:r w:rsidRPr="00BA00CA">
              <w:rPr>
                <w:i/>
                <w:sz w:val="20"/>
                <w:vertAlign w:val="superscript"/>
              </w:rPr>
              <w:t xml:space="preserve"> 9</w:t>
            </w:r>
          </w:p>
          <w:p w:rsidR="00F115FF" w:rsidRPr="00BA00CA" w:rsidRDefault="00F115FF" w:rsidP="00157C6A">
            <w:pPr>
              <w:autoSpaceDE w:val="0"/>
              <w:autoSpaceDN w:val="0"/>
              <w:adjustRightInd w:val="0"/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autoSpaceDE w:val="0"/>
              <w:autoSpaceDN w:val="0"/>
              <w:adjustRightInd w:val="0"/>
              <w:spacing w:line="240" w:lineRule="auto"/>
              <w:ind w:hanging="15"/>
              <w:rPr>
                <w:sz w:val="20"/>
              </w:rPr>
            </w:pPr>
          </w:p>
        </w:tc>
      </w:tr>
      <w:tr w:rsidR="00F115FF" w:rsidRPr="00BA00CA" w:rsidTr="00157C6A">
        <w:trPr>
          <w:trHeight w:val="3299"/>
        </w:trPr>
        <w:tc>
          <w:tcPr>
            <w:tcW w:w="1260" w:type="dxa"/>
          </w:tcPr>
          <w:p w:rsidR="0005227A" w:rsidRPr="00A9580E" w:rsidRDefault="0005227A" w:rsidP="000522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580E">
              <w:rPr>
                <w:sz w:val="24"/>
                <w:szCs w:val="24"/>
              </w:rPr>
              <w:t xml:space="preserve">Открытый запрос цен на право заключения договора на поставку приемопередатчика высокочастотных защит для нужд филиала </w:t>
            </w:r>
            <w:r w:rsidRPr="00A9580E">
              <w:rPr>
                <w:sz w:val="24"/>
                <w:szCs w:val="24"/>
              </w:rPr>
              <w:lastRenderedPageBreak/>
              <w:t>ОАО "</w:t>
            </w:r>
            <w:proofErr w:type="spellStart"/>
            <w:r w:rsidRPr="00A9580E">
              <w:rPr>
                <w:sz w:val="24"/>
                <w:szCs w:val="24"/>
              </w:rPr>
              <w:t>Тюменьэнерго</w:t>
            </w:r>
            <w:proofErr w:type="spellEnd"/>
            <w:r w:rsidRPr="00A9580E">
              <w:rPr>
                <w:sz w:val="24"/>
                <w:szCs w:val="24"/>
              </w:rPr>
              <w:t>" НВЭС</w:t>
            </w:r>
          </w:p>
          <w:p w:rsidR="00F115FF" w:rsidRPr="00BA00CA" w:rsidRDefault="00F115FF" w:rsidP="0005227A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83" w:type="dxa"/>
          </w:tcPr>
          <w:p w:rsidR="007E6568" w:rsidRPr="00BA00CA" w:rsidRDefault="007E6568" w:rsidP="007E6568">
            <w:pPr>
              <w:spacing w:line="240" w:lineRule="auto"/>
              <w:ind w:firstLine="0"/>
              <w:jc w:val="center"/>
              <w:rPr>
                <w:color w:val="FF0000"/>
                <w:sz w:val="20"/>
              </w:rPr>
            </w:pPr>
            <w:r w:rsidRPr="00BA00CA">
              <w:rPr>
                <w:color w:val="FF0000"/>
                <w:sz w:val="20"/>
              </w:rPr>
              <w:lastRenderedPageBreak/>
              <w:t>Указать цену предложения</w:t>
            </w:r>
          </w:p>
          <w:p w:rsidR="007E6568" w:rsidRPr="00BA00CA" w:rsidRDefault="007E6568" w:rsidP="007E6568">
            <w:pPr>
              <w:spacing w:line="240" w:lineRule="auto"/>
              <w:ind w:firstLine="0"/>
              <w:jc w:val="center"/>
              <w:rPr>
                <w:color w:val="FF0000"/>
                <w:sz w:val="20"/>
              </w:rPr>
            </w:pPr>
            <w:r w:rsidRPr="00BA00CA">
              <w:rPr>
                <w:color w:val="FF0000"/>
                <w:sz w:val="20"/>
              </w:rPr>
              <w:t>Участника</w:t>
            </w:r>
            <w:r w:rsidR="00467AD4" w:rsidRPr="00BA00CA">
              <w:rPr>
                <w:color w:val="FF0000"/>
                <w:sz w:val="20"/>
              </w:rPr>
              <w:t xml:space="preserve"> </w:t>
            </w:r>
            <w:r w:rsidRPr="00BA00CA">
              <w:rPr>
                <w:color w:val="FF0000"/>
                <w:sz w:val="20"/>
              </w:rPr>
              <w:t>в</w:t>
            </w:r>
            <w:r w:rsidR="00467AD4" w:rsidRPr="00BA00CA">
              <w:rPr>
                <w:color w:val="FF0000"/>
                <w:sz w:val="20"/>
              </w:rPr>
              <w:t xml:space="preserve"> </w:t>
            </w:r>
            <w:r w:rsidRPr="00BA00CA">
              <w:rPr>
                <w:color w:val="FF0000"/>
                <w:sz w:val="20"/>
              </w:rPr>
              <w:t>соответствии с Предложением</w:t>
            </w:r>
          </w:p>
          <w:p w:rsidR="00F115FF" w:rsidRPr="00BA00CA" w:rsidRDefault="007E6568" w:rsidP="007E6568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color w:val="FF0000"/>
                <w:sz w:val="20"/>
              </w:rPr>
              <w:t>на поставку</w:t>
            </w:r>
            <w:r w:rsidR="00467AD4" w:rsidRPr="00BA00CA">
              <w:rPr>
                <w:color w:val="FF0000"/>
                <w:sz w:val="20"/>
              </w:rPr>
              <w:t xml:space="preserve"> </w:t>
            </w:r>
            <w:r w:rsidR="00157C6A" w:rsidRPr="00BA00CA">
              <w:rPr>
                <w:color w:val="FF0000"/>
                <w:sz w:val="20"/>
              </w:rPr>
              <w:t>зарядно-выпрямительных устройств</w:t>
            </w:r>
          </w:p>
        </w:tc>
        <w:tc>
          <w:tcPr>
            <w:tcW w:w="2317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Необходимо выбрать один из следующих вариантов: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  <w:r w:rsidRPr="00BA00CA">
              <w:rPr>
                <w:i/>
                <w:sz w:val="20"/>
              </w:rPr>
              <w:t>«Сделка не является крупной»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«Сделка является крупной и подлежит одобрению» </w:t>
            </w:r>
            <w:r w:rsidRPr="00BA00CA">
              <w:rPr>
                <w:i/>
                <w:sz w:val="20"/>
                <w:vertAlign w:val="superscript"/>
              </w:rPr>
              <w:t>4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«Сделка является крупной, одобрению не подлежит в соответствии </w:t>
            </w:r>
            <w:proofErr w:type="spellStart"/>
            <w:r w:rsidRPr="00BA00CA">
              <w:rPr>
                <w:i/>
                <w:sz w:val="20"/>
              </w:rPr>
              <w:lastRenderedPageBreak/>
              <w:t>с__________</w:t>
            </w:r>
            <w:proofErr w:type="spellEnd"/>
            <w:r w:rsidRPr="00BA00CA">
              <w:rPr>
                <w:i/>
                <w:sz w:val="20"/>
              </w:rPr>
              <w:t xml:space="preserve">» </w:t>
            </w:r>
            <w:r w:rsidRPr="00BA00CA">
              <w:rPr>
                <w:i/>
                <w:sz w:val="20"/>
                <w:vertAlign w:val="superscript"/>
              </w:rPr>
              <w:t>5</w:t>
            </w:r>
          </w:p>
        </w:tc>
        <w:tc>
          <w:tcPr>
            <w:tcW w:w="2700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lastRenderedPageBreak/>
              <w:t>Необходимо выбрать один из следующих вариантов: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  <w:r w:rsidRPr="00BA00CA">
              <w:rPr>
                <w:i/>
                <w:sz w:val="20"/>
              </w:rPr>
              <w:t>«Признаки  сделки,    в совершении которой имеется заинтересованность, отсутствуют»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«В совершении сделки имеется заинтересованность» </w:t>
            </w:r>
            <w:r w:rsidRPr="00BA00CA">
              <w:rPr>
                <w:i/>
                <w:sz w:val="20"/>
                <w:vertAlign w:val="superscript"/>
              </w:rPr>
              <w:t>7</w:t>
            </w:r>
          </w:p>
          <w:p w:rsidR="00F115FF" w:rsidRPr="00BA00CA" w:rsidRDefault="00F115FF" w:rsidP="00157C6A">
            <w:pPr>
              <w:spacing w:line="240" w:lineRule="auto"/>
              <w:ind w:hanging="15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«В совершении сделки имеется </w:t>
            </w:r>
            <w:r w:rsidRPr="00BA00CA">
              <w:rPr>
                <w:i/>
                <w:sz w:val="20"/>
              </w:rPr>
              <w:lastRenderedPageBreak/>
              <w:t xml:space="preserve">заинтересованность, сделка одобрению не подлежит в соответствии </w:t>
            </w:r>
            <w:proofErr w:type="spellStart"/>
            <w:r w:rsidRPr="00BA00CA">
              <w:rPr>
                <w:i/>
                <w:sz w:val="20"/>
              </w:rPr>
              <w:t>с__________</w:t>
            </w:r>
            <w:proofErr w:type="spellEnd"/>
            <w:r w:rsidRPr="00BA00CA">
              <w:rPr>
                <w:i/>
                <w:sz w:val="20"/>
              </w:rPr>
              <w:t xml:space="preserve">» </w:t>
            </w:r>
            <w:r w:rsidRPr="00BA00CA">
              <w:rPr>
                <w:i/>
                <w:sz w:val="20"/>
                <w:vertAlign w:val="superscript"/>
              </w:rPr>
              <w:t>8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lastRenderedPageBreak/>
              <w:t>Необходимо выбрать один из следующих вариантов: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  <w:r w:rsidRPr="00BA00CA">
              <w:rPr>
                <w:i/>
                <w:sz w:val="20"/>
              </w:rPr>
              <w:t>«Предварительное одобрение сделки не требуется»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«Сделка подлежит одобрению» </w:t>
            </w:r>
            <w:r w:rsidRPr="00BA00CA">
              <w:rPr>
                <w:i/>
                <w:sz w:val="20"/>
                <w:vertAlign w:val="superscript"/>
              </w:rPr>
              <w:t>10</w:t>
            </w:r>
          </w:p>
        </w:tc>
      </w:tr>
    </w:tbl>
    <w:p w:rsidR="00B032B1" w:rsidRPr="00BA00CA" w:rsidRDefault="00B032B1" w:rsidP="00B032B1">
      <w:pPr>
        <w:pStyle w:val="ac"/>
        <w:jc w:val="both"/>
        <w:rPr>
          <w:sz w:val="24"/>
          <w:szCs w:val="24"/>
          <w:vertAlign w:val="superscript"/>
        </w:rPr>
      </w:pPr>
    </w:p>
    <w:p w:rsidR="00F115FF" w:rsidRPr="00BA00CA" w:rsidRDefault="00F115FF" w:rsidP="001D7B31">
      <w:pPr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 xml:space="preserve">Главный бухгалтер </w:t>
      </w:r>
      <w:r w:rsidRPr="00BA00CA">
        <w:rPr>
          <w:sz w:val="24"/>
          <w:szCs w:val="24"/>
        </w:rPr>
        <w:tab/>
      </w:r>
    </w:p>
    <w:p w:rsidR="00F115FF" w:rsidRPr="00BA00CA" w:rsidRDefault="00F115FF" w:rsidP="00F115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___________________________                                     __________________________        </w:t>
      </w: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                    Ф.И.О.                                                                                       подпись</w:t>
      </w: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</w:p>
    <w:p w:rsidR="00F115FF" w:rsidRPr="00BA00CA" w:rsidRDefault="00F115FF" w:rsidP="00F115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</w:p>
    <w:p w:rsidR="00F115FF" w:rsidRPr="00BA00CA" w:rsidRDefault="00F115FF" w:rsidP="00F115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Руководитель юридического лица:</w:t>
      </w:r>
    </w:p>
    <w:p w:rsidR="00F115FF" w:rsidRPr="00BA00CA" w:rsidRDefault="00F115FF" w:rsidP="00F115FF">
      <w:pPr>
        <w:spacing w:line="240" w:lineRule="auto"/>
        <w:rPr>
          <w:i/>
          <w:sz w:val="24"/>
          <w:szCs w:val="24"/>
        </w:rPr>
      </w:pPr>
      <w:proofErr w:type="gramStart"/>
      <w:r w:rsidRPr="00BA00CA">
        <w:rPr>
          <w:sz w:val="24"/>
          <w:szCs w:val="24"/>
        </w:rPr>
        <w:t>(</w:t>
      </w:r>
      <w:r w:rsidRPr="00BA00CA">
        <w:rPr>
          <w:i/>
          <w:sz w:val="24"/>
          <w:szCs w:val="24"/>
        </w:rPr>
        <w:t>либо лицо, уполномоченное</w:t>
      </w:r>
      <w:proofErr w:type="gramEnd"/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i/>
          <w:sz w:val="24"/>
          <w:szCs w:val="24"/>
        </w:rPr>
        <w:t xml:space="preserve">доверенностью №____ </w:t>
      </w:r>
      <w:proofErr w:type="spellStart"/>
      <w:proofErr w:type="gramStart"/>
      <w:r w:rsidRPr="00BA00CA">
        <w:rPr>
          <w:i/>
          <w:sz w:val="24"/>
          <w:szCs w:val="24"/>
        </w:rPr>
        <w:t>от</w:t>
      </w:r>
      <w:proofErr w:type="gramEnd"/>
      <w:r w:rsidRPr="00BA00CA">
        <w:rPr>
          <w:i/>
          <w:sz w:val="24"/>
          <w:szCs w:val="24"/>
        </w:rPr>
        <w:t>______</w:t>
      </w:r>
      <w:proofErr w:type="spellEnd"/>
      <w:r w:rsidRPr="00BA00CA">
        <w:rPr>
          <w:sz w:val="24"/>
          <w:szCs w:val="24"/>
        </w:rPr>
        <w:t>)</w:t>
      </w: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___________________________                                     __________________________        </w:t>
      </w: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                    Ф.И.О.                                                                                      подпись</w:t>
      </w:r>
    </w:p>
    <w:p w:rsidR="00F115FF" w:rsidRPr="00BA00CA" w:rsidRDefault="00F115FF" w:rsidP="001D7B31">
      <w:pPr>
        <w:spacing w:line="240" w:lineRule="auto"/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>М.П.</w:t>
      </w:r>
    </w:p>
    <w:p w:rsidR="00F115FF" w:rsidRPr="00BA00CA" w:rsidRDefault="00F115FF" w:rsidP="00F115FF">
      <w:pPr>
        <w:keepNext/>
        <w:tabs>
          <w:tab w:val="left" w:pos="720"/>
        </w:tabs>
        <w:spacing w:after="120" w:line="240" w:lineRule="auto"/>
        <w:rPr>
          <w:sz w:val="20"/>
        </w:rPr>
      </w:pPr>
      <w:r w:rsidRPr="00BA00CA">
        <w:rPr>
          <w:sz w:val="20"/>
          <w:vertAlign w:val="superscript"/>
        </w:rPr>
        <w:t>1</w:t>
      </w:r>
      <w:proofErr w:type="gramStart"/>
      <w:r w:rsidRPr="00BA00CA">
        <w:rPr>
          <w:sz w:val="20"/>
          <w:vertAlign w:val="superscript"/>
        </w:rPr>
        <w:tab/>
      </w:r>
      <w:r w:rsidRPr="00BA00CA">
        <w:rPr>
          <w:sz w:val="20"/>
        </w:rPr>
        <w:t>В</w:t>
      </w:r>
      <w:proofErr w:type="gramEnd"/>
      <w:r w:rsidRPr="00BA00CA">
        <w:rPr>
          <w:sz w:val="20"/>
        </w:rPr>
        <w:t xml:space="preserve"> случае, если сделка заключается по итогам закупочной процедуры, предмет сделки должен соответствовать названию закупочной процедуры.</w:t>
      </w:r>
    </w:p>
    <w:p w:rsidR="00F115FF" w:rsidRPr="00BA00CA" w:rsidRDefault="00F115FF" w:rsidP="00F115FF">
      <w:pPr>
        <w:pStyle w:val="ac"/>
      </w:pPr>
      <w:r w:rsidRPr="00BA00CA">
        <w:rPr>
          <w:vertAlign w:val="superscript"/>
        </w:rPr>
        <w:t>2</w:t>
      </w:r>
      <w:proofErr w:type="gramStart"/>
      <w:r w:rsidRPr="00BA00CA">
        <w:tab/>
        <w:t>В</w:t>
      </w:r>
      <w:proofErr w:type="gramEnd"/>
      <w:r w:rsidRPr="00BA00CA">
        <w:t xml:space="preserve"> случае, если сделка заключается по итогам закупочной процедуры, в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F115FF" w:rsidRPr="00BA00CA" w:rsidRDefault="00F115FF" w:rsidP="00F115FF">
      <w:pPr>
        <w:pStyle w:val="ac"/>
        <w:spacing w:after="120"/>
        <w:ind w:firstLine="708"/>
      </w:pPr>
      <w:proofErr w:type="gramStart"/>
      <w:r w:rsidRPr="00BA00CA">
        <w:t xml:space="preserve">Если на момент предоставления настоящей справки точную цену сделки установить невозможно (к примеру, работы/услуги оказываются по тарифам, 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  <w:proofErr w:type="gramEnd"/>
    </w:p>
    <w:p w:rsidR="00F115FF" w:rsidRPr="00BA00CA" w:rsidRDefault="00F115FF" w:rsidP="00F115FF">
      <w:pPr>
        <w:pStyle w:val="ac"/>
      </w:pPr>
      <w:r w:rsidRPr="00BA00CA">
        <w:rPr>
          <w:rStyle w:val="af7"/>
        </w:rPr>
        <w:t>3</w:t>
      </w:r>
      <w:r w:rsidRPr="00BA00CA">
        <w:tab/>
        <w:t>Крупная сделка для ОАО: ФЗ "Об акционерных обществах" № 208-ФЗ от 26.12.1995 г. (ст. 78,79).</w:t>
      </w:r>
    </w:p>
    <w:p w:rsidR="00F115FF" w:rsidRPr="00BA00CA" w:rsidRDefault="00F115FF" w:rsidP="00F115FF">
      <w:pPr>
        <w:pStyle w:val="ac"/>
        <w:spacing w:after="120"/>
      </w:pPr>
      <w:r w:rsidRPr="00BA00CA">
        <w:tab/>
        <w:t>Крупная сделка для ООО: ФЗ "Об обществах с ограниченной ответственностью" № 14-ФЗ от 08.02.1998г. (ст. 46).</w:t>
      </w:r>
    </w:p>
    <w:p w:rsidR="00F115FF" w:rsidRPr="00BA00CA" w:rsidRDefault="00F115FF" w:rsidP="00BA00CA">
      <w:pPr>
        <w:spacing w:line="240" w:lineRule="auto"/>
        <w:rPr>
          <w:sz w:val="20"/>
        </w:rPr>
      </w:pPr>
      <w:bookmarkStart w:id="2" w:name="_Toc357001351"/>
      <w:r w:rsidRPr="00BA00CA">
        <w:rPr>
          <w:sz w:val="20"/>
          <w:vertAlign w:val="superscript"/>
        </w:rPr>
        <w:t>4</w:t>
      </w:r>
      <w:proofErr w:type="gramStart"/>
      <w:r w:rsidRPr="00BA00CA">
        <w:rPr>
          <w:sz w:val="20"/>
          <w:vertAlign w:val="superscript"/>
        </w:rPr>
        <w:tab/>
      </w:r>
      <w:r w:rsidRPr="00BA00CA">
        <w:rPr>
          <w:sz w:val="20"/>
        </w:rPr>
        <w:t>В</w:t>
      </w:r>
      <w:proofErr w:type="gramEnd"/>
      <w:r w:rsidRPr="00BA00CA">
        <w:rPr>
          <w:sz w:val="20"/>
        </w:rPr>
        <w:t xml:space="preserve"> данном случае в ОАО «</w:t>
      </w:r>
      <w:proofErr w:type="spellStart"/>
      <w:r w:rsidRPr="00BA00CA">
        <w:rPr>
          <w:sz w:val="20"/>
        </w:rPr>
        <w:t>Тюменьэнерго</w:t>
      </w:r>
      <w:proofErr w:type="spellEnd"/>
      <w:r w:rsidRPr="00BA00CA">
        <w:rPr>
          <w:sz w:val="20"/>
        </w:rPr>
        <w:t xml:space="preserve">» подлежит предоставлению оригинал выписки из решения либо оригинал решения об одобрении компетентным органом </w:t>
      </w:r>
      <w:proofErr w:type="spellStart"/>
      <w:r w:rsidRPr="00BA00CA">
        <w:rPr>
          <w:sz w:val="20"/>
        </w:rPr>
        <w:t>контрагентакрупной</w:t>
      </w:r>
      <w:proofErr w:type="spellEnd"/>
      <w:r w:rsidRPr="00BA00CA">
        <w:rPr>
          <w:sz w:val="20"/>
        </w:rPr>
        <w:t xml:space="preserve"> сделки (с подписью уполномоченного лица и печатью организации).</w:t>
      </w:r>
      <w:bookmarkEnd w:id="2"/>
    </w:p>
    <w:p w:rsidR="00F115FF" w:rsidRPr="00BA00CA" w:rsidRDefault="00F115FF" w:rsidP="00BA00CA">
      <w:pPr>
        <w:spacing w:line="240" w:lineRule="auto"/>
        <w:rPr>
          <w:sz w:val="20"/>
        </w:rPr>
      </w:pPr>
      <w:bookmarkStart w:id="3" w:name="_Toc357001352"/>
      <w:r w:rsidRPr="00BA00CA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3"/>
    </w:p>
    <w:p w:rsidR="00F115FF" w:rsidRPr="00BA00CA" w:rsidRDefault="00F115FF" w:rsidP="00F115FF">
      <w:pPr>
        <w:pStyle w:val="ac"/>
        <w:spacing w:after="120"/>
        <w:rPr>
          <w:i/>
        </w:rPr>
      </w:pPr>
      <w:r w:rsidRPr="00BA00CA">
        <w:rPr>
          <w:vertAlign w:val="superscript"/>
        </w:rPr>
        <w:t>5</w:t>
      </w:r>
      <w:r w:rsidRPr="00BA00CA">
        <w:tab/>
        <w:t xml:space="preserve">Необходимо указать, на </w:t>
      </w:r>
      <w:proofErr w:type="gramStart"/>
      <w:r w:rsidRPr="00BA00CA">
        <w:t>основании</w:t>
      </w:r>
      <w:proofErr w:type="gramEnd"/>
      <w:r w:rsidRPr="00BA00CA">
        <w:t xml:space="preserve"> каких норм действующего законодательства либо пунктов  учредительных документов крупная сделка не подлежит одобрению. </w:t>
      </w:r>
      <w:r w:rsidRPr="00BA00CA">
        <w:rPr>
          <w:i/>
        </w:rPr>
        <w:t>Например</w:t>
      </w:r>
      <w:proofErr w:type="gramStart"/>
      <w:r w:rsidRPr="00BA00CA">
        <w:rPr>
          <w:i/>
        </w:rPr>
        <w:t>:«</w:t>
      </w:r>
      <w:proofErr w:type="gramEnd"/>
      <w:r w:rsidRPr="00BA00CA">
        <w:rPr>
          <w:i/>
        </w:rPr>
        <w:t>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F115FF" w:rsidRPr="00BA00CA" w:rsidRDefault="00F115FF" w:rsidP="00F115FF">
      <w:pPr>
        <w:pStyle w:val="ac"/>
        <w:rPr>
          <w:i/>
        </w:rPr>
      </w:pPr>
      <w:r w:rsidRPr="00BA00CA">
        <w:rPr>
          <w:vertAlign w:val="superscript"/>
        </w:rPr>
        <w:t>6</w:t>
      </w:r>
      <w:r w:rsidRPr="00BA00CA">
        <w:tab/>
        <w:t>Заинтересованность в совершении обществом сделки для ОАО: ФЗ "Об акционерных обществах"                № 208-ФЗ от 26.12.1995 г. (ст. 81).</w:t>
      </w:r>
    </w:p>
    <w:p w:rsidR="00F115FF" w:rsidRPr="00BA00CA" w:rsidRDefault="00F115FF" w:rsidP="00F115FF">
      <w:pPr>
        <w:pStyle w:val="ac"/>
        <w:spacing w:after="120"/>
        <w:ind w:firstLine="708"/>
        <w:rPr>
          <w:i/>
        </w:rPr>
      </w:pPr>
      <w:r w:rsidRPr="00BA00CA"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F115FF" w:rsidRPr="00BA00CA" w:rsidRDefault="00F115FF" w:rsidP="00BA00CA">
      <w:pPr>
        <w:spacing w:line="240" w:lineRule="auto"/>
        <w:rPr>
          <w:sz w:val="20"/>
        </w:rPr>
      </w:pPr>
      <w:bookmarkStart w:id="4" w:name="_Toc357001353"/>
      <w:r w:rsidRPr="00BA00CA">
        <w:rPr>
          <w:sz w:val="20"/>
          <w:vertAlign w:val="superscript"/>
        </w:rPr>
        <w:lastRenderedPageBreak/>
        <w:t>7</w:t>
      </w:r>
      <w:proofErr w:type="gramStart"/>
      <w:r w:rsidRPr="00BA00CA">
        <w:rPr>
          <w:sz w:val="20"/>
        </w:rPr>
        <w:tab/>
        <w:t>В</w:t>
      </w:r>
      <w:proofErr w:type="gramEnd"/>
      <w:r w:rsidRPr="00BA00CA">
        <w:rPr>
          <w:sz w:val="20"/>
        </w:rPr>
        <w:t xml:space="preserve"> данном случае в ОАО «</w:t>
      </w:r>
      <w:proofErr w:type="spellStart"/>
      <w:r w:rsidRPr="00BA00CA">
        <w:rPr>
          <w:sz w:val="20"/>
        </w:rPr>
        <w:t>Тюменьэнерго</w:t>
      </w:r>
      <w:proofErr w:type="spellEnd"/>
      <w:r w:rsidRPr="00BA00CA">
        <w:rPr>
          <w:sz w:val="20"/>
        </w:rPr>
        <w:t>» подлежит предоставлению оригинал выписки из решения либо оригинал решения компетентного органа контрагента об одобрении сделки, в совершении которой имеется заинтересованность (с подписью уполномоченного лица и печатью организации).</w:t>
      </w:r>
      <w:bookmarkEnd w:id="4"/>
    </w:p>
    <w:p w:rsidR="00F115FF" w:rsidRPr="00BA00CA" w:rsidRDefault="00F115FF" w:rsidP="00BA00CA">
      <w:pPr>
        <w:spacing w:line="240" w:lineRule="auto"/>
        <w:rPr>
          <w:sz w:val="20"/>
        </w:rPr>
      </w:pPr>
      <w:r w:rsidRPr="00BA00CA">
        <w:rPr>
          <w:sz w:val="20"/>
        </w:rPr>
        <w:tab/>
      </w:r>
      <w:bookmarkStart w:id="5" w:name="_Toc357001354"/>
      <w:r w:rsidRPr="00BA00CA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5"/>
    </w:p>
    <w:p w:rsidR="00F115FF" w:rsidRPr="00BA00CA" w:rsidRDefault="00F115FF" w:rsidP="00BA00CA">
      <w:pPr>
        <w:spacing w:line="240" w:lineRule="auto"/>
        <w:rPr>
          <w:i/>
          <w:sz w:val="20"/>
        </w:rPr>
      </w:pPr>
      <w:bookmarkStart w:id="6" w:name="_Toc357001355"/>
      <w:r w:rsidRPr="00BA00CA">
        <w:rPr>
          <w:sz w:val="20"/>
          <w:vertAlign w:val="superscript"/>
        </w:rPr>
        <w:t>8</w:t>
      </w:r>
      <w:r w:rsidRPr="00BA00CA">
        <w:rPr>
          <w:sz w:val="20"/>
        </w:rPr>
        <w:tab/>
        <w:t xml:space="preserve">Необходимо указать, на </w:t>
      </w:r>
      <w:proofErr w:type="gramStart"/>
      <w:r w:rsidRPr="00BA00CA">
        <w:rPr>
          <w:sz w:val="20"/>
        </w:rPr>
        <w:t>основании</w:t>
      </w:r>
      <w:proofErr w:type="gramEnd"/>
      <w:r w:rsidRPr="00BA00CA">
        <w:rPr>
          <w:sz w:val="20"/>
        </w:rPr>
        <w:t xml:space="preserve"> каких норм действующего законодательства либо пунктов  учредительных документов сделка, в совершении которой имеется заинтересованность, не подлежит одобрению. </w:t>
      </w:r>
      <w:r w:rsidRPr="00BA00CA">
        <w:rPr>
          <w:i/>
          <w:sz w:val="20"/>
        </w:rPr>
        <w:t>Например</w:t>
      </w:r>
      <w:proofErr w:type="gramStart"/>
      <w:r w:rsidRPr="00BA00CA">
        <w:rPr>
          <w:i/>
          <w:sz w:val="20"/>
        </w:rPr>
        <w:t>:«</w:t>
      </w:r>
      <w:proofErr w:type="gramEnd"/>
      <w:r w:rsidRPr="00BA00CA">
        <w:rPr>
          <w:i/>
          <w:sz w:val="20"/>
        </w:rPr>
        <w:t>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  <w:bookmarkEnd w:id="6"/>
    </w:p>
    <w:p w:rsidR="00F115FF" w:rsidRPr="00BA00CA" w:rsidRDefault="00F115FF" w:rsidP="00F115FF">
      <w:pPr>
        <w:autoSpaceDE w:val="0"/>
        <w:autoSpaceDN w:val="0"/>
        <w:adjustRightInd w:val="0"/>
        <w:spacing w:line="240" w:lineRule="auto"/>
        <w:rPr>
          <w:sz w:val="20"/>
        </w:rPr>
      </w:pPr>
      <w:r w:rsidRPr="00BA00CA">
        <w:rPr>
          <w:sz w:val="20"/>
          <w:vertAlign w:val="superscript"/>
        </w:rPr>
        <w:t>9</w:t>
      </w:r>
      <w:r w:rsidRPr="00BA00CA">
        <w:rPr>
          <w:sz w:val="20"/>
        </w:rPr>
        <w:tab/>
        <w:t>Учредительными документами контрагента могут быть предусмотрены случаи обязательного одобрения сделок  (помимо крупных сделок и сделок с заинтересованностью) (ФЗ "Об акционерных обществах" № 208-ФЗ от 26.12.1995 г. (ч.1 п.1 ст. 78),  ФЗ "Об обществах с ограниченной ответственностью"  № 14-ФЗ от 08.02.1998г. (п.7 ст. 46),  и т.п.).</w:t>
      </w:r>
    </w:p>
    <w:p w:rsidR="00F115FF" w:rsidRPr="00BA00CA" w:rsidRDefault="00F115FF" w:rsidP="00F115FF">
      <w:pPr>
        <w:pStyle w:val="ac"/>
        <w:spacing w:after="120"/>
        <w:ind w:firstLine="709"/>
        <w:rPr>
          <w:i/>
        </w:rPr>
      </w:pPr>
      <w:r w:rsidRPr="00BA00CA">
        <w:rPr>
          <w:i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F115FF" w:rsidRPr="00BA00CA" w:rsidRDefault="00F115FF" w:rsidP="00F115FF">
      <w:pPr>
        <w:pStyle w:val="ac"/>
      </w:pPr>
      <w:r w:rsidRPr="00BA00CA">
        <w:rPr>
          <w:vertAlign w:val="superscript"/>
        </w:rPr>
        <w:t>10</w:t>
      </w:r>
      <w:proofErr w:type="gramStart"/>
      <w:r w:rsidRPr="00BA00CA">
        <w:rPr>
          <w:vertAlign w:val="superscript"/>
        </w:rPr>
        <w:tab/>
      </w:r>
      <w:r w:rsidRPr="00BA00CA">
        <w:t>В</w:t>
      </w:r>
      <w:proofErr w:type="gramEnd"/>
      <w:r w:rsidRPr="00BA00CA">
        <w:t xml:space="preserve"> данном случае в ОАО «</w:t>
      </w:r>
      <w:proofErr w:type="spellStart"/>
      <w:r w:rsidRPr="00BA00CA">
        <w:t>Тюменьэнерго</w:t>
      </w:r>
      <w:proofErr w:type="spellEnd"/>
      <w:r w:rsidRPr="00BA00CA">
        <w:t xml:space="preserve">» подлежит предоставлению оригинал выписки из решения либо оригинал решения компетентного органа контрагента об одобрении сделки, требующей предварительного одобрения (с подписью уполномоченного лица и печатью организации). </w:t>
      </w:r>
    </w:p>
    <w:p w:rsidR="00F115FF" w:rsidRPr="00BA00CA" w:rsidRDefault="00F115FF" w:rsidP="00F115FF">
      <w:pPr>
        <w:spacing w:line="240" w:lineRule="auto"/>
        <w:rPr>
          <w:sz w:val="20"/>
        </w:rPr>
      </w:pPr>
      <w:r w:rsidRPr="00BA00CA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</w:p>
    <w:p w:rsidR="00B032B1" w:rsidRPr="00BA00CA" w:rsidRDefault="00B032B1" w:rsidP="00B032B1">
      <w:pPr>
        <w:pStyle w:val="ac"/>
        <w:jc w:val="both"/>
        <w:rPr>
          <w:sz w:val="24"/>
          <w:szCs w:val="24"/>
        </w:rPr>
      </w:pPr>
    </w:p>
    <w:p w:rsidR="00F115FF" w:rsidRPr="00BA00CA" w:rsidRDefault="00F115FF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br w:type="page"/>
      </w:r>
    </w:p>
    <w:p w:rsidR="00B032B1" w:rsidRPr="00BA00CA" w:rsidRDefault="00B032B1" w:rsidP="001D7B31">
      <w:pPr>
        <w:jc w:val="right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lastRenderedPageBreak/>
        <w:t>Приложение № 4</w:t>
      </w:r>
    </w:p>
    <w:p w:rsidR="00B032B1" w:rsidRPr="00BA00CA" w:rsidRDefault="00B032B1" w:rsidP="00B032B1">
      <w:pPr>
        <w:jc w:val="right"/>
        <w:rPr>
          <w:b/>
          <w:sz w:val="24"/>
          <w:szCs w:val="24"/>
        </w:rPr>
      </w:pPr>
    </w:p>
    <w:p w:rsidR="00B032B1" w:rsidRPr="00BA00CA" w:rsidRDefault="00B032B1" w:rsidP="001D7B31">
      <w:pPr>
        <w:pStyle w:val="21"/>
        <w:numPr>
          <w:ilvl w:val="0"/>
          <w:numId w:val="0"/>
        </w:numPr>
        <w:spacing w:before="0" w:after="0"/>
        <w:outlineLvl w:val="0"/>
        <w:rPr>
          <w:rFonts w:ascii="Times New Roman" w:hAnsi="Times New Roman"/>
          <w:sz w:val="24"/>
          <w:szCs w:val="24"/>
        </w:rPr>
      </w:pPr>
      <w:bookmarkStart w:id="7" w:name="_Toc277259862"/>
      <w:r w:rsidRPr="00BA00CA">
        <w:rPr>
          <w:rFonts w:ascii="Times New Roman" w:hAnsi="Times New Roman"/>
          <w:sz w:val="24"/>
          <w:szCs w:val="24"/>
        </w:rPr>
        <w:t>Форма описи документов</w:t>
      </w:r>
      <w:bookmarkEnd w:id="7"/>
    </w:p>
    <w:p w:rsidR="00B032B1" w:rsidRPr="00BA00CA" w:rsidRDefault="00B032B1" w:rsidP="001D7B31">
      <w:pPr>
        <w:suppressAutoHyphens/>
        <w:spacing w:line="240" w:lineRule="auto"/>
        <w:jc w:val="center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Опись документов</w:t>
      </w:r>
    </w:p>
    <w:p w:rsidR="00B032B1" w:rsidRPr="00BA00CA" w:rsidRDefault="00B032B1" w:rsidP="00B30FDB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Открытый запрос цен (</w:t>
      </w:r>
      <w:r w:rsidRPr="00BA00CA">
        <w:rPr>
          <w:i/>
          <w:sz w:val="24"/>
          <w:szCs w:val="24"/>
        </w:rPr>
        <w:t>наименование</w:t>
      </w:r>
      <w:r w:rsidRPr="00BA00CA">
        <w:rPr>
          <w:sz w:val="24"/>
          <w:szCs w:val="24"/>
        </w:rPr>
        <w:t>), опубликован на ЭТП «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2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-</w:t>
      </w:r>
      <w:proofErr w:type="spellStart"/>
      <w:r w:rsidR="006578B1" w:rsidRPr="00BA00CA">
        <w:rPr>
          <w:sz w:val="24"/>
          <w:szCs w:val="24"/>
          <w:lang w:val="en-US"/>
        </w:rPr>
        <w:t>mrsk</w:t>
      </w:r>
      <w:proofErr w:type="spellEnd"/>
      <w:r w:rsidR="000E69FF" w:rsidRPr="00BA00CA">
        <w:rPr>
          <w:sz w:val="24"/>
          <w:szCs w:val="24"/>
        </w:rPr>
        <w:t xml:space="preserve">» №______ от _______2013 </w:t>
      </w:r>
      <w:r w:rsidRPr="00BA00CA">
        <w:rPr>
          <w:sz w:val="24"/>
          <w:szCs w:val="24"/>
        </w:rPr>
        <w:t>г. [</w:t>
      </w:r>
      <w:r w:rsidRPr="00BA00CA">
        <w:rPr>
          <w:rStyle w:val="a3"/>
          <w:sz w:val="24"/>
          <w:szCs w:val="24"/>
        </w:rPr>
        <w:t>указывается дата публикации Извещения о проведении запроса цен</w:t>
      </w:r>
      <w:r w:rsidRPr="00BA00CA">
        <w:rPr>
          <w:sz w:val="24"/>
          <w:szCs w:val="24"/>
        </w:rPr>
        <w:t>],</w:t>
      </w:r>
    </w:p>
    <w:p w:rsidR="00B032B1" w:rsidRPr="00BA00CA" w:rsidRDefault="00B032B1" w:rsidP="001D7B31">
      <w:pPr>
        <w:spacing w:line="240" w:lineRule="auto"/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>Наименование и адрес участника: [</w:t>
      </w:r>
      <w:r w:rsidRPr="00BA00CA">
        <w:rPr>
          <w:rStyle w:val="a3"/>
          <w:sz w:val="24"/>
          <w:szCs w:val="24"/>
        </w:rPr>
        <w:t>указать</w:t>
      </w:r>
      <w:r w:rsidRPr="00BA00CA">
        <w:rPr>
          <w:sz w:val="24"/>
          <w:szCs w:val="24"/>
        </w:rPr>
        <w:t>] _____________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580"/>
        <w:gridCol w:w="1413"/>
        <w:gridCol w:w="987"/>
        <w:gridCol w:w="1200"/>
      </w:tblGrid>
      <w:tr w:rsidR="00B032B1" w:rsidRPr="00BA00CA" w:rsidTr="00B032B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A00C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A00CA">
              <w:rPr>
                <w:sz w:val="24"/>
                <w:szCs w:val="24"/>
              </w:rPr>
              <w:t>/</w:t>
            </w:r>
            <w:proofErr w:type="spellStart"/>
            <w:r w:rsidRPr="00BA00C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 xml:space="preserve">Страницы </w:t>
            </w:r>
            <w:proofErr w:type="gramStart"/>
            <w:r w:rsidRPr="00BA00CA">
              <w:rPr>
                <w:sz w:val="24"/>
                <w:szCs w:val="24"/>
              </w:rPr>
              <w:t>с</w:t>
            </w:r>
            <w:proofErr w:type="gramEnd"/>
            <w:r w:rsidRPr="00BA00CA">
              <w:rPr>
                <w:sz w:val="24"/>
                <w:szCs w:val="24"/>
              </w:rPr>
              <w:t>… по …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 xml:space="preserve">Кол-во </w:t>
            </w:r>
            <w:r w:rsidRPr="00BA00CA">
              <w:rPr>
                <w:sz w:val="24"/>
                <w:szCs w:val="24"/>
              </w:rPr>
              <w:br/>
              <w:t>листов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Примечания</w:t>
            </w: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Документы, подтверждающие соответствие Участника установленным требованиям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b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b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b/>
                <w:szCs w:val="24"/>
              </w:rPr>
              <w:t>2</w:t>
            </w: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Прочие документы</w:t>
            </w: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tabs>
                <w:tab w:val="num" w:pos="567"/>
              </w:tabs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3</w:t>
            </w: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«Информационные конверты»</w:t>
            </w: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«информационный конверт», в том числе с электронной копией заявки на участие в запросе предложений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</w:tbl>
    <w:p w:rsidR="00B032B1" w:rsidRPr="00BA00CA" w:rsidRDefault="00B032B1" w:rsidP="00B032B1">
      <w:pPr>
        <w:rPr>
          <w:sz w:val="24"/>
          <w:szCs w:val="24"/>
        </w:rPr>
      </w:pP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[</w:t>
      </w:r>
      <w:r w:rsidRPr="00BA00CA">
        <w:rPr>
          <w:rStyle w:val="a3"/>
          <w:sz w:val="24"/>
          <w:szCs w:val="24"/>
        </w:rPr>
        <w:t>указать</w:t>
      </w:r>
      <w:r w:rsidRPr="00BA00CA">
        <w:rPr>
          <w:sz w:val="24"/>
          <w:szCs w:val="24"/>
        </w:rPr>
        <w:t>] ____________________________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  <w:r w:rsidRPr="00BA00CA">
        <w:rPr>
          <w:sz w:val="24"/>
          <w:szCs w:val="24"/>
          <w:vertAlign w:val="superscript"/>
        </w:rPr>
        <w:t>(подпись, М.П.)</w:t>
      </w:r>
    </w:p>
    <w:p w:rsidR="00B032B1" w:rsidRPr="00BA00CA" w:rsidRDefault="00B032B1" w:rsidP="001D7B31">
      <w:pPr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>[</w:t>
      </w:r>
      <w:r w:rsidRPr="00BA00CA">
        <w:rPr>
          <w:rStyle w:val="a3"/>
          <w:sz w:val="24"/>
          <w:szCs w:val="24"/>
        </w:rPr>
        <w:t>указать</w:t>
      </w:r>
      <w:r w:rsidRPr="00BA00CA">
        <w:rPr>
          <w:sz w:val="24"/>
          <w:szCs w:val="24"/>
        </w:rPr>
        <w:t>] ____________________________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  <w:r w:rsidRPr="00BA00C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A00CA">
        <w:rPr>
          <w:sz w:val="24"/>
          <w:szCs w:val="24"/>
          <w:vertAlign w:val="superscript"/>
        </w:rPr>
        <w:t>подписавшего</w:t>
      </w:r>
      <w:proofErr w:type="gramEnd"/>
      <w:r w:rsidRPr="00BA00CA">
        <w:rPr>
          <w:sz w:val="24"/>
          <w:szCs w:val="24"/>
          <w:vertAlign w:val="superscript"/>
        </w:rPr>
        <w:t>, должность)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</w:p>
    <w:p w:rsidR="00B032B1" w:rsidRPr="00BA00CA" w:rsidRDefault="00B032B1" w:rsidP="00B032B1">
      <w:pPr>
        <w:rPr>
          <w:sz w:val="24"/>
          <w:szCs w:val="24"/>
          <w:vertAlign w:val="superscript"/>
        </w:rPr>
      </w:pPr>
    </w:p>
    <w:p w:rsidR="004E2083" w:rsidRPr="00BA00CA" w:rsidRDefault="004E2083">
      <w:pPr>
        <w:spacing w:after="200" w:line="276" w:lineRule="auto"/>
        <w:ind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br w:type="page"/>
      </w:r>
    </w:p>
    <w:p w:rsidR="00B032B1" w:rsidRPr="00BA00CA" w:rsidRDefault="00B032B1" w:rsidP="004E2083">
      <w:pPr>
        <w:spacing w:after="200" w:line="276" w:lineRule="auto"/>
        <w:ind w:firstLine="0"/>
        <w:jc w:val="left"/>
        <w:rPr>
          <w:sz w:val="24"/>
          <w:szCs w:val="24"/>
        </w:rPr>
      </w:pPr>
    </w:p>
    <w:p w:rsidR="00B032B1" w:rsidRPr="00BA00CA" w:rsidRDefault="00B032B1" w:rsidP="00B032B1">
      <w:pPr>
        <w:pStyle w:val="consplusnonformat"/>
        <w:spacing w:before="0" w:beforeAutospacing="0" w:after="0" w:afterAutospacing="0"/>
        <w:outlineLvl w:val="0"/>
        <w:rPr>
          <w:b/>
        </w:rPr>
      </w:pPr>
    </w:p>
    <w:p w:rsidR="00B032B1" w:rsidRPr="00BA00CA" w:rsidRDefault="00BF3592" w:rsidP="001D7B31">
      <w:pPr>
        <w:pStyle w:val="consplusnonformat"/>
        <w:spacing w:before="0" w:beforeAutospacing="0" w:after="0" w:afterAutospacing="0"/>
        <w:jc w:val="right"/>
        <w:outlineLvl w:val="0"/>
        <w:rPr>
          <w:b/>
        </w:rPr>
      </w:pPr>
      <w:r w:rsidRPr="00BA00CA">
        <w:rPr>
          <w:b/>
        </w:rPr>
        <w:t>Приложение № 5</w:t>
      </w:r>
    </w:p>
    <w:p w:rsidR="00B032B1" w:rsidRPr="00BA00CA" w:rsidRDefault="00B032B1" w:rsidP="00B032B1">
      <w:pPr>
        <w:pStyle w:val="consplusnonformat"/>
        <w:spacing w:before="0" w:beforeAutospacing="0" w:after="0" w:afterAutospacing="0"/>
        <w:jc w:val="center"/>
        <w:outlineLvl w:val="0"/>
        <w:rPr>
          <w:b/>
        </w:rPr>
      </w:pPr>
    </w:p>
    <w:p w:rsidR="001208A9" w:rsidRPr="00BA00CA" w:rsidRDefault="001208A9" w:rsidP="001D7B31">
      <w:pPr>
        <w:keepNext/>
        <w:suppressAutoHyphens/>
        <w:spacing w:before="120" w:after="120" w:line="240" w:lineRule="auto"/>
        <w:jc w:val="left"/>
        <w:outlineLvl w:val="0"/>
        <w:rPr>
          <w:b/>
          <w:sz w:val="24"/>
          <w:szCs w:val="24"/>
        </w:rPr>
      </w:pPr>
      <w:bookmarkStart w:id="8" w:name="_Toc316288274"/>
      <w:bookmarkStart w:id="9" w:name="_Toc318103391"/>
      <w:r w:rsidRPr="00BA00CA">
        <w:rPr>
          <w:b/>
          <w:sz w:val="24"/>
          <w:szCs w:val="24"/>
        </w:rPr>
        <w:t>Согласие на обработку персональных данных</w:t>
      </w:r>
      <w:bookmarkEnd w:id="8"/>
      <w:bookmarkEnd w:id="9"/>
    </w:p>
    <w:p w:rsidR="001208A9" w:rsidRPr="00BA00CA" w:rsidRDefault="001208A9" w:rsidP="001208A9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4"/>
          <w:szCs w:val="24"/>
        </w:rPr>
      </w:pPr>
      <w:r w:rsidRPr="00BA00CA">
        <w:rPr>
          <w:b/>
          <w:spacing w:val="36"/>
          <w:sz w:val="24"/>
          <w:szCs w:val="24"/>
        </w:rPr>
        <w:t>начало формы</w:t>
      </w:r>
    </w:p>
    <w:p w:rsidR="001208A9" w:rsidRPr="00BA00CA" w:rsidRDefault="001208A9" w:rsidP="001208A9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4"/>
          <w:szCs w:val="24"/>
        </w:rPr>
      </w:pPr>
    </w:p>
    <w:p w:rsidR="001208A9" w:rsidRPr="00BA00CA" w:rsidRDefault="001208A9" w:rsidP="001D7B31">
      <w:pPr>
        <w:spacing w:line="240" w:lineRule="auto"/>
        <w:ind w:right="-54" w:firstLine="0"/>
        <w:jc w:val="center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СОГЛАСИЕ</w:t>
      </w:r>
    </w:p>
    <w:p w:rsidR="001208A9" w:rsidRPr="00BA00CA" w:rsidRDefault="001208A9" w:rsidP="001208A9">
      <w:pPr>
        <w:spacing w:line="240" w:lineRule="auto"/>
        <w:ind w:right="-54" w:firstLine="0"/>
        <w:jc w:val="center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 xml:space="preserve"> на обработку персональных данных</w:t>
      </w:r>
    </w:p>
    <w:p w:rsidR="001208A9" w:rsidRPr="00BA00CA" w:rsidRDefault="001208A9" w:rsidP="001208A9">
      <w:pPr>
        <w:spacing w:line="240" w:lineRule="auto"/>
        <w:ind w:right="-54" w:firstLine="0"/>
        <w:jc w:val="right"/>
        <w:rPr>
          <w:sz w:val="24"/>
          <w:szCs w:val="24"/>
        </w:rPr>
      </w:pPr>
    </w:p>
    <w:p w:rsidR="001208A9" w:rsidRPr="00BA00CA" w:rsidRDefault="001208A9" w:rsidP="001208A9">
      <w:pPr>
        <w:spacing w:line="240" w:lineRule="auto"/>
        <w:ind w:right="-54"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t xml:space="preserve">«___» _________ </w:t>
      </w:r>
      <w:proofErr w:type="spellStart"/>
      <w:r w:rsidRPr="00BA00CA">
        <w:rPr>
          <w:sz w:val="24"/>
          <w:szCs w:val="24"/>
        </w:rPr>
        <w:t>____</w:t>
      </w:r>
      <w:proofErr w:type="gramStart"/>
      <w:r w:rsidRPr="00BA00CA">
        <w:rPr>
          <w:sz w:val="24"/>
          <w:szCs w:val="24"/>
        </w:rPr>
        <w:t>г</w:t>
      </w:r>
      <w:proofErr w:type="spellEnd"/>
      <w:proofErr w:type="gramEnd"/>
      <w:r w:rsidRPr="00BA00CA">
        <w:rPr>
          <w:sz w:val="24"/>
          <w:szCs w:val="24"/>
        </w:rPr>
        <w:t>.</w:t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</w:p>
    <w:p w:rsidR="001208A9" w:rsidRPr="00BA00CA" w:rsidRDefault="001208A9" w:rsidP="001208A9">
      <w:pPr>
        <w:spacing w:line="240" w:lineRule="auto"/>
        <w:ind w:right="-54" w:firstLine="0"/>
        <w:jc w:val="right"/>
        <w:rPr>
          <w:sz w:val="24"/>
          <w:szCs w:val="24"/>
        </w:rPr>
      </w:pP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Я, _____________________________________________________________________________,</w:t>
      </w:r>
    </w:p>
    <w:p w:rsidR="001208A9" w:rsidRPr="00BA00CA" w:rsidRDefault="001208A9" w:rsidP="001208A9">
      <w:pPr>
        <w:spacing w:line="240" w:lineRule="auto"/>
        <w:ind w:right="-54" w:firstLine="0"/>
        <w:jc w:val="center"/>
        <w:rPr>
          <w:sz w:val="24"/>
          <w:szCs w:val="24"/>
        </w:rPr>
      </w:pPr>
      <w:r w:rsidRPr="00BA00CA">
        <w:rPr>
          <w:sz w:val="24"/>
          <w:szCs w:val="24"/>
        </w:rPr>
        <w:t>(Ф.И.О)</w:t>
      </w:r>
    </w:p>
    <w:p w:rsidR="001208A9" w:rsidRPr="00BA00CA" w:rsidRDefault="001208A9" w:rsidP="001D7B31">
      <w:pPr>
        <w:spacing w:line="240" w:lineRule="auto"/>
        <w:ind w:right="-54" w:firstLine="0"/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 xml:space="preserve">______________________________ серия _______ № _______ </w:t>
      </w:r>
      <w:proofErr w:type="gramStart"/>
      <w:r w:rsidRPr="00BA00CA">
        <w:rPr>
          <w:sz w:val="24"/>
          <w:szCs w:val="24"/>
        </w:rPr>
        <w:t>выдан</w:t>
      </w:r>
      <w:proofErr w:type="gramEnd"/>
      <w:r w:rsidRPr="00BA00CA">
        <w:rPr>
          <w:sz w:val="24"/>
          <w:szCs w:val="24"/>
        </w:rPr>
        <w:t xml:space="preserve"> ___________________</w:t>
      </w: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(вид документа, удостоверяющего личность)</w:t>
      </w:r>
    </w:p>
    <w:p w:rsidR="001208A9" w:rsidRPr="00BA00CA" w:rsidRDefault="001208A9" w:rsidP="001208A9">
      <w:pPr>
        <w:spacing w:line="240" w:lineRule="auto"/>
        <w:ind w:right="-54" w:firstLine="0"/>
        <w:jc w:val="center"/>
        <w:rPr>
          <w:sz w:val="24"/>
          <w:szCs w:val="24"/>
        </w:rPr>
      </w:pPr>
      <w:r w:rsidRPr="00BA00CA">
        <w:rPr>
          <w:sz w:val="24"/>
          <w:szCs w:val="24"/>
        </w:rPr>
        <w:t>_____________________________________________________________________________,</w:t>
      </w:r>
      <w:r w:rsidRPr="00BA00CA">
        <w:rPr>
          <w:sz w:val="24"/>
          <w:szCs w:val="24"/>
        </w:rPr>
        <w:br/>
        <w:t>(когда и кем)</w:t>
      </w: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проживающий (</w:t>
      </w:r>
      <w:proofErr w:type="spellStart"/>
      <w:r w:rsidRPr="00BA00CA">
        <w:rPr>
          <w:sz w:val="24"/>
          <w:szCs w:val="24"/>
        </w:rPr>
        <w:t>ая</w:t>
      </w:r>
      <w:proofErr w:type="spellEnd"/>
      <w:r w:rsidRPr="00BA00CA">
        <w:rPr>
          <w:sz w:val="24"/>
          <w:szCs w:val="24"/>
        </w:rPr>
        <w:t>) по адресу</w:t>
      </w:r>
      <w:proofErr w:type="gramStart"/>
      <w:r w:rsidRPr="00BA00CA">
        <w:rPr>
          <w:sz w:val="24"/>
          <w:szCs w:val="24"/>
        </w:rPr>
        <w:t xml:space="preserve"> :</w:t>
      </w:r>
      <w:proofErr w:type="gramEnd"/>
      <w:r w:rsidRPr="00BA00CA">
        <w:rPr>
          <w:sz w:val="24"/>
          <w:szCs w:val="24"/>
        </w:rPr>
        <w:t>____________________________________________________</w:t>
      </w: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_____________________________________________________________________________,</w:t>
      </w: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настоящим даю согласие Открытому акционерному обществу энергетики и электрификации «</w:t>
      </w:r>
      <w:proofErr w:type="spellStart"/>
      <w:r w:rsidRPr="00BA00CA">
        <w:rPr>
          <w:sz w:val="24"/>
          <w:szCs w:val="24"/>
        </w:rPr>
        <w:t>Тюменьэнерго</w:t>
      </w:r>
      <w:proofErr w:type="spellEnd"/>
      <w:r w:rsidRPr="00BA00CA">
        <w:rPr>
          <w:sz w:val="24"/>
          <w:szCs w:val="24"/>
        </w:rPr>
        <w:t>» (ОАО «</w:t>
      </w:r>
      <w:proofErr w:type="spellStart"/>
      <w:r w:rsidRPr="00BA00CA">
        <w:rPr>
          <w:sz w:val="24"/>
          <w:szCs w:val="24"/>
        </w:rPr>
        <w:t>Тюменьэнерго</w:t>
      </w:r>
      <w:proofErr w:type="spellEnd"/>
      <w:r w:rsidRPr="00BA00CA">
        <w:rPr>
          <w:sz w:val="24"/>
          <w:szCs w:val="24"/>
        </w:rPr>
        <w:t>»</w:t>
      </w:r>
      <w:proofErr w:type="gramStart"/>
      <w:r w:rsidRPr="00BA00CA">
        <w:rPr>
          <w:sz w:val="24"/>
          <w:szCs w:val="24"/>
        </w:rPr>
        <w:t>)(</w:t>
      </w:r>
      <w:proofErr w:type="gramEnd"/>
      <w:r w:rsidRPr="00BA00CA">
        <w:rPr>
          <w:sz w:val="24"/>
          <w:szCs w:val="24"/>
        </w:rPr>
        <w:t xml:space="preserve">далее – Оператор), расположенному по адресу 628412, Тюменская область, </w:t>
      </w:r>
      <w:proofErr w:type="spellStart"/>
      <w:r w:rsidRPr="00BA00CA">
        <w:rPr>
          <w:sz w:val="24"/>
          <w:szCs w:val="24"/>
        </w:rPr>
        <w:t>ХМАО-Югра</w:t>
      </w:r>
      <w:proofErr w:type="spellEnd"/>
      <w:r w:rsidRPr="00BA00CA">
        <w:rPr>
          <w:sz w:val="24"/>
          <w:szCs w:val="24"/>
        </w:rPr>
        <w:t>, г. Сургут, ул. Университетская, 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208A9" w:rsidRPr="00BA00CA" w:rsidRDefault="001208A9" w:rsidP="001208A9">
      <w:pPr>
        <w:spacing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Согласие дается мною с целью:</w:t>
      </w:r>
    </w:p>
    <w:p w:rsidR="001208A9" w:rsidRPr="00BA00CA" w:rsidRDefault="001208A9" w:rsidP="001208A9">
      <w:pPr>
        <w:spacing w:line="240" w:lineRule="auto"/>
        <w:ind w:firstLine="709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BA00CA">
        <w:rPr>
          <w:sz w:val="24"/>
          <w:szCs w:val="24"/>
        </w:rPr>
        <w:t>аффилированности</w:t>
      </w:r>
      <w:proofErr w:type="spellEnd"/>
      <w:r w:rsidRPr="00BA00CA">
        <w:rPr>
          <w:sz w:val="24"/>
          <w:szCs w:val="24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208A9" w:rsidRPr="00BA00CA" w:rsidRDefault="001208A9" w:rsidP="001208A9">
      <w:pPr>
        <w:spacing w:line="240" w:lineRule="auto"/>
        <w:ind w:firstLine="709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208A9" w:rsidRPr="00BA00CA" w:rsidRDefault="001208A9" w:rsidP="001208A9">
      <w:p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- выявления конфликта интересов;</w:t>
      </w:r>
    </w:p>
    <w:p w:rsidR="001208A9" w:rsidRPr="00BA00CA" w:rsidRDefault="001208A9" w:rsidP="001208A9">
      <w:p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 w:rsidRPr="00BA00CA">
        <w:rPr>
          <w:sz w:val="24"/>
          <w:szCs w:val="24"/>
        </w:rPr>
        <w:t>но</w:t>
      </w:r>
      <w:proofErr w:type="gramEnd"/>
      <w:r w:rsidRPr="00BA00CA">
        <w:rPr>
          <w:sz w:val="24"/>
          <w:szCs w:val="24"/>
        </w:rPr>
        <w:t xml:space="preserve"> не ограничиваясь, </w:t>
      </w:r>
      <w:proofErr w:type="spellStart"/>
      <w:r w:rsidRPr="00BA00CA">
        <w:rPr>
          <w:sz w:val="24"/>
          <w:szCs w:val="24"/>
        </w:rPr>
        <w:t>Росфинмониторинг</w:t>
      </w:r>
      <w:proofErr w:type="spellEnd"/>
      <w:r w:rsidRPr="00BA00CA">
        <w:rPr>
          <w:sz w:val="24"/>
          <w:szCs w:val="24"/>
        </w:rPr>
        <w:t>, Минэнерго России, ФНС России), а также в ОАО «ФСК ЕЭС»,  ОАО «Холдинг МРСК»,</w:t>
      </w:r>
    </w:p>
    <w:p w:rsidR="001208A9" w:rsidRPr="00BA00CA" w:rsidRDefault="001208A9" w:rsidP="001208A9">
      <w:p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 xml:space="preserve">и распространяется на следующую информацию: 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фамилию;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имя;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отчество;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серию и номер паспорта;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дату и место выдачи паспорта;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адрес регистрации;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идентификационные номера налогоплательщика - физического лица.</w:t>
      </w:r>
    </w:p>
    <w:p w:rsidR="001208A9" w:rsidRPr="00BA00CA" w:rsidRDefault="001208A9" w:rsidP="001208A9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proofErr w:type="gramStart"/>
      <w:r w:rsidRPr="00BA00CA">
        <w:rPr>
          <w:sz w:val="24"/>
          <w:szCs w:val="24"/>
        </w:rPr>
        <w:lastRenderedPageBreak/>
        <w:t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т.ч.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</w:t>
      </w:r>
      <w:proofErr w:type="gramEnd"/>
      <w:r w:rsidRPr="00BA00CA">
        <w:rPr>
          <w:sz w:val="24"/>
          <w:szCs w:val="24"/>
        </w:rPr>
        <w:t xml:space="preserve"> данными с учетом действующего законодательства.</w:t>
      </w:r>
    </w:p>
    <w:p w:rsidR="001208A9" w:rsidRPr="00BA00CA" w:rsidRDefault="001208A9" w:rsidP="001208A9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Оператор вправе осуществлять действия, указанные в настоящем согласии, в т.ч. обрабатывать мои персональные </w:t>
      </w:r>
      <w:proofErr w:type="gramStart"/>
      <w:r w:rsidRPr="00BA00CA">
        <w:rPr>
          <w:sz w:val="24"/>
          <w:szCs w:val="24"/>
        </w:rPr>
        <w:t>данные</w:t>
      </w:r>
      <w:proofErr w:type="gramEnd"/>
      <w:r w:rsidRPr="00BA00CA">
        <w:rPr>
          <w:sz w:val="24"/>
          <w:szCs w:val="24"/>
        </w:rPr>
        <w:t xml:space="preserve">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208A9" w:rsidRPr="00BA00CA" w:rsidRDefault="001208A9" w:rsidP="001208A9">
      <w:pPr>
        <w:spacing w:line="240" w:lineRule="auto"/>
        <w:ind w:firstLine="708"/>
        <w:rPr>
          <w:sz w:val="24"/>
          <w:szCs w:val="24"/>
        </w:rPr>
      </w:pPr>
      <w:r w:rsidRPr="00BA00CA">
        <w:rPr>
          <w:sz w:val="24"/>
          <w:szCs w:val="24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1208A9" w:rsidRPr="00BA00CA" w:rsidRDefault="001208A9" w:rsidP="001208A9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proofErr w:type="gramStart"/>
      <w:r w:rsidRPr="00BA00CA">
        <w:rPr>
          <w:sz w:val="24"/>
          <w:szCs w:val="24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</w:t>
      </w:r>
      <w:proofErr w:type="gramEnd"/>
      <w:r w:rsidRPr="00BA00CA">
        <w:rPr>
          <w:sz w:val="24"/>
          <w:szCs w:val="24"/>
        </w:rPr>
        <w:t xml:space="preserve">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208A9" w:rsidRPr="00BA00CA" w:rsidRDefault="001208A9" w:rsidP="001208A9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1208A9" w:rsidRPr="00BA00CA" w:rsidRDefault="001208A9" w:rsidP="001208A9">
      <w:pPr>
        <w:spacing w:line="240" w:lineRule="auto"/>
        <w:ind w:firstLine="708"/>
        <w:rPr>
          <w:sz w:val="24"/>
          <w:szCs w:val="24"/>
        </w:rPr>
      </w:pPr>
      <w:r w:rsidRPr="00BA00CA">
        <w:rPr>
          <w:sz w:val="24"/>
          <w:szCs w:val="24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208A9" w:rsidRPr="00BA00CA" w:rsidRDefault="001208A9" w:rsidP="001208A9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Я проинформирова</w:t>
      </w:r>
      <w:proofErr w:type="gramStart"/>
      <w:r w:rsidRPr="00BA00CA">
        <w:rPr>
          <w:sz w:val="24"/>
          <w:szCs w:val="24"/>
        </w:rPr>
        <w:t>н(</w:t>
      </w:r>
      <w:proofErr w:type="gramEnd"/>
      <w:r w:rsidRPr="00BA00CA">
        <w:rPr>
          <w:sz w:val="24"/>
          <w:szCs w:val="24"/>
        </w:rPr>
        <w:t>а), что конфиденциальность персональных данных соблюдается в рамках исполнения Оператором законодательства РФ.</w:t>
      </w:r>
    </w:p>
    <w:p w:rsidR="001208A9" w:rsidRPr="00BA00CA" w:rsidRDefault="001208A9" w:rsidP="001208A9">
      <w:pPr>
        <w:spacing w:line="240" w:lineRule="auto"/>
        <w:ind w:firstLine="851"/>
        <w:rPr>
          <w:sz w:val="24"/>
          <w:szCs w:val="24"/>
        </w:rPr>
      </w:pPr>
      <w:r w:rsidRPr="00BA00CA">
        <w:rPr>
          <w:sz w:val="24"/>
          <w:szCs w:val="24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В случае отзыва мною согласия Оператор должен прекратить обработку персональных данных, за исключением хранения, и уничтожить мои персональные данные по истечении 5 (пяти) лет с момента их получения, если более короткие сроки хранения не будут предусмотрены локальными актами Оператора или действующим законодательством Российской Федерации.</w:t>
      </w:r>
    </w:p>
    <w:p w:rsidR="001208A9" w:rsidRPr="00BA00CA" w:rsidRDefault="001208A9" w:rsidP="001208A9">
      <w:pPr>
        <w:spacing w:line="240" w:lineRule="auto"/>
        <w:ind w:right="-54" w:firstLine="0"/>
        <w:jc w:val="center"/>
        <w:rPr>
          <w:sz w:val="24"/>
          <w:szCs w:val="24"/>
        </w:rPr>
      </w:pPr>
    </w:p>
    <w:p w:rsidR="001208A9" w:rsidRPr="00BA00CA" w:rsidRDefault="001208A9" w:rsidP="001208A9">
      <w:pPr>
        <w:spacing w:line="240" w:lineRule="auto"/>
        <w:ind w:right="-54"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t>______________________________</w:t>
      </w:r>
    </w:p>
    <w:p w:rsidR="001208A9" w:rsidRPr="00BA00CA" w:rsidRDefault="001208A9" w:rsidP="001208A9">
      <w:pPr>
        <w:spacing w:line="240" w:lineRule="auto"/>
        <w:ind w:right="-54"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t>(Ф.И.О., подпись лица, давшего согласие)</w:t>
      </w:r>
    </w:p>
    <w:p w:rsidR="001208A9" w:rsidRPr="00BA00CA" w:rsidRDefault="001208A9" w:rsidP="001208A9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sz w:val="24"/>
          <w:szCs w:val="24"/>
        </w:rPr>
      </w:pPr>
      <w:r w:rsidRPr="00BA00CA">
        <w:rPr>
          <w:b/>
          <w:color w:val="000000"/>
          <w:spacing w:val="36"/>
          <w:sz w:val="24"/>
          <w:szCs w:val="24"/>
        </w:rPr>
        <w:t>конец формы</w:t>
      </w:r>
    </w:p>
    <w:p w:rsidR="00B032B1" w:rsidRPr="00BA00CA" w:rsidRDefault="00B032B1" w:rsidP="001208A9">
      <w:pPr>
        <w:pStyle w:val="consplusnonformat"/>
        <w:spacing w:before="0" w:beforeAutospacing="0" w:after="0" w:afterAutospacing="0"/>
        <w:jc w:val="center"/>
        <w:outlineLvl w:val="0"/>
      </w:pPr>
    </w:p>
    <w:sectPr w:rsidR="00B032B1" w:rsidRPr="00BA00CA" w:rsidSect="000A5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177" w:rsidRDefault="00D85177" w:rsidP="00526640">
      <w:pPr>
        <w:spacing w:line="240" w:lineRule="auto"/>
      </w:pPr>
      <w:r>
        <w:separator/>
      </w:r>
    </w:p>
  </w:endnote>
  <w:endnote w:type="continuationSeparator" w:id="0">
    <w:p w:rsidR="00D85177" w:rsidRDefault="00D85177" w:rsidP="00526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80E" w:rsidRDefault="006A113A" w:rsidP="00B032B1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9580E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9580E">
      <w:rPr>
        <w:rStyle w:val="af1"/>
        <w:noProof/>
      </w:rPr>
      <w:t>16</w:t>
    </w:r>
    <w:r>
      <w:rPr>
        <w:rStyle w:val="af1"/>
      </w:rPr>
      <w:fldChar w:fldCharType="end"/>
    </w:r>
  </w:p>
  <w:p w:rsidR="00A9580E" w:rsidRDefault="00A9580E" w:rsidP="00B032B1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80E" w:rsidRDefault="006A113A" w:rsidP="00B032B1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9580E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9774D">
      <w:rPr>
        <w:rStyle w:val="af1"/>
        <w:noProof/>
      </w:rPr>
      <w:t>2</w:t>
    </w:r>
    <w:r>
      <w:rPr>
        <w:rStyle w:val="af1"/>
      </w:rPr>
      <w:fldChar w:fldCharType="end"/>
    </w:r>
  </w:p>
  <w:p w:rsidR="00A9580E" w:rsidRDefault="00A9580E" w:rsidP="00B032B1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177" w:rsidRDefault="00D85177" w:rsidP="00526640">
      <w:pPr>
        <w:spacing w:line="240" w:lineRule="auto"/>
      </w:pPr>
      <w:r>
        <w:separator/>
      </w:r>
    </w:p>
  </w:footnote>
  <w:footnote w:type="continuationSeparator" w:id="0">
    <w:p w:rsidR="00D85177" w:rsidRDefault="00D85177" w:rsidP="005266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CA80DE"/>
    <w:lvl w:ilvl="0">
      <w:numFmt w:val="bullet"/>
      <w:lvlText w:val="*"/>
      <w:lvlJc w:val="left"/>
    </w:lvl>
  </w:abstractNum>
  <w:abstractNum w:abstractNumId="1">
    <w:nsid w:val="05301F23"/>
    <w:multiLevelType w:val="multilevel"/>
    <w:tmpl w:val="5BC285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">
    <w:nsid w:val="06C14A72"/>
    <w:multiLevelType w:val="hybridMultilevel"/>
    <w:tmpl w:val="66D45538"/>
    <w:lvl w:ilvl="0" w:tplc="D302A464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B7E2B9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BDB4578A">
      <w:numFmt w:val="none"/>
      <w:lvlText w:val=""/>
      <w:lvlJc w:val="left"/>
      <w:pPr>
        <w:tabs>
          <w:tab w:val="num" w:pos="360"/>
        </w:tabs>
      </w:pPr>
    </w:lvl>
    <w:lvl w:ilvl="3" w:tplc="A4EEAE66">
      <w:numFmt w:val="none"/>
      <w:lvlText w:val=""/>
      <w:lvlJc w:val="left"/>
      <w:pPr>
        <w:tabs>
          <w:tab w:val="num" w:pos="360"/>
        </w:tabs>
      </w:pPr>
    </w:lvl>
    <w:lvl w:ilvl="4" w:tplc="328817BE">
      <w:numFmt w:val="none"/>
      <w:lvlText w:val=""/>
      <w:lvlJc w:val="left"/>
      <w:pPr>
        <w:tabs>
          <w:tab w:val="num" w:pos="360"/>
        </w:tabs>
      </w:pPr>
    </w:lvl>
    <w:lvl w:ilvl="5" w:tplc="4F2CD92C">
      <w:numFmt w:val="none"/>
      <w:lvlText w:val=""/>
      <w:lvlJc w:val="left"/>
      <w:pPr>
        <w:tabs>
          <w:tab w:val="num" w:pos="360"/>
        </w:tabs>
      </w:pPr>
    </w:lvl>
    <w:lvl w:ilvl="6" w:tplc="F274FD60">
      <w:numFmt w:val="none"/>
      <w:lvlText w:val=""/>
      <w:lvlJc w:val="left"/>
      <w:pPr>
        <w:tabs>
          <w:tab w:val="num" w:pos="360"/>
        </w:tabs>
      </w:pPr>
    </w:lvl>
    <w:lvl w:ilvl="7" w:tplc="18167950">
      <w:numFmt w:val="none"/>
      <w:lvlText w:val=""/>
      <w:lvlJc w:val="left"/>
      <w:pPr>
        <w:tabs>
          <w:tab w:val="num" w:pos="360"/>
        </w:tabs>
      </w:pPr>
    </w:lvl>
    <w:lvl w:ilvl="8" w:tplc="94DC5E7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CEE3867"/>
    <w:multiLevelType w:val="hybridMultilevel"/>
    <w:tmpl w:val="577C96A6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C400A"/>
    <w:multiLevelType w:val="multilevel"/>
    <w:tmpl w:val="208281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BAB3021"/>
    <w:multiLevelType w:val="hybridMultilevel"/>
    <w:tmpl w:val="48FC7E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D8D705A"/>
    <w:multiLevelType w:val="multilevel"/>
    <w:tmpl w:val="F12487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27146E3B"/>
    <w:multiLevelType w:val="hybridMultilevel"/>
    <w:tmpl w:val="C068E3B2"/>
    <w:lvl w:ilvl="0" w:tplc="A288DE9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454C51"/>
    <w:multiLevelType w:val="multilevel"/>
    <w:tmpl w:val="F75AE6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9">
    <w:nsid w:val="32A111E2"/>
    <w:multiLevelType w:val="hybridMultilevel"/>
    <w:tmpl w:val="47887B78"/>
    <w:lvl w:ilvl="0" w:tplc="29B466DE">
      <w:start w:val="1"/>
      <w:numFmt w:val="lowerLetter"/>
      <w:lvlText w:val="%1)"/>
      <w:lvlJc w:val="center"/>
      <w:pPr>
        <w:tabs>
          <w:tab w:val="num" w:pos="1134"/>
        </w:tabs>
        <w:ind w:left="1134" w:hanging="567"/>
      </w:pPr>
      <w:rPr>
        <w:rFonts w:hint="default"/>
      </w:rPr>
    </w:lvl>
    <w:lvl w:ilvl="1" w:tplc="03DEA98C">
      <w:start w:val="1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1A097B"/>
    <w:multiLevelType w:val="hybridMultilevel"/>
    <w:tmpl w:val="DD86D8DC"/>
    <w:lvl w:ilvl="0" w:tplc="F962B99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D7969"/>
    <w:multiLevelType w:val="multilevel"/>
    <w:tmpl w:val="F4DC54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6370260"/>
    <w:multiLevelType w:val="multilevel"/>
    <w:tmpl w:val="7CA09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>
    <w:nsid w:val="4AF14C58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CE62E2F"/>
    <w:multiLevelType w:val="multilevel"/>
    <w:tmpl w:val="1C68079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</w:abstractNum>
  <w:abstractNum w:abstractNumId="18">
    <w:nsid w:val="68E72D82"/>
    <w:multiLevelType w:val="hybridMultilevel"/>
    <w:tmpl w:val="2C8C55D6"/>
    <w:lvl w:ilvl="0" w:tplc="6B261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4F1A10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3D1ED7"/>
    <w:multiLevelType w:val="hybridMultilevel"/>
    <w:tmpl w:val="5B24ED8C"/>
    <w:lvl w:ilvl="0" w:tplc="90D846B0">
      <w:start w:val="1"/>
      <w:numFmt w:val="decimal"/>
      <w:lvlText w:val="%1."/>
      <w:lvlJc w:val="left"/>
      <w:pPr>
        <w:ind w:left="1684" w:hanging="9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F461C43"/>
    <w:multiLevelType w:val="hybridMultilevel"/>
    <w:tmpl w:val="F2D46B34"/>
    <w:lvl w:ilvl="0" w:tplc="09AA31AE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2C3AFFA6">
      <w:numFmt w:val="none"/>
      <w:lvlText w:val=""/>
      <w:lvlJc w:val="left"/>
      <w:pPr>
        <w:tabs>
          <w:tab w:val="num" w:pos="360"/>
        </w:tabs>
      </w:pPr>
    </w:lvl>
    <w:lvl w:ilvl="2" w:tplc="43E65A88">
      <w:numFmt w:val="none"/>
      <w:lvlText w:val=""/>
      <w:lvlJc w:val="left"/>
      <w:pPr>
        <w:tabs>
          <w:tab w:val="num" w:pos="360"/>
        </w:tabs>
      </w:pPr>
    </w:lvl>
    <w:lvl w:ilvl="3" w:tplc="9354983C">
      <w:numFmt w:val="none"/>
      <w:lvlText w:val=""/>
      <w:lvlJc w:val="left"/>
      <w:pPr>
        <w:tabs>
          <w:tab w:val="num" w:pos="360"/>
        </w:tabs>
      </w:pPr>
    </w:lvl>
    <w:lvl w:ilvl="4" w:tplc="E264A116">
      <w:numFmt w:val="none"/>
      <w:lvlText w:val=""/>
      <w:lvlJc w:val="left"/>
      <w:pPr>
        <w:tabs>
          <w:tab w:val="num" w:pos="360"/>
        </w:tabs>
      </w:pPr>
    </w:lvl>
    <w:lvl w:ilvl="5" w:tplc="6B728D82">
      <w:numFmt w:val="none"/>
      <w:lvlText w:val=""/>
      <w:lvlJc w:val="left"/>
      <w:pPr>
        <w:tabs>
          <w:tab w:val="num" w:pos="360"/>
        </w:tabs>
      </w:pPr>
    </w:lvl>
    <w:lvl w:ilvl="6" w:tplc="3B687A58">
      <w:numFmt w:val="none"/>
      <w:lvlText w:val=""/>
      <w:lvlJc w:val="left"/>
      <w:pPr>
        <w:tabs>
          <w:tab w:val="num" w:pos="360"/>
        </w:tabs>
      </w:pPr>
    </w:lvl>
    <w:lvl w:ilvl="7" w:tplc="09124CC4">
      <w:numFmt w:val="none"/>
      <w:lvlText w:val=""/>
      <w:lvlJc w:val="left"/>
      <w:pPr>
        <w:tabs>
          <w:tab w:val="num" w:pos="360"/>
        </w:tabs>
      </w:pPr>
    </w:lvl>
    <w:lvl w:ilvl="8" w:tplc="6E28514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731B3285"/>
    <w:multiLevelType w:val="multilevel"/>
    <w:tmpl w:val="754088C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7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6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4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2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9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4" w:hanging="1800"/>
      </w:pPr>
      <w:rPr>
        <w:rFonts w:hint="default"/>
      </w:rPr>
    </w:lvl>
  </w:abstractNum>
  <w:abstractNum w:abstractNumId="22">
    <w:nsid w:val="78262A0F"/>
    <w:multiLevelType w:val="hybridMultilevel"/>
    <w:tmpl w:val="BC4089E0"/>
    <w:lvl w:ilvl="0" w:tplc="242296A4">
      <w:start w:val="2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8"/>
  </w:num>
  <w:num w:numId="3">
    <w:abstractNumId w:val="2"/>
  </w:num>
  <w:num w:numId="4">
    <w:abstractNumId w:val="9"/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6">
    <w:abstractNumId w:val="7"/>
  </w:num>
  <w:num w:numId="7">
    <w:abstractNumId w:val="17"/>
  </w:num>
  <w:num w:numId="8">
    <w:abstractNumId w:val="15"/>
  </w:num>
  <w:num w:numId="9">
    <w:abstractNumId w:val="3"/>
  </w:num>
  <w:num w:numId="10">
    <w:abstractNumId w:val="6"/>
  </w:num>
  <w:num w:numId="11">
    <w:abstractNumId w:val="11"/>
  </w:num>
  <w:num w:numId="12">
    <w:abstractNumId w:val="5"/>
  </w:num>
  <w:num w:numId="13">
    <w:abstractNumId w:val="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3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9"/>
  </w:num>
  <w:num w:numId="20">
    <w:abstractNumId w:val="21"/>
  </w:num>
  <w:num w:numId="21">
    <w:abstractNumId w:val="22"/>
  </w:num>
  <w:num w:numId="22">
    <w:abstractNumId w:val="12"/>
  </w:num>
  <w:num w:numId="23">
    <w:abstractNumId w:val="4"/>
  </w:num>
  <w:num w:numId="24">
    <w:abstractNumId w:val="16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76B"/>
    <w:rsid w:val="000223BC"/>
    <w:rsid w:val="000340ED"/>
    <w:rsid w:val="000474FC"/>
    <w:rsid w:val="0005227A"/>
    <w:rsid w:val="000A06A2"/>
    <w:rsid w:val="000A5C2E"/>
    <w:rsid w:val="000C0273"/>
    <w:rsid w:val="000C20C3"/>
    <w:rsid w:val="000E69FF"/>
    <w:rsid w:val="000F3CDB"/>
    <w:rsid w:val="00100571"/>
    <w:rsid w:val="00113EB5"/>
    <w:rsid w:val="001208A9"/>
    <w:rsid w:val="0013493E"/>
    <w:rsid w:val="00155A28"/>
    <w:rsid w:val="00157C6A"/>
    <w:rsid w:val="00195461"/>
    <w:rsid w:val="001A664F"/>
    <w:rsid w:val="001B1D14"/>
    <w:rsid w:val="001B72F2"/>
    <w:rsid w:val="001C16DA"/>
    <w:rsid w:val="001C42DE"/>
    <w:rsid w:val="001D25B5"/>
    <w:rsid w:val="001D7B31"/>
    <w:rsid w:val="001E29AB"/>
    <w:rsid w:val="00223369"/>
    <w:rsid w:val="00250633"/>
    <w:rsid w:val="0026723D"/>
    <w:rsid w:val="00277A02"/>
    <w:rsid w:val="002936DB"/>
    <w:rsid w:val="002A1E22"/>
    <w:rsid w:val="002A4B4F"/>
    <w:rsid w:val="002B3A98"/>
    <w:rsid w:val="00325B3C"/>
    <w:rsid w:val="00333B66"/>
    <w:rsid w:val="00343295"/>
    <w:rsid w:val="00351B8B"/>
    <w:rsid w:val="00361A9A"/>
    <w:rsid w:val="00363AC4"/>
    <w:rsid w:val="003A4162"/>
    <w:rsid w:val="003C18E9"/>
    <w:rsid w:val="003C305A"/>
    <w:rsid w:val="003C6CE2"/>
    <w:rsid w:val="003D5F55"/>
    <w:rsid w:val="003D76F5"/>
    <w:rsid w:val="003F64C8"/>
    <w:rsid w:val="00421BFC"/>
    <w:rsid w:val="004369C9"/>
    <w:rsid w:val="00437F83"/>
    <w:rsid w:val="0044499B"/>
    <w:rsid w:val="00467AD4"/>
    <w:rsid w:val="004B7470"/>
    <w:rsid w:val="004C31C2"/>
    <w:rsid w:val="004C5D26"/>
    <w:rsid w:val="004E2083"/>
    <w:rsid w:val="004E2C5C"/>
    <w:rsid w:val="00506CC9"/>
    <w:rsid w:val="00512A5D"/>
    <w:rsid w:val="005170ED"/>
    <w:rsid w:val="00526640"/>
    <w:rsid w:val="00527D57"/>
    <w:rsid w:val="00556C4E"/>
    <w:rsid w:val="005B088A"/>
    <w:rsid w:val="005B6968"/>
    <w:rsid w:val="005C3D5F"/>
    <w:rsid w:val="005E398E"/>
    <w:rsid w:val="006029A3"/>
    <w:rsid w:val="00633220"/>
    <w:rsid w:val="0064582E"/>
    <w:rsid w:val="006560BE"/>
    <w:rsid w:val="0065713C"/>
    <w:rsid w:val="006578B1"/>
    <w:rsid w:val="006742A1"/>
    <w:rsid w:val="00686F7F"/>
    <w:rsid w:val="00690C11"/>
    <w:rsid w:val="006A113A"/>
    <w:rsid w:val="006E28D8"/>
    <w:rsid w:val="006F61A6"/>
    <w:rsid w:val="007048C7"/>
    <w:rsid w:val="00716967"/>
    <w:rsid w:val="00720555"/>
    <w:rsid w:val="007401B7"/>
    <w:rsid w:val="00763FB8"/>
    <w:rsid w:val="00794BD9"/>
    <w:rsid w:val="007B03C1"/>
    <w:rsid w:val="007C2966"/>
    <w:rsid w:val="007E6568"/>
    <w:rsid w:val="008140DE"/>
    <w:rsid w:val="00825548"/>
    <w:rsid w:val="00827E2D"/>
    <w:rsid w:val="008444F6"/>
    <w:rsid w:val="00850B97"/>
    <w:rsid w:val="00857A00"/>
    <w:rsid w:val="00864C96"/>
    <w:rsid w:val="00885A99"/>
    <w:rsid w:val="008A6300"/>
    <w:rsid w:val="008B7BCF"/>
    <w:rsid w:val="008D4B3C"/>
    <w:rsid w:val="00901040"/>
    <w:rsid w:val="0092216B"/>
    <w:rsid w:val="009255F7"/>
    <w:rsid w:val="0094678E"/>
    <w:rsid w:val="00953338"/>
    <w:rsid w:val="009819E7"/>
    <w:rsid w:val="00985CB4"/>
    <w:rsid w:val="0099752C"/>
    <w:rsid w:val="009B1E09"/>
    <w:rsid w:val="009C35B6"/>
    <w:rsid w:val="009D263B"/>
    <w:rsid w:val="009F33BE"/>
    <w:rsid w:val="009F3DCB"/>
    <w:rsid w:val="00A1176B"/>
    <w:rsid w:val="00A15F07"/>
    <w:rsid w:val="00A27ECD"/>
    <w:rsid w:val="00A333FA"/>
    <w:rsid w:val="00A6615B"/>
    <w:rsid w:val="00A66C7A"/>
    <w:rsid w:val="00A90B4E"/>
    <w:rsid w:val="00A9580E"/>
    <w:rsid w:val="00AA01F4"/>
    <w:rsid w:val="00AB5742"/>
    <w:rsid w:val="00AD6776"/>
    <w:rsid w:val="00B032B1"/>
    <w:rsid w:val="00B17526"/>
    <w:rsid w:val="00B24797"/>
    <w:rsid w:val="00B30FDB"/>
    <w:rsid w:val="00B35E00"/>
    <w:rsid w:val="00B35FF5"/>
    <w:rsid w:val="00B36480"/>
    <w:rsid w:val="00BA00CA"/>
    <w:rsid w:val="00BA734E"/>
    <w:rsid w:val="00BC2844"/>
    <w:rsid w:val="00BD04B1"/>
    <w:rsid w:val="00BD0D32"/>
    <w:rsid w:val="00BD5956"/>
    <w:rsid w:val="00BE3ACD"/>
    <w:rsid w:val="00BF3592"/>
    <w:rsid w:val="00C26D36"/>
    <w:rsid w:val="00C378F7"/>
    <w:rsid w:val="00C70027"/>
    <w:rsid w:val="00C70FC8"/>
    <w:rsid w:val="00C824C0"/>
    <w:rsid w:val="00C83112"/>
    <w:rsid w:val="00C85CB3"/>
    <w:rsid w:val="00C870AF"/>
    <w:rsid w:val="00C9774D"/>
    <w:rsid w:val="00CA2964"/>
    <w:rsid w:val="00CC288B"/>
    <w:rsid w:val="00CE7F57"/>
    <w:rsid w:val="00D1716A"/>
    <w:rsid w:val="00D20619"/>
    <w:rsid w:val="00D24CFD"/>
    <w:rsid w:val="00D3366F"/>
    <w:rsid w:val="00D42E9A"/>
    <w:rsid w:val="00D43BDD"/>
    <w:rsid w:val="00D701BA"/>
    <w:rsid w:val="00D85177"/>
    <w:rsid w:val="00D94611"/>
    <w:rsid w:val="00D94E24"/>
    <w:rsid w:val="00E04885"/>
    <w:rsid w:val="00E13A92"/>
    <w:rsid w:val="00E2305B"/>
    <w:rsid w:val="00EA3FD2"/>
    <w:rsid w:val="00EA7CAE"/>
    <w:rsid w:val="00EB1EE3"/>
    <w:rsid w:val="00EE0C89"/>
    <w:rsid w:val="00EE5FA5"/>
    <w:rsid w:val="00F027F2"/>
    <w:rsid w:val="00F115FF"/>
    <w:rsid w:val="00F30FAF"/>
    <w:rsid w:val="00F404DD"/>
    <w:rsid w:val="00F43A1F"/>
    <w:rsid w:val="00F63FE1"/>
    <w:rsid w:val="00F66ED9"/>
    <w:rsid w:val="00F816C4"/>
    <w:rsid w:val="00F91605"/>
    <w:rsid w:val="00F91AE4"/>
    <w:rsid w:val="00FB3CC2"/>
    <w:rsid w:val="00FD4DF2"/>
    <w:rsid w:val="00FD77CA"/>
    <w:rsid w:val="00FE19D3"/>
    <w:rsid w:val="00FF0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6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08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B032B1"/>
    <w:pPr>
      <w:keepNext/>
      <w:spacing w:line="240" w:lineRule="auto"/>
      <w:ind w:firstLine="0"/>
      <w:jc w:val="center"/>
      <w:outlineLvl w:val="1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basedOn w:val="a0"/>
    <w:rsid w:val="00A1176B"/>
    <w:rPr>
      <w:rFonts w:cs="Times New Roman"/>
      <w:b/>
      <w:i/>
      <w:shd w:val="clear" w:color="auto" w:fill="FFFF99"/>
    </w:rPr>
  </w:style>
  <w:style w:type="character" w:styleId="a4">
    <w:name w:val="Hyperlink"/>
    <w:basedOn w:val="a0"/>
    <w:rsid w:val="006742A1"/>
    <w:rPr>
      <w:color w:val="0000FF"/>
      <w:u w:val="single"/>
    </w:rPr>
  </w:style>
  <w:style w:type="table" w:styleId="a5">
    <w:name w:val="Table Grid"/>
    <w:basedOn w:val="a1"/>
    <w:uiPriority w:val="59"/>
    <w:rsid w:val="00674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Number"/>
    <w:basedOn w:val="a"/>
    <w:rsid w:val="006742A1"/>
    <w:pPr>
      <w:tabs>
        <w:tab w:val="num" w:pos="1134"/>
      </w:tabs>
      <w:autoSpaceDE w:val="0"/>
      <w:autoSpaceDN w:val="0"/>
      <w:spacing w:before="60"/>
    </w:pPr>
  </w:style>
  <w:style w:type="paragraph" w:styleId="a7">
    <w:name w:val="Body Text"/>
    <w:basedOn w:val="a"/>
    <w:link w:val="a8"/>
    <w:uiPriority w:val="99"/>
    <w:semiHidden/>
    <w:unhideWhenUsed/>
    <w:rsid w:val="006742A1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6742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basedOn w:val="a"/>
    <w:rsid w:val="00B032B1"/>
    <w:pPr>
      <w:spacing w:before="100" w:beforeAutospacing="1" w:after="100" w:afterAutospacing="1" w:line="240" w:lineRule="auto"/>
      <w:ind w:firstLine="0"/>
      <w:jc w:val="left"/>
    </w:pPr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B032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Таблица шапка"/>
    <w:basedOn w:val="a"/>
    <w:rsid w:val="00B032B1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a">
    <w:name w:val="Таблица текст"/>
    <w:basedOn w:val="a"/>
    <w:rsid w:val="00B032B1"/>
    <w:pPr>
      <w:spacing w:before="40" w:after="40" w:line="240" w:lineRule="auto"/>
      <w:ind w:left="57" w:right="57" w:firstLine="0"/>
      <w:jc w:val="left"/>
    </w:pPr>
    <w:rPr>
      <w:snapToGrid w:val="0"/>
      <w:sz w:val="24"/>
    </w:rPr>
  </w:style>
  <w:style w:type="paragraph" w:customStyle="1" w:styleId="ab">
    <w:name w:val="Пункт"/>
    <w:basedOn w:val="a"/>
    <w:link w:val="11"/>
    <w:rsid w:val="00B032B1"/>
    <w:pPr>
      <w:ind w:firstLine="0"/>
    </w:pPr>
  </w:style>
  <w:style w:type="character" w:customStyle="1" w:styleId="11">
    <w:name w:val="Пункт Знак1"/>
    <w:basedOn w:val="a0"/>
    <w:link w:val="ab"/>
    <w:rsid w:val="00B032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32B1"/>
    <w:pPr>
      <w:spacing w:line="240" w:lineRule="auto"/>
      <w:ind w:firstLine="0"/>
      <w:jc w:val="left"/>
    </w:pPr>
    <w:rPr>
      <w:sz w:val="20"/>
    </w:rPr>
  </w:style>
  <w:style w:type="character" w:customStyle="1" w:styleId="ad">
    <w:name w:val="Текст сноски Знак"/>
    <w:basedOn w:val="a0"/>
    <w:link w:val="ac"/>
    <w:semiHidden/>
    <w:rsid w:val="00B03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Подпункт"/>
    <w:basedOn w:val="ab"/>
    <w:rsid w:val="00B032B1"/>
    <w:pPr>
      <w:tabs>
        <w:tab w:val="num" w:pos="360"/>
        <w:tab w:val="num" w:pos="3228"/>
      </w:tabs>
      <w:ind w:left="3228" w:hanging="360"/>
    </w:pPr>
    <w:rPr>
      <w:rFonts w:eastAsia="Calibri"/>
    </w:rPr>
  </w:style>
  <w:style w:type="paragraph" w:customStyle="1" w:styleId="21">
    <w:name w:val="Пункт2"/>
    <w:basedOn w:val="ab"/>
    <w:link w:val="22"/>
    <w:rsid w:val="00B032B1"/>
    <w:pPr>
      <w:keepNext/>
      <w:numPr>
        <w:ilvl w:val="2"/>
      </w:numPr>
      <w:tabs>
        <w:tab w:val="num" w:pos="167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rFonts w:ascii="Calibri" w:hAnsi="Calibri"/>
      <w:b/>
    </w:rPr>
  </w:style>
  <w:style w:type="character" w:customStyle="1" w:styleId="22">
    <w:name w:val="Пункт2 Знак"/>
    <w:link w:val="21"/>
    <w:locked/>
    <w:rsid w:val="00B032B1"/>
    <w:rPr>
      <w:rFonts w:ascii="Calibri" w:eastAsia="Times New Roman" w:hAnsi="Calibri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rsid w:val="00B032B1"/>
    <w:pPr>
      <w:tabs>
        <w:tab w:val="center" w:pos="4677"/>
        <w:tab w:val="right" w:pos="9355"/>
      </w:tabs>
      <w:spacing w:line="240" w:lineRule="auto"/>
      <w:ind w:firstLine="0"/>
      <w:jc w:val="left"/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B032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B032B1"/>
  </w:style>
  <w:style w:type="paragraph" w:customStyle="1" w:styleId="12">
    <w:name w:val="Абзац списка1"/>
    <w:basedOn w:val="a"/>
    <w:rsid w:val="00B032B1"/>
    <w:pPr>
      <w:spacing w:line="240" w:lineRule="auto"/>
      <w:ind w:left="720" w:firstLine="0"/>
      <w:jc w:val="left"/>
    </w:pPr>
    <w:rPr>
      <w:rFonts w:eastAsia="Calibri"/>
      <w:sz w:val="24"/>
      <w:szCs w:val="24"/>
    </w:rPr>
  </w:style>
  <w:style w:type="paragraph" w:styleId="af2">
    <w:name w:val="List Paragraph"/>
    <w:basedOn w:val="a"/>
    <w:uiPriority w:val="34"/>
    <w:qFormat/>
    <w:rsid w:val="00BF3592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F02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027F2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Document Map"/>
    <w:basedOn w:val="a"/>
    <w:link w:val="af6"/>
    <w:uiPriority w:val="99"/>
    <w:semiHidden/>
    <w:unhideWhenUsed/>
    <w:rsid w:val="007C29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96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0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7">
    <w:name w:val="footnote reference"/>
    <w:semiHidden/>
    <w:rsid w:val="00F115FF"/>
    <w:rPr>
      <w:rFonts w:cs="Times New Roman"/>
      <w:vertAlign w:val="superscript"/>
    </w:rPr>
  </w:style>
  <w:style w:type="paragraph" w:styleId="af8">
    <w:name w:val="header"/>
    <w:basedOn w:val="a"/>
    <w:link w:val="af9"/>
    <w:rsid w:val="00F115FF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f9">
    <w:name w:val="Верхний колонтитул Знак"/>
    <w:basedOn w:val="a0"/>
    <w:link w:val="af8"/>
    <w:rsid w:val="00F115FF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a">
    <w:name w:val="Основной текст_"/>
    <w:link w:val="100"/>
    <w:uiPriority w:val="99"/>
    <w:rsid w:val="00A90B4E"/>
    <w:rPr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uiPriority w:val="99"/>
    <w:rsid w:val="00A90B4E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fa"/>
    <w:uiPriority w:val="99"/>
    <w:rsid w:val="00A90B4E"/>
    <w:pPr>
      <w:shd w:val="clear" w:color="auto" w:fill="FFFFFF"/>
      <w:spacing w:after="1440" w:line="86" w:lineRule="exact"/>
      <w:ind w:hanging="4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A90B4E"/>
    <w:pPr>
      <w:shd w:val="clear" w:color="auto" w:fill="FFFFFF"/>
      <w:spacing w:after="600" w:line="0" w:lineRule="atLeast"/>
      <w:ind w:hanging="98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fb">
    <w:name w:val="Пункт Знак"/>
    <w:rsid w:val="00BE3ACD"/>
    <w:rPr>
      <w:sz w:val="28"/>
      <w:lang w:val="ru-RU" w:eastAsia="ru-RU" w:bidi="ar-SA"/>
    </w:rPr>
  </w:style>
  <w:style w:type="paragraph" w:customStyle="1" w:styleId="Style">
    <w:name w:val="Style"/>
    <w:rsid w:val="000522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2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0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82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4423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1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40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069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639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07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mailto:MifanykIV@vartanet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b2b-mrsk.ru" TargetMode="External"/><Relationship Id="rId17" Type="http://schemas.openxmlformats.org/officeDocument/2006/relationships/hyperlink" Target="mailto:RaskazchikovaLM@vartane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askazchikovaLM@vartanet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.ru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file:///C:\Users\&#1051;&#1086;&#1083;&#1080;&#1090;&#1072;\AppData\Local\Temp\Rar$DI01.640\&#1055;&#1088;&#1080;&#1083;&#1086;&#1078;&#1077;&#1085;&#1080;&#1077;%20&#8470;%203%20&#1082;%20&#1044;&#1086;&#1082;&#1091;&#1084;&#1077;&#1085;&#1090;&#1072;&#1094;&#1080;&#1080;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BFD07-8F97-4F9A-BBD7-14D3B9CB4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19</Pages>
  <Words>5924</Words>
  <Characters>33772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ЛОЛИТА М. РАСКАЗЧИКОВА</dc:creator>
  <cp:lastModifiedBy>ЛОЛИТА М. РАСКАЗЧИКОВА</cp:lastModifiedBy>
  <cp:revision>47</cp:revision>
  <cp:lastPrinted>2013-09-18T03:13:00Z</cp:lastPrinted>
  <dcterms:created xsi:type="dcterms:W3CDTF">2012-11-09T18:09:00Z</dcterms:created>
  <dcterms:modified xsi:type="dcterms:W3CDTF">2013-09-18T03:58:00Z</dcterms:modified>
</cp:coreProperties>
</file>