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03" w:rsidRPr="00677503" w:rsidRDefault="00677503" w:rsidP="00677503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7750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384689. Открытый запрос предложений с </w:t>
      </w:r>
      <w:proofErr w:type="gramStart"/>
      <w:r w:rsidRPr="0067750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67750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77503" w:rsidRPr="00677503" w:rsidRDefault="00677503" w:rsidP="0067750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77503">
        <w:rPr>
          <w:rFonts w:ascii="Arial" w:eastAsia="Times New Roman" w:hAnsi="Arial" w:cs="Arial"/>
          <w:color w:val="FF0000"/>
          <w:sz w:val="18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67750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77503">
        <w:rPr>
          <w:rFonts w:ascii="Arial" w:eastAsia="Times New Roman" w:hAnsi="Arial" w:cs="Arial"/>
          <w:color w:val="FF0000"/>
          <w:sz w:val="18"/>
          <w:lang w:eastAsia="ru-RU"/>
        </w:rPr>
        <w:t>В случае неуплаты доступ к Системе будет приостановлен через 20 дней (10.07.2014 в 23:59),</w:t>
      </w:r>
      <w:r w:rsidRPr="0067750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77503">
        <w:rPr>
          <w:rFonts w:ascii="Arial" w:eastAsia="Times New Roman" w:hAnsi="Arial" w:cs="Arial"/>
          <w:color w:val="FF0000"/>
          <w:sz w:val="18"/>
          <w:lang w:eastAsia="ru-RU"/>
        </w:rPr>
        <w:t>при этом все Ваши запросы котировок будут перенесены в архив Торговой площадки.</w:t>
      </w:r>
      <w:r w:rsidRPr="0067750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77503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Счет на оплату абонентского обслуживания за работу в Системе Вы можете распечатать в разделе </w:t>
      </w:r>
      <w:hyperlink r:id="rId4" w:history="1">
        <w:r w:rsidRPr="00677503">
          <w:rPr>
            <w:rFonts w:eastAsia="Times New Roman" w:cs="Times New Roman"/>
            <w:color w:val="1C50A4"/>
            <w:sz w:val="18"/>
            <w:lang w:eastAsia="ru-RU"/>
          </w:rPr>
          <w:t>Платежные документы</w:t>
        </w:r>
      </w:hyperlink>
      <w:r w:rsidRPr="0067750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677503" w:rsidRPr="00677503" w:rsidRDefault="00677503" w:rsidP="0067750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77503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07.07.2014 в 06:20 по московскому времени  </w:t>
      </w:r>
      <w:r w:rsidRPr="00677503">
        <w:rPr>
          <w:rFonts w:ascii="Arial" w:eastAsia="Times New Roman" w:hAnsi="Arial" w:cs="Arial"/>
          <w:color w:val="FF0000"/>
          <w:sz w:val="18"/>
          <w:lang w:eastAsia="ru-RU"/>
        </w:rPr>
        <w:t>(через 16 суток, 17 часов, 4 минуты и 8 секунд</w:t>
      </w:r>
      <w:proofErr w:type="gramStart"/>
      <w:r w:rsidRPr="00677503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677503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677503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67750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7750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7750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77503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4"/>
      </w:tblGrid>
      <w:tr w:rsidR="00677503" w:rsidRPr="00677503">
        <w:trPr>
          <w:tblCellSpacing w:w="0" w:type="dxa"/>
        </w:trPr>
        <w:tc>
          <w:tcPr>
            <w:tcW w:w="0" w:type="auto"/>
            <w:hideMark/>
          </w:tcPr>
          <w:p w:rsidR="00677503" w:rsidRPr="00677503" w:rsidRDefault="00677503" w:rsidP="00677503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7750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77503" w:rsidRPr="00677503" w:rsidRDefault="00677503" w:rsidP="00677503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775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775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77503" w:rsidRPr="00677503" w:rsidRDefault="00677503" w:rsidP="00677503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775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775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77503" w:rsidRPr="00677503" w:rsidRDefault="00677503" w:rsidP="00677503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775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775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77503" w:rsidRPr="00677503" w:rsidRDefault="00677503" w:rsidP="00677503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775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775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677503" w:rsidRPr="00677503" w:rsidRDefault="00677503" w:rsidP="00677503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4"/>
      </w:tblGrid>
      <w:tr w:rsidR="00677503" w:rsidRPr="006775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4"/>
            </w:tblGrid>
            <w:tr w:rsidR="00677503" w:rsidRPr="006775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7503" w:rsidRPr="00677503" w:rsidRDefault="00677503" w:rsidP="00677503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77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ИТС охраны (установка видеонаблюдения, охраны периметра) на ПС Омега, ПС </w:t>
                  </w:r>
                  <w:proofErr w:type="spellStart"/>
                  <w:r w:rsidRPr="00677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Новокомсомольская</w:t>
                  </w:r>
                  <w:proofErr w:type="spellEnd"/>
                  <w:r w:rsidRPr="00677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«ТЭ» УЭС</w:t>
                  </w:r>
                  <w:r w:rsidRPr="00677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Реконструкция инженерно-технических средств охраны (установка видеонаблюдения, охраны периметра) на ПС Омега, ПС </w:t>
                  </w:r>
                  <w:proofErr w:type="spellStart"/>
                  <w:r w:rsidRPr="00677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Новокомсомольская</w:t>
                  </w:r>
                  <w:proofErr w:type="spellEnd"/>
                  <w:r w:rsidRPr="00677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«Тюменьэнерго» Урайские электрические сети (Реконструкция сооружений)</w:t>
                  </w:r>
                  <w:proofErr w:type="gramEnd"/>
                </w:p>
              </w:tc>
            </w:tr>
            <w:tr w:rsidR="00677503" w:rsidRPr="006775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0"/>
                    <w:gridCol w:w="5596"/>
                  </w:tblGrid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9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10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безопасности; 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2 100 817,63 руб. (цена с НДС)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4 201 635,26 руб. (цена с НДС)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20.06.2014 13:11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07.07.2014 06:20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24.07.2014 14:00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04.08.2014 14:20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20.06.2014 13:11,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677503" w:rsidRPr="00677503" w:rsidRDefault="00677503" w:rsidP="0067750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7503" w:rsidRPr="006775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7503" w:rsidRPr="00677503" w:rsidRDefault="00677503" w:rsidP="00677503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77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77503" w:rsidRPr="006775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0"/>
                    <w:gridCol w:w="5596"/>
                  </w:tblGrid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</w:t>
                        </w:r>
                        <w:r w:rsidRPr="006775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6775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775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Документация.docx</w:t>
                          </w:r>
                          <w:proofErr w:type="spellEnd"/>
                        </w:hyperlink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775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775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04_ЗД.rar</w:t>
                          </w:r>
                        </w:hyperlink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(34.4 Мб)</w:t>
                        </w:r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775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6, 7 проекта договора.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07:20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14.08.2014 16:30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77503" w:rsidRPr="00677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75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7503" w:rsidRPr="00677503" w:rsidRDefault="00677503" w:rsidP="0067750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77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77503" w:rsidRPr="00677503" w:rsidRDefault="00677503" w:rsidP="0067750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77503" w:rsidRPr="00677503" w:rsidRDefault="00677503" w:rsidP="0067750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2925" w:rsidRPr="00677503" w:rsidRDefault="00D82925" w:rsidP="00677503">
      <w:pPr>
        <w:ind w:firstLine="0"/>
        <w:rPr>
          <w:lang w:val="en-US"/>
        </w:rPr>
      </w:pPr>
    </w:p>
    <w:sectPr w:rsidR="00D82925" w:rsidRPr="00677503" w:rsidSect="00677503">
      <w:pgSz w:w="11906" w:h="16838" w:code="9"/>
      <w:pgMar w:top="96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77503"/>
    <w:rsid w:val="00677503"/>
    <w:rsid w:val="00910A03"/>
    <w:rsid w:val="00D8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677503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50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7750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7750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677503"/>
    <w:rPr>
      <w:color w:val="FF0000"/>
    </w:rPr>
  </w:style>
  <w:style w:type="character" w:customStyle="1" w:styleId="userlinkmenu">
    <w:name w:val="userlink_menu"/>
    <w:basedOn w:val="a0"/>
    <w:rsid w:val="00677503"/>
  </w:style>
  <w:style w:type="character" w:customStyle="1" w:styleId="floathint-marker">
    <w:name w:val="floathint-marker"/>
    <w:basedOn w:val="a0"/>
    <w:rsid w:val="00677503"/>
  </w:style>
  <w:style w:type="paragraph" w:styleId="a5">
    <w:name w:val="Balloon Text"/>
    <w:basedOn w:val="a"/>
    <w:link w:val="a6"/>
    <w:uiPriority w:val="99"/>
    <w:semiHidden/>
    <w:unhideWhenUsed/>
    <w:rsid w:val="0067750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5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4689&amp;action=statistics" TargetMode="External"/><Relationship Id="rId13" Type="http://schemas.openxmlformats.org/officeDocument/2006/relationships/hyperlink" Target="http://www.b2b-mrsk.ru/market/view.html?id=384689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84689&amp;action=signed_doc&amp;key=auction_pre_docs" TargetMode="External"/><Relationship Id="rId7" Type="http://schemas.openxmlformats.org/officeDocument/2006/relationships/hyperlink" Target="http://www.b2b-mrsk.ru/market/view.html?id=38468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untsevES%40yec.te.ru" TargetMode="External"/><Relationship Id="rId25" Type="http://schemas.openxmlformats.org/officeDocument/2006/relationships/hyperlink" Target="http://www.b2b-mrsk.ru/market/view.html?id=384689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2" TargetMode="External"/><Relationship Id="rId20" Type="http://schemas.openxmlformats.org/officeDocument/2006/relationships/hyperlink" Target="http://www.b2b-mrsk.ru/market/edit.html?id=384689&amp;action=pre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4689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384689&amp;action=docs" TargetMode="External"/><Relationship Id="rId5" Type="http://schemas.openxmlformats.org/officeDocument/2006/relationships/hyperlink" Target="http://www.b2b-mrsk.ru/market/view.html?id=384689&amp;action=explanation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download.html?file=file%2F10356598.rar&amp;title=04_%D0%97%D0%94.ra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127523090" TargetMode="External"/><Relationship Id="rId19" Type="http://schemas.openxmlformats.org/officeDocument/2006/relationships/hyperlink" Target="http://www.b2b-mrsk.ru/download.html?file=file%2F10358407.docx&amp;title=%D0%94%D0%BE%D0%BA%D1%83%D0%BC%D0%B5%D0%BD%D1%82%D0%B0%D1%86%D0%B8%D1%8F.docx" TargetMode="External"/><Relationship Id="rId4" Type="http://schemas.openxmlformats.org/officeDocument/2006/relationships/hyperlink" Target="http://www.b2b-mrsk.ru/personal/documents_data.html" TargetMode="External"/><Relationship Id="rId9" Type="http://schemas.openxmlformats.org/officeDocument/2006/relationships/hyperlink" Target="http://www.b2b-mrsk.ru/market/list.html?bookmarks=0&amp;all=0&amp;type=4&amp;cat_id=12752309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384689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6217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2014-06-20T09:17:00Z</cp:lastPrinted>
  <dcterms:created xsi:type="dcterms:W3CDTF">2014-06-20T09:17:00Z</dcterms:created>
  <dcterms:modified xsi:type="dcterms:W3CDTF">2014-06-20T09:18:00Z</dcterms:modified>
</cp:coreProperties>
</file>