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0E" w:rsidRPr="00DF435F" w:rsidRDefault="008E610E" w:rsidP="008E610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023A66" w:rsidRPr="00DF435F">
        <w:rPr>
          <w:rFonts w:ascii="Times New Roman" w:eastAsia="Times New Roman" w:hAnsi="Times New Roman" w:cs="Times New Roman"/>
          <w:b/>
          <w:bCs/>
          <w:lang w:eastAsia="ru-RU"/>
        </w:rPr>
        <w:t>31502883221 (1136)-2/2</w:t>
      </w:r>
    </w:p>
    <w:p w:rsidR="008E610E" w:rsidRPr="00DF435F" w:rsidRDefault="008E610E" w:rsidP="008E610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рассмотрения заявок на </w:t>
      </w:r>
      <w:r w:rsidR="00023A66" w:rsidRPr="00DF435F">
        <w:rPr>
          <w:rFonts w:ascii="Times New Roman" w:eastAsia="Times New Roman" w:hAnsi="Times New Roman" w:cs="Times New Roman"/>
          <w:b/>
          <w:bCs/>
          <w:lang w:eastAsia="ru-RU"/>
        </w:rPr>
        <w:t>открытом</w:t>
      </w: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 запросе цен</w:t>
      </w:r>
      <w:r w:rsidR="00023A66"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 (объявлении о покупке) </w:t>
      </w:r>
    </w:p>
    <w:p w:rsidR="008E610E" w:rsidRPr="00DF435F" w:rsidRDefault="008E610E" w:rsidP="008E61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210"/>
        <w:gridCol w:w="4798"/>
      </w:tblGrid>
      <w:tr w:rsidR="008E610E" w:rsidRPr="00DF435F" w:rsidTr="00FA0275">
        <w:tc>
          <w:tcPr>
            <w:tcW w:w="5210" w:type="dxa"/>
          </w:tcPr>
          <w:p w:rsidR="008E610E" w:rsidRPr="00DF435F" w:rsidRDefault="008E610E" w:rsidP="00FA02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="00023A66"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31502883221 (1136)-</w:t>
            </w:r>
            <w:r w:rsidR="00023A66" w:rsidRPr="00DF435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2/</w:t>
            </w:r>
            <w:r w:rsidR="00023A66"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 xml:space="preserve">  </w:t>
            </w:r>
            <w:r w:rsidRPr="00DF435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</w:t>
            </w: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</w:t>
            </w:r>
          </w:p>
        </w:tc>
        <w:tc>
          <w:tcPr>
            <w:tcW w:w="4798" w:type="dxa"/>
          </w:tcPr>
          <w:p w:rsidR="008E610E" w:rsidRPr="00DF435F" w:rsidRDefault="008E610E" w:rsidP="00023A66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</w:t>
            </w: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3A66" w:rsidRPr="00DF435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DF435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.2015 года</w:t>
            </w:r>
          </w:p>
        </w:tc>
      </w:tr>
    </w:tbl>
    <w:p w:rsidR="008E610E" w:rsidRPr="00DF435F" w:rsidRDefault="008E610E" w:rsidP="008E610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8E610E" w:rsidRPr="00DF435F" w:rsidRDefault="008E610E" w:rsidP="008E61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023A66"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открытого </w:t>
      </w: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>запроса цен (объявления о покупке):</w:t>
      </w:r>
      <w:r w:rsidRPr="00DF435F">
        <w:rPr>
          <w:rFonts w:ascii="Times New Roman" w:eastAsia="Times New Roman" w:hAnsi="Times New Roman" w:cs="Times New Roman"/>
          <w:lang w:eastAsia="ru-RU"/>
        </w:rPr>
        <w:br/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Открытый запрос цен на право заключения договора на приобретение самоклеящейся пленки для нужд филиала АО "Тюменьэнерго" Северные электрические сети</w:t>
      </w:r>
    </w:p>
    <w:p w:rsidR="008E610E" w:rsidRPr="00DF435F" w:rsidRDefault="008E610E" w:rsidP="008E610E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E610E" w:rsidRPr="00DF435F" w:rsidRDefault="008E610E" w:rsidP="008E610E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>Состав комиссии</w:t>
      </w:r>
      <w:proofErr w:type="gramStart"/>
      <w:r w:rsidRPr="00DF435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DF435F">
        <w:rPr>
          <w:rFonts w:ascii="Times New Roman" w:eastAsia="Times New Roman" w:hAnsi="Times New Roman" w:cs="Times New Roman"/>
          <w:lang w:eastAsia="ru-RU"/>
        </w:rPr>
        <w:t xml:space="preserve">а заседании комиссии по рассмотрению поданных в ходе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открытого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запроса цен (объявления о покупке) присутствовали:</w:t>
      </w:r>
    </w:p>
    <w:p w:rsidR="008E610E" w:rsidRPr="00DF435F" w:rsidRDefault="008E610E" w:rsidP="008E610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435F">
        <w:rPr>
          <w:rFonts w:ascii="Times New Roman" w:eastAsia="Times New Roman" w:hAnsi="Times New Roman" w:cs="Times New Roman"/>
          <w:b/>
          <w:u w:val="single"/>
          <w:lang w:eastAsia="ru-RU"/>
        </w:rPr>
        <w:t>председатель комиссии</w:t>
      </w:r>
      <w:r w:rsidRPr="00DF435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Домашний Д.А., Директор Северных ЭС;</w:t>
      </w:r>
    </w:p>
    <w:p w:rsidR="008E610E" w:rsidRPr="00DF435F" w:rsidRDefault="008E610E" w:rsidP="008E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DF435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заместитель председателя комиссии:</w:t>
      </w:r>
    </w:p>
    <w:p w:rsidR="008E610E" w:rsidRPr="00DF435F" w:rsidRDefault="008E610E" w:rsidP="008E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Симаков А.А., Заместитель директора - Главный инженер Северных ЭС;</w:t>
      </w:r>
    </w:p>
    <w:p w:rsidR="008E610E" w:rsidRPr="00DF435F" w:rsidRDefault="008E610E" w:rsidP="008E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Чернявский Ю.А., Начальник СЭБ АО "Тюменьэнерго";</w:t>
      </w:r>
    </w:p>
    <w:p w:rsidR="008E610E" w:rsidRPr="00DF435F" w:rsidRDefault="008E610E" w:rsidP="008E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435F">
        <w:rPr>
          <w:rFonts w:ascii="Times New Roman" w:eastAsia="Times New Roman" w:hAnsi="Times New Roman" w:cs="Times New Roman"/>
          <w:b/>
          <w:u w:val="single"/>
          <w:lang w:eastAsia="ru-RU"/>
        </w:rPr>
        <w:t>члены комиссии</w:t>
      </w:r>
      <w:r w:rsidRPr="00DF435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Браворенко Г.К., Начальник ПТС Северных ЭС;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 xml:space="preserve">Ванина Е.А., Заместитель начальника </w:t>
      </w:r>
      <w:proofErr w:type="spellStart"/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УЛиМТО</w:t>
      </w:r>
      <w:proofErr w:type="spellEnd"/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 xml:space="preserve"> ОАО "Тюменьэнерго";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Марченко В.А., Ведущий юрисконсульт Северных ЭС;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Осипов В.А., Ведущий специалист группы безопасности Северных ЭС;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Тинин М.В., Начальник ОЛиМТО Северных ЭС;</w:t>
      </w:r>
    </w:p>
    <w:p w:rsidR="008E610E" w:rsidRPr="00DF435F" w:rsidRDefault="008E610E" w:rsidP="008E610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435F">
        <w:rPr>
          <w:rFonts w:ascii="Times New Roman" w:eastAsia="Times New Roman" w:hAnsi="Times New Roman" w:cs="Times New Roman"/>
          <w:b/>
          <w:u w:val="single"/>
          <w:lang w:eastAsia="ru-RU"/>
        </w:rPr>
        <w:t>секретарь комиссии</w:t>
      </w:r>
      <w:r w:rsidRPr="00DF435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color w:val="000000"/>
          <w:lang w:eastAsia="ru-RU"/>
        </w:rPr>
        <w:t>Шумель С.С., Инженер ОЛиМТО Северных ЭС;</w:t>
      </w:r>
    </w:p>
    <w:p w:rsidR="008E610E" w:rsidRPr="00DF435F" w:rsidRDefault="008E610E" w:rsidP="008E61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 xml:space="preserve">1. Сведения о претендентах на участие в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открытом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запросе цен (объявлении о покупке)</w:t>
      </w:r>
      <w:proofErr w:type="gramStart"/>
      <w:r w:rsidRPr="00DF435F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DF435F">
        <w:rPr>
          <w:rFonts w:ascii="Times New Roman" w:eastAsia="Times New Roman" w:hAnsi="Times New Roman" w:cs="Times New Roman"/>
          <w:lang w:eastAsia="ru-RU"/>
        </w:rPr>
        <w:t xml:space="preserve">одавших заявки на участие в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открытом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запросе цен (объявлении о покупке)</w:t>
      </w:r>
    </w:p>
    <w:p w:rsidR="00023A66" w:rsidRPr="00DF435F" w:rsidRDefault="00023A66" w:rsidP="008E61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3785"/>
        <w:gridCol w:w="3544"/>
      </w:tblGrid>
      <w:tr w:rsidR="00023A66" w:rsidRPr="00DF435F" w:rsidTr="00023A66">
        <w:trPr>
          <w:trHeight w:val="227"/>
          <w:tblHeader/>
        </w:trPr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02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цен (объявления о покупке)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02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цен (объявления о покупке)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02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цен (объявления о покупке)</w:t>
            </w:r>
          </w:p>
        </w:tc>
      </w:tr>
      <w:tr w:rsidR="00023A66" w:rsidRPr="00DF435F" w:rsidTr="00023A66">
        <w:tc>
          <w:tcPr>
            <w:tcW w:w="21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536970">
            <w:pPr>
              <w:rPr>
                <w:rFonts w:ascii="Times New Roman" w:hAnsi="Times New Roman" w:cs="Times New Roman"/>
              </w:rPr>
            </w:pPr>
            <w:r w:rsidRPr="00DF435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F435F">
              <w:rPr>
                <w:rFonts w:ascii="Times New Roman" w:hAnsi="Times New Roman" w:cs="Times New Roman"/>
              </w:rPr>
              <w:t>Верус</w:t>
            </w:r>
            <w:proofErr w:type="spellEnd"/>
            <w:r w:rsidRPr="00DF43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8E6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460000, г. Оренбург, переулок </w:t>
            </w:r>
            <w:proofErr w:type="spellStart"/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Свободино</w:t>
            </w:r>
            <w:proofErr w:type="spellEnd"/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, д. 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8E6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460000, г. Оренбург, переулок </w:t>
            </w:r>
            <w:proofErr w:type="spellStart"/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Свободино</w:t>
            </w:r>
            <w:proofErr w:type="spellEnd"/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, д. 4.</w:t>
            </w:r>
          </w:p>
        </w:tc>
      </w:tr>
      <w:tr w:rsidR="00023A66" w:rsidRPr="00DF435F" w:rsidTr="00023A66">
        <w:tc>
          <w:tcPr>
            <w:tcW w:w="21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536970">
            <w:pPr>
              <w:rPr>
                <w:rFonts w:ascii="Times New Roman" w:hAnsi="Times New Roman" w:cs="Times New Roman"/>
              </w:rPr>
            </w:pPr>
            <w:r w:rsidRPr="00DF435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F435F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DF435F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78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78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</w:tr>
    </w:tbl>
    <w:p w:rsidR="008E610E" w:rsidRPr="00DF435F" w:rsidRDefault="008E610E" w:rsidP="008E61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 xml:space="preserve">2. Решение о допуске заявок участников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запроса цен (объявления о покупке) к итоговой оценке заявок</w:t>
      </w:r>
    </w:p>
    <w:p w:rsidR="008E610E" w:rsidRPr="00DF435F" w:rsidRDefault="008E610E" w:rsidP="008E610E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>Комиссия,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руководствуясь требованиями Документации, регламентирующей порядок проведения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открытого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запроса цен (объявления о покупке), провела рассмотрение заявок, представленных на участие в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открытом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запросе цен (объявлении о покупке).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 xml:space="preserve">В результате рассмотрения и изучения заявок на участие в </w:t>
      </w:r>
      <w:r w:rsidR="00023A66" w:rsidRPr="00DF435F">
        <w:rPr>
          <w:rFonts w:ascii="Times New Roman" w:eastAsia="Times New Roman" w:hAnsi="Times New Roman" w:cs="Times New Roman"/>
          <w:lang w:eastAsia="ru-RU"/>
        </w:rPr>
        <w:t>открытом</w:t>
      </w:r>
      <w:r w:rsidRPr="00DF435F">
        <w:rPr>
          <w:rFonts w:ascii="Times New Roman" w:eastAsia="Times New Roman" w:hAnsi="Times New Roman" w:cs="Times New Roman"/>
          <w:lang w:eastAsia="ru-RU"/>
        </w:rPr>
        <w:t xml:space="preserve"> запросе цен (объявлении о покупке) и документов к ним, комиссия приняла решение:</w:t>
      </w: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E610E" w:rsidRPr="00DF435F" w:rsidRDefault="008E610E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2.1. Допустить к итоговой оценке следующие заявки участников </w:t>
      </w:r>
      <w:r w:rsidR="00023A66" w:rsidRPr="00DF435F">
        <w:rPr>
          <w:rFonts w:ascii="Times New Roman" w:eastAsia="Times New Roman" w:hAnsi="Times New Roman" w:cs="Times New Roman"/>
          <w:b/>
          <w:bCs/>
          <w:lang w:eastAsia="ru-RU"/>
        </w:rPr>
        <w:t>открытого</w:t>
      </w: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 запроса цен (объявления о покупке), подавших заявки на участие в </w:t>
      </w:r>
      <w:r w:rsidR="00023A66" w:rsidRPr="00DF435F">
        <w:rPr>
          <w:rFonts w:ascii="Times New Roman" w:eastAsia="Times New Roman" w:hAnsi="Times New Roman" w:cs="Times New Roman"/>
          <w:b/>
          <w:bCs/>
          <w:lang w:eastAsia="ru-RU"/>
        </w:rPr>
        <w:t>открытом</w:t>
      </w:r>
      <w:r w:rsidRPr="00DF435F">
        <w:rPr>
          <w:rFonts w:ascii="Times New Roman" w:eastAsia="Times New Roman" w:hAnsi="Times New Roman" w:cs="Times New Roman"/>
          <w:b/>
          <w:bCs/>
          <w:lang w:eastAsia="ru-RU"/>
        </w:rPr>
        <w:t xml:space="preserve"> запросе цен (объявлении о покупке):</w:t>
      </w:r>
    </w:p>
    <w:p w:rsidR="00023A66" w:rsidRPr="00DF435F" w:rsidRDefault="00023A66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023A66" w:rsidRPr="00023A66" w:rsidTr="0078119F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023A66" w:rsidRDefault="00023A66" w:rsidP="007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участника запроса </w:t>
            </w:r>
            <w:r w:rsidR="007756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</w:t>
            </w:r>
            <w:r w:rsidRPr="00023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023A66" w:rsidRDefault="00023A66" w:rsidP="0002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023A66" w:rsidRPr="00023A66" w:rsidTr="0078119F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DF435F" w:rsidRDefault="00023A66" w:rsidP="0078119F">
            <w:pPr>
              <w:rPr>
                <w:rFonts w:ascii="Times New Roman" w:hAnsi="Times New Roman" w:cs="Times New Roman"/>
              </w:rPr>
            </w:pPr>
            <w:r w:rsidRPr="00DF435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F435F">
              <w:rPr>
                <w:rFonts w:ascii="Times New Roman" w:hAnsi="Times New Roman" w:cs="Times New Roman"/>
              </w:rPr>
              <w:t>Верус</w:t>
            </w:r>
            <w:proofErr w:type="spellEnd"/>
            <w:r w:rsidRPr="00DF43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A66" w:rsidRPr="00023A66" w:rsidRDefault="00023A66" w:rsidP="00023A66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</w:rPr>
            </w:pPr>
            <w:r w:rsidRPr="00DF435F">
              <w:rPr>
                <w:rFonts w:ascii="Times New Roman" w:hAnsi="Times New Roman" w:cs="Times New Roman"/>
              </w:rPr>
              <w:t xml:space="preserve">507 983,00 </w:t>
            </w:r>
            <w:r w:rsidRPr="00DF43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435F">
              <w:rPr>
                <w:rFonts w:ascii="Times New Roman" w:hAnsi="Times New Roman" w:cs="Times New Roman"/>
              </w:rPr>
              <w:t xml:space="preserve">руб. </w:t>
            </w:r>
            <w:r w:rsidRPr="00DF435F">
              <w:rPr>
                <w:rFonts w:ascii="Times New Roman" w:hAnsi="Times New Roman" w:cs="Times New Roman"/>
                <w:bCs/>
              </w:rPr>
              <w:t>(цена с НДС)</w:t>
            </w:r>
          </w:p>
        </w:tc>
      </w:tr>
      <w:tr w:rsidR="00023A66" w:rsidRPr="00023A66" w:rsidTr="0078119F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A66" w:rsidRPr="00DF435F" w:rsidRDefault="00023A66" w:rsidP="0078119F">
            <w:pPr>
              <w:rPr>
                <w:rFonts w:ascii="Times New Roman" w:hAnsi="Times New Roman" w:cs="Times New Roman"/>
              </w:rPr>
            </w:pPr>
            <w:r w:rsidRPr="00DF435F"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 w:rsidRPr="00DF435F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DF435F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A66" w:rsidRPr="00023A66" w:rsidRDefault="00023A66" w:rsidP="00023A66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hAnsi="Times New Roman" w:cs="Times New Roman"/>
                <w:bCs/>
              </w:rPr>
              <w:t>366 030,00 руб. (цена с НДС)</w:t>
            </w:r>
          </w:p>
        </w:tc>
      </w:tr>
    </w:tbl>
    <w:p w:rsidR="00023A66" w:rsidRPr="00DF435F" w:rsidRDefault="00023A66" w:rsidP="008E6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023A66" w:rsidRPr="00DF435F" w:rsidRDefault="00023A66" w:rsidP="00023A66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DF435F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023A66" w:rsidRPr="00DF435F" w:rsidRDefault="00023A66" w:rsidP="00023A66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023A66" w:rsidRPr="00DF435F" w:rsidRDefault="00023A66" w:rsidP="00023A6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023A66" w:rsidRPr="00DF435F" w:rsidRDefault="00023A66" w:rsidP="00023A6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DF435F">
        <w:rPr>
          <w:rFonts w:ascii="Times New Roman" w:eastAsia="Times New Roman" w:hAnsi="Times New Roman" w:cs="Times New Roman"/>
          <w:lang w:eastAsia="ru-RU"/>
        </w:rPr>
        <w:softHyphen/>
      </w:r>
      <w:r w:rsidRPr="00DF435F">
        <w:rPr>
          <w:rFonts w:ascii="Times New Roman" w:eastAsia="Times New Roman" w:hAnsi="Times New Roman" w:cs="Times New Roman"/>
          <w:lang w:eastAsia="ru-RU"/>
        </w:rPr>
        <w:softHyphen/>
      </w:r>
      <w:r w:rsidRPr="00DF435F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023A66" w:rsidRPr="00DF435F" w:rsidRDefault="00023A66" w:rsidP="00023A6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435F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023A66" w:rsidRPr="00DF435F" w:rsidRDefault="00023A66" w:rsidP="00023A66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DF435F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023A66" w:rsidRPr="00DF435F" w:rsidRDefault="00023A66" w:rsidP="00023A66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023A66" w:rsidRPr="00DF435F" w:rsidTr="0078119F">
        <w:trPr>
          <w:trHeight w:val="80"/>
        </w:trPr>
        <w:tc>
          <w:tcPr>
            <w:tcW w:w="5529" w:type="dxa"/>
          </w:tcPr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023A66" w:rsidRPr="00DF435F" w:rsidTr="0078119F">
        <w:trPr>
          <w:trHeight w:val="80"/>
        </w:trPr>
        <w:tc>
          <w:tcPr>
            <w:tcW w:w="5529" w:type="dxa"/>
          </w:tcPr>
          <w:p w:rsidR="00023A66" w:rsidRPr="00DF435F" w:rsidRDefault="00023A66" w:rsidP="007811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23A66" w:rsidRPr="00DF435F" w:rsidTr="0078119F">
        <w:trPr>
          <w:trHeight w:val="80"/>
        </w:trPr>
        <w:tc>
          <w:tcPr>
            <w:tcW w:w="5529" w:type="dxa"/>
          </w:tcPr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23A66" w:rsidRPr="00DF435F" w:rsidTr="0078119F">
        <w:tc>
          <w:tcPr>
            <w:tcW w:w="5529" w:type="dxa"/>
          </w:tcPr>
          <w:p w:rsidR="00023A66" w:rsidRPr="00DF435F" w:rsidRDefault="00023A66" w:rsidP="00781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023A66" w:rsidRPr="00DF435F" w:rsidTr="0078119F">
        <w:tc>
          <w:tcPr>
            <w:tcW w:w="5529" w:type="dxa"/>
          </w:tcPr>
          <w:p w:rsidR="00023A66" w:rsidRPr="00DF435F" w:rsidRDefault="00023A66" w:rsidP="007811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23A66" w:rsidRPr="00DF435F" w:rsidTr="0078119F">
        <w:tc>
          <w:tcPr>
            <w:tcW w:w="5529" w:type="dxa"/>
          </w:tcPr>
          <w:p w:rsidR="00023A66" w:rsidRPr="00DF435F" w:rsidRDefault="00023A66" w:rsidP="00781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023A66" w:rsidRPr="00DF435F" w:rsidTr="0078119F">
        <w:tc>
          <w:tcPr>
            <w:tcW w:w="5529" w:type="dxa"/>
            <w:vAlign w:val="center"/>
          </w:tcPr>
          <w:p w:rsidR="00023A66" w:rsidRPr="00DF435F" w:rsidRDefault="00023A66" w:rsidP="007811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023A66" w:rsidRPr="00DF435F" w:rsidTr="0078119F">
        <w:tc>
          <w:tcPr>
            <w:tcW w:w="5529" w:type="dxa"/>
            <w:vAlign w:val="center"/>
          </w:tcPr>
          <w:p w:rsidR="00023A66" w:rsidRPr="00DF435F" w:rsidRDefault="00023A66" w:rsidP="007811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023A66" w:rsidRPr="00DF435F" w:rsidTr="0078119F">
        <w:tc>
          <w:tcPr>
            <w:tcW w:w="5529" w:type="dxa"/>
            <w:vAlign w:val="center"/>
          </w:tcPr>
          <w:p w:rsidR="00023A66" w:rsidRPr="00DF435F" w:rsidRDefault="00023A66" w:rsidP="007811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023A66" w:rsidRPr="00DF435F" w:rsidTr="0078119F">
        <w:tc>
          <w:tcPr>
            <w:tcW w:w="5529" w:type="dxa"/>
            <w:vAlign w:val="center"/>
          </w:tcPr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DF435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023A66" w:rsidRPr="00DF435F" w:rsidTr="0078119F">
        <w:trPr>
          <w:trHeight w:val="80"/>
        </w:trPr>
        <w:tc>
          <w:tcPr>
            <w:tcW w:w="5529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023A66" w:rsidRPr="00DF435F" w:rsidTr="0078119F">
        <w:trPr>
          <w:trHeight w:val="80"/>
        </w:trPr>
        <w:tc>
          <w:tcPr>
            <w:tcW w:w="5529" w:type="dxa"/>
            <w:vAlign w:val="center"/>
          </w:tcPr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023A66" w:rsidRPr="00DF435F" w:rsidTr="0078119F">
        <w:trPr>
          <w:trHeight w:val="528"/>
        </w:trPr>
        <w:tc>
          <w:tcPr>
            <w:tcW w:w="5529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A66" w:rsidRPr="00DF435F" w:rsidRDefault="00023A66" w:rsidP="0078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35F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023A66" w:rsidRPr="00DF435F" w:rsidRDefault="00023A66" w:rsidP="00023A66">
      <w:pPr>
        <w:spacing w:after="0" w:line="240" w:lineRule="auto"/>
        <w:rPr>
          <w:rFonts w:ascii="Times New Roman" w:hAnsi="Times New Roman" w:cs="Times New Roman"/>
        </w:rPr>
      </w:pPr>
    </w:p>
    <w:p w:rsidR="00023A66" w:rsidRPr="00DF435F" w:rsidRDefault="00023A66" w:rsidP="00023A66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023A66" w:rsidRPr="00DF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0E"/>
    <w:rsid w:val="00023A66"/>
    <w:rsid w:val="00775638"/>
    <w:rsid w:val="008E610E"/>
    <w:rsid w:val="00935547"/>
    <w:rsid w:val="00D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3</cp:revision>
  <cp:lastPrinted>2015-12-18T15:54:00Z</cp:lastPrinted>
  <dcterms:created xsi:type="dcterms:W3CDTF">2015-12-04T10:01:00Z</dcterms:created>
  <dcterms:modified xsi:type="dcterms:W3CDTF">2015-12-18T16:13:00Z</dcterms:modified>
</cp:coreProperties>
</file>