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19"/>
      </w:tblGrid>
      <w:tr w:rsidR="00E53C0C" w:rsidRPr="00E53C0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53C0C" w:rsidRPr="00E53C0C" w:rsidRDefault="00E53C0C" w:rsidP="00E53C0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E53C0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Открытый запрос цен на право заключения договора на приобретение стенда для испытания струйных и газовых реле ГАС-3 для нужд филиала ОАО «Тюменьэнерго» Ноябрьские электрические сети</w:t>
            </w:r>
            <w:r w:rsidRPr="00E53C0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br/>
              <w:t>Приобретение стенда для испытания струйных и газовых реле ГАС-3 для нужд филиала ОАО «Тюменьэнерго» Ноябрьские электрические сети (Поставка)</w:t>
            </w:r>
          </w:p>
        </w:tc>
      </w:tr>
      <w:tr w:rsidR="00E53C0C" w:rsidRPr="00E53C0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6"/>
              <w:gridCol w:w="5695"/>
            </w:tblGrid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4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Агрегаты электромашинные испытательных стендов и лабораторий</w:t>
                    </w:r>
                  </w:hyperlink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5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Прочее электрооборудование, не включенное в другие группировки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1 шт.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1 090 290,00 руб. (Цена с НДС)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1 090 290,00 руб. (Цена с НДС)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Цена с НДС (</w:t>
                  </w:r>
                  <w:hyperlink r:id="rId6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показывать обе цены</w:t>
                    </w:r>
                  </w:hyperlink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)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17.04.2012 13:52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27.04.2012 09:00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17.04.2012 13:52, </w:t>
                  </w:r>
                  <w:hyperlink r:id="rId7" w:tgtFrame="_blank" w:tooltip="Отправить личное сообщение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Меженина Наталья Михайловна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8" w:tgtFrame="_blank" w:tooltip="Отправить личное сообщение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</w:rPr>
                      <w:t>Заремба Василий Вадимович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Организатор торгов: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9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ОАО "Тюменьэнерго"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Почтовый адрес заказчика торгов: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gram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628406, Россия, г. Сургут, Тюменская область, </w:t>
                  </w:r>
                  <w:proofErr w:type="spell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ХМАО-Югра</w:t>
                  </w:r>
                  <w:proofErr w:type="spell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, ул. Университетская, д.4</w:t>
                  </w:r>
                  <w:proofErr w:type="gramEnd"/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нахождения заказчика торгов: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gram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628406, Россия, г. Сургут, Тюменская область, </w:t>
                  </w:r>
                  <w:proofErr w:type="spell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ХМАО-Югра</w:t>
                  </w:r>
                  <w:proofErr w:type="spell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, ул. Университетская, д.4</w:t>
                  </w:r>
                  <w:proofErr w:type="gramEnd"/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Контактный адрес </w:t>
                  </w:r>
                  <w:proofErr w:type="spell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e-mail</w:t>
                  </w:r>
                  <w:proofErr w:type="spell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0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OAkhterova@nes.te.ru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+7 (3496) 36-28-57</w:t>
                  </w:r>
                </w:p>
              </w:tc>
            </w:tr>
          </w:tbl>
          <w:p w:rsidR="00E53C0C" w:rsidRPr="00E53C0C" w:rsidRDefault="00E53C0C" w:rsidP="00E53C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E53C0C" w:rsidRPr="00E53C0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:rsidR="00E53C0C" w:rsidRPr="00E53C0C" w:rsidRDefault="00E53C0C" w:rsidP="00E53C0C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r w:rsidRPr="00E53C0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Дополнительная информация</w:t>
            </w:r>
          </w:p>
        </w:tc>
      </w:tr>
      <w:tr w:rsidR="00E53C0C" w:rsidRPr="00E53C0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796"/>
              <w:gridCol w:w="5695"/>
            </w:tblGrid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Двухэтапная торговая процедура: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Нет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Альтернативные предложения: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Нет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proofErr w:type="spell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Подгрузка</w:t>
                  </w:r>
                  <w:proofErr w:type="spell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документации к предложению </w:t>
                  </w:r>
                  <w:proofErr w:type="gram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обязательна</w:t>
                  </w:r>
                  <w:proofErr w:type="gram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1" w:tgtFrame="_blank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E53C0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ЗД_139311.zip</w:t>
                    </w:r>
                  </w:hyperlink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(536 Кб)</w:t>
                  </w:r>
                </w:p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2" w:tgtFrame="signature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Подписано ЭЦП</w:t>
                    </w:r>
                  </w:hyperlink>
                </w:p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В соответствии с Проектом договора.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В соответствии с Техническим заданием (Приложение №1).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629804, Россия, г</w:t>
                  </w:r>
                  <w:proofErr w:type="gram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.Н</w:t>
                  </w:r>
                  <w:proofErr w:type="gram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оябрьск, Тюменская обл., ЯНАО, ул.Холмогорская, 25, АБК НЭС, каб.604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25.05.2012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629804, Россия, г</w:t>
                    </w:r>
                    <w:proofErr w:type="gramStart"/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.Н</w:t>
                    </w:r>
                    <w:proofErr w:type="gramEnd"/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оябрьск, Тюменская обл., ЯНАО, ул.Холмогорская, 25, АБК НЭС</w:t>
                    </w:r>
                  </w:hyperlink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Комментарии:</w:t>
                  </w: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Место проведения торговой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с даты размещения</w:t>
                  </w:r>
                  <w:proofErr w:type="gramEnd"/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закупки.</w:t>
                  </w:r>
                </w:p>
              </w:tc>
            </w:tr>
            <w:tr w:rsidR="00E53C0C" w:rsidRPr="00E53C0C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E53C0C">
                    <w:rPr>
                      <w:rFonts w:ascii="Arial" w:eastAsia="Times New Roman" w:hAnsi="Arial" w:cs="Arial"/>
                      <w:sz w:val="14"/>
                      <w:szCs w:val="14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E53C0C" w:rsidRPr="00E53C0C" w:rsidRDefault="00E53C0C" w:rsidP="00E53C0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4" w:tgtFrame="signature" w:history="1">
                    <w:r w:rsidRPr="00E53C0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Подписано ЭЦП</w:t>
                    </w:r>
                  </w:hyperlink>
                </w:p>
              </w:tc>
            </w:tr>
          </w:tbl>
          <w:p w:rsidR="00E53C0C" w:rsidRPr="00E53C0C" w:rsidRDefault="00E53C0C" w:rsidP="00E53C0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802773" w:rsidRDefault="00802773"/>
    <w:sectPr w:rsidR="00802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53C0C"/>
    <w:rsid w:val="00802773"/>
    <w:rsid w:val="00E5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E53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5587" TargetMode="External"/><Relationship Id="rId13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12" Type="http://schemas.openxmlformats.org/officeDocument/2006/relationships/hyperlink" Target="http://www.b2b-mrsk.ru/market/view.html?id=13931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9311&amp;switch_price_both_view=1" TargetMode="External"/><Relationship Id="rId11" Type="http://schemas.openxmlformats.org/officeDocument/2006/relationships/hyperlink" Target="http://www.b2b-mrsk.ru/download.html?file=file%2F2671997.zip&amp;title=%D0%97%D0%94_139311.zip" TargetMode="External"/><Relationship Id="rId5" Type="http://schemas.openxmlformats.org/officeDocument/2006/relationships/hyperlink" Target="http://www.b2b-mrsk.ru/market/list.html?bookmarks=0&amp;all=0&amp;type=4&amp;cat_id=4319029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OAkhterova%40nes.te.ru" TargetMode="External"/><Relationship Id="rId4" Type="http://schemas.openxmlformats.org/officeDocument/2006/relationships/hyperlink" Target="http://www.b2b-mrsk.ru/market/list.html?bookmarks=0&amp;all=0&amp;type=4&amp;cat_id=43114201" TargetMode="External"/><Relationship Id="rId9" Type="http://schemas.openxmlformats.org/officeDocument/2006/relationships/hyperlink" Target="http://www.b2b-mrsk.ru/firms/view_firm.html?id=247" TargetMode="External"/><Relationship Id="rId14" Type="http://schemas.openxmlformats.org/officeDocument/2006/relationships/hyperlink" Target="http://www.b2b-mrsk.ru/market/view.html?id=13931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639</Words>
  <Characters>3643</Characters>
  <Application>Microsoft Office Word</Application>
  <DocSecurity>0</DocSecurity>
  <Lines>30</Lines>
  <Paragraphs>8</Paragraphs>
  <ScaleCrop>false</ScaleCrop>
  <Company>NES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Konstantinova</dc:creator>
  <cp:keywords/>
  <dc:description/>
  <cp:lastModifiedBy>Konstantinova</cp:lastModifiedBy>
  <cp:revision>3</cp:revision>
  <dcterms:created xsi:type="dcterms:W3CDTF">2012-04-17T09:55:00Z</dcterms:created>
  <dcterms:modified xsi:type="dcterms:W3CDTF">2012-04-17T09:56:00Z</dcterms:modified>
</cp:coreProperties>
</file>