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73" w:rsidRPr="008B3773" w:rsidRDefault="008B3773" w:rsidP="008B3773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8B3773">
        <w:rPr>
          <w:rFonts w:ascii="Arial" w:hAnsi="Arial" w:cs="Arial"/>
          <w:b/>
          <w:bCs/>
          <w:color w:val="000000"/>
          <w:sz w:val="24"/>
          <w:szCs w:val="24"/>
        </w:rPr>
        <w:t>Конкурс (тендер) № 50878</w:t>
      </w:r>
      <w:r w:rsidRPr="008B3773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8B3773">
        <w:rPr>
          <w:rStyle w:val="x-small3"/>
          <w:rFonts w:ascii="Arial" w:hAnsi="Arial" w:cs="Arial"/>
          <w:b/>
          <w:bCs/>
          <w:color w:val="000000"/>
          <w:sz w:val="24"/>
          <w:szCs w:val="24"/>
        </w:rPr>
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</w:r>
      <w:proofErr w:type="spellStart"/>
      <w:r w:rsidRPr="008B3773">
        <w:rPr>
          <w:rStyle w:val="x-small3"/>
          <w:rFonts w:ascii="Arial" w:hAnsi="Arial" w:cs="Arial"/>
          <w:b/>
          <w:bCs/>
          <w:color w:val="000000"/>
          <w:sz w:val="24"/>
          <w:szCs w:val="24"/>
        </w:rPr>
        <w:t>Тюменьэнерго</w:t>
      </w:r>
      <w:proofErr w:type="spellEnd"/>
      <w:r w:rsidRPr="008B3773">
        <w:rPr>
          <w:rStyle w:val="x-small3"/>
          <w:rFonts w:ascii="Arial" w:hAnsi="Arial" w:cs="Arial"/>
          <w:b/>
          <w:bCs/>
          <w:color w:val="000000"/>
          <w:sz w:val="24"/>
          <w:szCs w:val="24"/>
        </w:rPr>
        <w:t xml:space="preserve"> Ноябрьские электрические сети в 2017 году</w:t>
      </w:r>
      <w:r w:rsidRPr="008B3773">
        <w:rPr>
          <w:rFonts w:ascii="Arial" w:hAnsi="Arial" w:cs="Arial"/>
          <w:b/>
          <w:bCs/>
          <w:color w:val="000000"/>
          <w:sz w:val="24"/>
          <w:szCs w:val="24"/>
        </w:rPr>
        <w:t> </w:t>
      </w:r>
      <w:r w:rsidRPr="008B3773">
        <w:rPr>
          <w:rStyle w:val="bg1"/>
          <w:rFonts w:ascii="Arial" w:hAnsi="Arial" w:cs="Arial"/>
          <w:b/>
          <w:bCs/>
          <w:sz w:val="24"/>
          <w:szCs w:val="24"/>
        </w:rPr>
        <w:t>(вскрытие конвертов</w:t>
      </w:r>
      <w:r w:rsidRPr="008B3773">
        <w:rPr>
          <w:rStyle w:val="bg1"/>
          <w:rFonts w:ascii="Arial" w:hAnsi="Arial" w:cs="Arial"/>
          <w:b/>
          <w:bCs/>
        </w:rPr>
        <w:t xml:space="preserve"> 23.11.2016 в 08:00)</w:t>
      </w:r>
    </w:p>
    <w:p w:rsidR="008B3773" w:rsidRPr="008B3773" w:rsidRDefault="008B3773" w:rsidP="008B3773">
      <w:pPr>
        <w:pStyle w:val="imp"/>
        <w:shd w:val="clear" w:color="auto" w:fill="F6F6DA"/>
        <w:spacing w:before="0" w:after="0"/>
        <w:rPr>
          <w:rFonts w:ascii="Arial" w:hAnsi="Arial" w:cs="Arial"/>
          <w:sz w:val="18"/>
          <w:szCs w:val="18"/>
          <w:shd w:val="clear" w:color="auto" w:fill="F6F6DA"/>
        </w:rPr>
      </w:pPr>
      <w:r w:rsidRPr="008B3773">
        <w:rPr>
          <w:rFonts w:ascii="Arial" w:hAnsi="Arial" w:cs="Arial"/>
          <w:sz w:val="18"/>
          <w:szCs w:val="18"/>
          <w:shd w:val="clear" w:color="auto" w:fill="F6F6DA"/>
        </w:rPr>
        <w:t>Новый номер извещения с официального сайта сохранен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B3773" w:rsidRPr="008B3773" w:rsidTr="008B3773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B3773" w:rsidRPr="008B3773" w:rsidRDefault="008B3773" w:rsidP="008B3773">
            <w:pPr>
              <w:shd w:val="clear" w:color="auto" w:fill="C7CCD3"/>
              <w:spacing w:after="0" w:line="240" w:lineRule="auto"/>
              <w:outlineLvl w:val="2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8B3773">
                <w:rPr>
                  <w:rFonts w:ascii="Arial" w:hAnsi="Arial" w:cs="Arial"/>
                  <w:b/>
                  <w:bCs/>
                  <w:color w:val="1367CF"/>
                  <w:sz w:val="18"/>
                  <w:szCs w:val="18"/>
                  <w:bdr w:val="none" w:sz="0" w:space="0" w:color="auto" w:frame="1"/>
                </w:rPr>
                <w:t xml:space="preserve">Филиал акционерного общества энергетики и </w:t>
              </w:r>
              <w:proofErr w:type="spellStart"/>
              <w:r w:rsidRPr="008B3773">
                <w:rPr>
                  <w:rFonts w:ascii="Arial" w:hAnsi="Arial" w:cs="Arial"/>
                  <w:b/>
                  <w:bCs/>
                  <w:color w:val="1367CF"/>
                  <w:sz w:val="18"/>
                  <w:szCs w:val="18"/>
                  <w:bdr w:val="none" w:sz="0" w:space="0" w:color="auto" w:frame="1"/>
                </w:rPr>
                <w:t>электрофикации</w:t>
              </w:r>
              <w:proofErr w:type="spellEnd"/>
              <w:r w:rsidRPr="008B3773">
                <w:rPr>
                  <w:rFonts w:ascii="Arial" w:hAnsi="Arial" w:cs="Arial"/>
                  <w:b/>
                  <w:bCs/>
                  <w:color w:val="1367CF"/>
                  <w:sz w:val="18"/>
                  <w:szCs w:val="18"/>
                  <w:bdr w:val="none" w:sz="0" w:space="0" w:color="auto" w:frame="1"/>
                </w:rPr>
                <w:t xml:space="preserve"> "</w:t>
              </w:r>
              <w:proofErr w:type="spellStart"/>
              <w:r w:rsidRPr="008B3773">
                <w:rPr>
                  <w:rFonts w:ascii="Arial" w:hAnsi="Arial" w:cs="Arial"/>
                  <w:b/>
                  <w:bCs/>
                  <w:color w:val="1367CF"/>
                  <w:sz w:val="18"/>
                  <w:szCs w:val="18"/>
                  <w:bdr w:val="none" w:sz="0" w:space="0" w:color="auto" w:frame="1"/>
                </w:rPr>
                <w:t>Тюменьэнерго</w:t>
              </w:r>
              <w:proofErr w:type="spellEnd"/>
              <w:r w:rsidRPr="008B3773">
                <w:rPr>
                  <w:rFonts w:ascii="Arial" w:hAnsi="Arial" w:cs="Arial"/>
                  <w:b/>
                  <w:bCs/>
                  <w:color w:val="1367CF"/>
                  <w:sz w:val="18"/>
                  <w:szCs w:val="18"/>
                  <w:bdr w:val="none" w:sz="0" w:space="0" w:color="auto" w:frame="1"/>
                </w:rPr>
                <w:t xml:space="preserve">" Ноябрьские электрические </w:t>
              </w:r>
              <w:proofErr w:type="gramStart"/>
              <w:r w:rsidRPr="008B3773">
                <w:rPr>
                  <w:rFonts w:ascii="Arial" w:hAnsi="Arial" w:cs="Arial"/>
                  <w:b/>
                  <w:bCs/>
                  <w:color w:val="1367CF"/>
                  <w:sz w:val="18"/>
                  <w:szCs w:val="18"/>
                  <w:bdr w:val="none" w:sz="0" w:space="0" w:color="auto" w:frame="1"/>
                </w:rPr>
                <w:t xml:space="preserve">сети </w:t>
              </w:r>
            </w:hyperlink>
            <w:r w:rsidRPr="008B3773">
              <w:rPr>
                <w:rFonts w:ascii="Arial" w:hAnsi="Arial" w:cs="Arial"/>
                <w:color w:val="333333"/>
                <w:sz w:val="18"/>
                <w:szCs w:val="18"/>
              </w:rPr>
              <w:t>,</w:t>
            </w:r>
            <w:proofErr w:type="gramEnd"/>
            <w:r w:rsidRPr="008B3773">
              <w:rPr>
                <w:rFonts w:ascii="Arial" w:hAnsi="Arial" w:cs="Arial"/>
                <w:color w:val="333333"/>
                <w:sz w:val="18"/>
                <w:szCs w:val="18"/>
              </w:rPr>
              <w:t xml:space="preserve"> ул. Холмогорская, 25, г. Ноябрьск, Ямало-Ненецкий автономный округ, Россия, 629804, </w:t>
            </w:r>
            <w:r w:rsidRPr="008B3773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приглашает принять участие в процедуре (тендере)</w:t>
            </w:r>
            <w:r w:rsidRPr="008B3773"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8B3773" w:rsidRPr="008B3773" w:rsidTr="008B3773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6966"/>
            </w:tblGrid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pStyle w:val="1"/>
                    <w:spacing w:after="0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B3773">
                    <w:rPr>
                      <w:b w:val="0"/>
                      <w:bCs w:val="0"/>
                      <w:sz w:val="18"/>
                      <w:szCs w:val="18"/>
                    </w:rPr>
                    <w:t xml:space="preserve">Открытый одноэтапный конкурс без предварительного отбора на право заключения Договора на оказание автотранспортных услуг пассажирского характера для нужд филиала АО </w:t>
                  </w:r>
                  <w:proofErr w:type="spellStart"/>
                  <w:r w:rsidRPr="008B3773">
                    <w:rPr>
                      <w:b w:val="0"/>
                      <w:bCs w:val="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b w:val="0"/>
                      <w:bCs w:val="0"/>
                      <w:sz w:val="18"/>
                      <w:szCs w:val="18"/>
                    </w:rPr>
                    <w:t xml:space="preserve"> Ноябрьские электрические сети в 2017 году</w:t>
                  </w:r>
                </w:p>
                <w:p w:rsidR="008B3773" w:rsidRPr="008B3773" w:rsidRDefault="008B3773" w:rsidP="008B3773">
                  <w:pPr>
                    <w:pStyle w:val="2"/>
                    <w:spacing w:before="0" w:after="0"/>
                    <w:rPr>
                      <w:b w:val="0"/>
                      <w:bCs w:val="0"/>
                      <w:sz w:val="18"/>
                      <w:szCs w:val="18"/>
                    </w:rPr>
                  </w:pPr>
                  <w:r w:rsidRPr="008B3773">
                    <w:rPr>
                      <w:sz w:val="18"/>
                      <w:szCs w:val="18"/>
                    </w:rPr>
                    <w:t>Лот № 1.</w:t>
                  </w:r>
                  <w:r w:rsidRPr="008B3773">
                    <w:rPr>
                      <w:b w:val="0"/>
                      <w:bCs w:val="0"/>
                      <w:sz w:val="18"/>
                      <w:szCs w:val="18"/>
                    </w:rPr>
                    <w:t xml:space="preserve"> Оказание автотранспортных услуг пассажирского характера для нужд филиала АО </w:t>
                  </w:r>
                  <w:proofErr w:type="spellStart"/>
                  <w:r w:rsidRPr="008B3773">
                    <w:rPr>
                      <w:b w:val="0"/>
                      <w:bCs w:val="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b w:val="0"/>
                      <w:bCs w:val="0"/>
                      <w:sz w:val="18"/>
                      <w:szCs w:val="18"/>
                    </w:rPr>
                    <w:t xml:space="preserve"> Ноябрьские электрические сети в 2017 году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6021010 </w:t>
                  </w:r>
                  <w:hyperlink r:id="rId6" w:history="1"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Перевозки городские по расписанию</w:t>
                    </w:r>
                  </w:hyperlink>
                  <w:bookmarkStart w:id="0" w:name="_GoBack"/>
                  <w:bookmarkEnd w:id="0"/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03.11.2016 06:58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2017 Год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7" w:history="1"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АО "</w:t>
                    </w:r>
                    <w:proofErr w:type="spellStart"/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Тюменьэнерго</w:t>
                    </w:r>
                    <w:proofErr w:type="spellEnd"/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"</w:t>
                    </w:r>
                  </w:hyperlink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8" w:tgtFrame="_blank" w:tooltip="Отправить личное сообщение" w:history="1">
                    <w:r w:rsidRPr="008B3773">
                      <w:rPr>
                        <w:rStyle w:val="userlinkmenu"/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Константинова Ольга Константиновна</w:t>
                    </w:r>
                  </w:hyperlink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тел.+7 (3496) 36-24-88, </w:t>
                  </w:r>
                  <w:hyperlink r:id="rId9" w:history="1"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OKonstantinova@nes.te.ru</w:t>
                    </w:r>
                  </w:hyperlink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Назначена приказом АО "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" от 24.10.2016г..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№ 580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- Участвовать в закупке может любое юридическое, физическое лицо, в том числе индивидуальный предприниматель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- Участник должен обладать необходимыми кадровыми ресурсами: согласно технического задания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- Участник должен обладать необходимыми основными машинами и механизмами: технического задания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Участник, в составе письма о подаче оферты (форма 1), должен дать согласие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на проведение проверки благонадежности Службой экономической безопасности АО «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»;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е) на имущество Участника не должен быть наложен арест;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едином федеральном реестре о банкротствах https://bankrot.fedresurs.ru/;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- реестре о возбужденных исполнительных производствах на электронном портале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и) Участник не должен быть аффилирован к другим Участникам закупки;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к) отсутствие у АО "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л) отсутствие сведений об исключении Участника из ЕГРЮЛ/ЕГРИП;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» от исполнения заключенного(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ых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ов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", от исполнения заключенного(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ых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 с АО "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 аналогичных предмету закупки договора (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ов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п) отсутствие двух и более отрицательных заключений СЭБ АО «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».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". В отношении Участника, в том числе члена коллективного Участника, субподрядчика/соисполнителя/ субпоставщика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должно быть получено положительное заключение службы экономической безопасности АО "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 (СЭБ АО "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").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0" w:tgtFrame="_blank" w:history="1"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 xml:space="preserve">Скачать файл </w:t>
                    </w:r>
                    <w:r w:rsidRPr="008B3773">
                      <w:rPr>
                        <w:rFonts w:ascii="Arial" w:hAnsi="Arial" w:cs="Arial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КД_0657.zip</w:t>
                    </w:r>
                  </w:hyperlink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(3.6 МБ)</w:t>
                  </w:r>
                </w:p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1" w:history="1">
                    <w:r w:rsidRPr="008B3773">
                      <w:rPr>
                        <w:rFonts w:ascii="Arial" w:hAnsi="Arial" w:cs="Arial"/>
                        <w:b/>
                        <w:bCs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Редактировать конкурсную документацию</w:t>
                    </w:r>
                  </w:hyperlink>
                </w:p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2" w:tgtFrame="signature" w:history="1"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Подписана ЭП</w:t>
                    </w:r>
                  </w:hyperlink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 предусмотрено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Цена с НДС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Вскрытие конвертов с заявками состоится </w:t>
                  </w:r>
                  <w:r w:rsidRPr="008B3773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23.11.2016 в 08:00 по московскому времени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07.12.2016 15:00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629804, Россия, 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г.Ноябрьск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Тюменская обл., ЯНАО, 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ул.Холмогорская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25, АБК НЭС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12.12.2016 15:00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629804, Россия, 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г.Ноябрьск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Тюменская обл., ЯНАО, 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ул.Холмогорская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25, АБК НЭС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ранжировке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филиалами 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телекомуникационной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сети "Интернет"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Организатор Конкурса вправе, при необходимости, изменить данный срок.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Лот № 1. 15 729 456,64 руб. (цена с НДС)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Style w:val="floathint-marker1"/>
                      <w:rFonts w:ascii="Arial" w:hAnsi="Arial" w:cs="Arial"/>
                      <w:color w:val="000000"/>
                      <w:sz w:val="18"/>
                      <w:szCs w:val="18"/>
                      <w:specVanish w:val="0"/>
                    </w:rPr>
                    <w:t xml:space="preserve">Поставщик не должен находиться в реестре </w:t>
                  </w:r>
                  <w:r w:rsidRPr="008B3773">
                    <w:rPr>
                      <w:rStyle w:val="floathint-marker1"/>
                      <w:rFonts w:ascii="Arial" w:hAnsi="Arial" w:cs="Arial"/>
                      <w:color w:val="000000"/>
                      <w:sz w:val="18"/>
                      <w:szCs w:val="18"/>
                      <w:specVanish w:val="0"/>
                    </w:rPr>
                    <w:lastRenderedPageBreak/>
                    <w:t>недобросовестных поставщиков</w:t>
                  </w:r>
                  <w:r w:rsidRPr="008B3773">
                    <w:rPr>
                      <w:rFonts w:ascii="Arial" w:hAnsi="Arial" w:cs="Arial"/>
                      <w:noProof/>
                      <w:color w:val="000000"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39065" cy="139065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" cy="139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vanish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vanish/>
                      <w:color w:val="000000"/>
                      <w:sz w:val="18"/>
                      <w:szCs w:val="18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Да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электронно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Телефон, факс, адрес электронной почты контактных лиц: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1.По техническим вопросам: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Комаров Алексей Александрович –начальник 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СМиТ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тел.: (3496) 36-23-91, E-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mail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: 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Alexey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A. Komarov@nes.te.ru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Кайминов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Валерий Викторович – зам. начальника 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СМиТ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 тел.: (3496) 36-24-02, E-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mail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 VKaiminov@nes.te.ru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2. По организационным вопросам: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Константинова Ольга Константиновна – инженер ПТО, тел.: (3496) 36-24-88,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E-</w:t>
                  </w:r>
                  <w:proofErr w:type="spellStart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mail</w:t>
                  </w:r>
                  <w:proofErr w:type="spellEnd"/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 OKonstantinova@nes.te.ru (размер одного файла не должен превышать 5 мегабайт)</w:t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w:history="1"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ул. Холмогорская, 25, г. Ноябрьск, Ямало-Ненецкий автономный округ, Россия, 629804</w:t>
                    </w:r>
                  </w:hyperlink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pict/>
                  </w: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14" w:history="1"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Заявка № 5004069</w:t>
                    </w:r>
                  </w:hyperlink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63"/>
                    <w:gridCol w:w="3413"/>
                  </w:tblGrid>
                  <w:tr w:rsidR="008B3773" w:rsidRPr="008B3773" w:rsidTr="008B377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B3773" w:rsidRPr="008B3773" w:rsidRDefault="008B3773" w:rsidP="008B377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Извещение [</w:t>
                        </w:r>
                        <w:hyperlink r:id="rId15" w:history="1">
                          <w:r w:rsidRPr="008B3773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XML</w:t>
                          </w:r>
                        </w:hyperlink>
                        <w:r w:rsidRPr="008B377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8B3773" w:rsidRPr="008B3773" w:rsidRDefault="008B3773" w:rsidP="008B377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</w:pPr>
                        <w:hyperlink r:id="rId16" w:history="1">
                          <w:r w:rsidRPr="008B3773"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Выгружено</w:t>
                          </w:r>
                        </w:hyperlink>
                        <w:r w:rsidRPr="008B3773">
                          <w:rPr>
                            <w:rFonts w:ascii="Arial" w:hAnsi="Arial" w:cs="Arial"/>
                            <w:color w:val="006600"/>
                            <w:sz w:val="18"/>
                            <w:szCs w:val="18"/>
                          </w:rPr>
                          <w:br/>
                          <w:t>03.11.2016 07:01:04 (версия 1)</w:t>
                        </w:r>
                      </w:p>
                      <w:p w:rsidR="008B3773" w:rsidRPr="008B3773" w:rsidRDefault="008B3773" w:rsidP="008B377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[</w:t>
                        </w:r>
                        <w:hyperlink r:id="rId17" w:history="1">
                          <w:r w:rsidRPr="008B3773">
                            <w:rPr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Выгрузить повторно</w:t>
                          </w:r>
                        </w:hyperlink>
                        <w:r w:rsidRPr="008B3773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 xml:space="preserve">] </w:t>
                        </w:r>
                      </w:p>
                      <w:p w:rsidR="008B3773" w:rsidRPr="008B3773" w:rsidRDefault="008B3773" w:rsidP="008B377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Номер извещения на ОС:</w:t>
                        </w:r>
                      </w:p>
                      <w:p w:rsidR="008B3773" w:rsidRPr="008B3773" w:rsidRDefault="008B3773" w:rsidP="008B377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31604286281 [</w:t>
                        </w:r>
                        <w:hyperlink w:history="1">
                          <w:r w:rsidRPr="008B3773">
                            <w:rPr>
                              <w:rFonts w:ascii="Arial" w:hAnsi="Arial" w:cs="Arial"/>
                              <w:color w:val="1367CF"/>
                              <w:sz w:val="18"/>
                              <w:szCs w:val="18"/>
                              <w:bdr w:val="none" w:sz="0" w:space="0" w:color="auto" w:frame="1"/>
                            </w:rPr>
                            <w:t>Редактировать</w:t>
                          </w:r>
                        </w:hyperlink>
                        <w:r w:rsidRPr="008B3773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]</w:t>
                        </w:r>
                      </w:p>
                      <w:p w:rsidR="008B3773" w:rsidRPr="008B3773" w:rsidRDefault="008B3773" w:rsidP="008B3773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rStyle w:val="gray-text1"/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Пример: 31300123456</w:t>
                        </w:r>
                        <w:r w:rsidRPr="008B3773">
                          <w:rPr>
                            <w:rFonts w:ascii="Arial" w:hAnsi="Arial" w:cs="Arial"/>
                            <w:vanish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8B3773" w:rsidRPr="008B3773" w:rsidRDefault="008B3773" w:rsidP="008B3773">
                        <w:pPr>
                          <w:pStyle w:val="z-"/>
                          <w:rPr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sz w:val="18"/>
                            <w:szCs w:val="18"/>
                          </w:rPr>
                          <w:t>Начало формы</w:t>
                        </w:r>
                      </w:p>
                      <w:p w:rsidR="008B3773" w:rsidRPr="008B3773" w:rsidRDefault="008B3773" w:rsidP="008B3773">
                        <w:pPr>
                          <w:spacing w:after="0" w:line="240" w:lineRule="auto"/>
                          <w:rPr>
                            <w:rFonts w:ascii="Arial" w:hAnsi="Arial" w:cs="Arial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rFonts w:ascii="Arial" w:hAnsi="Arial" w:cs="Arial"/>
                            <w:vanish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4" type="#_x0000_t75" style="width:60.5pt;height:17.85pt" o:ole="">
                              <v:imagedata r:id="rId18" o:title=""/>
                            </v:shape>
                            <w:control r:id="rId19" w:name="DefaultOcxName" w:shapeid="_x0000_i1034"/>
                          </w:object>
                        </w:r>
                        <w:r w:rsidRPr="008B3773">
                          <w:rPr>
                            <w:rFonts w:ascii="Arial" w:hAnsi="Arial" w:cs="Arial"/>
                            <w:vanish/>
                            <w:color w:val="000000"/>
                            <w:sz w:val="18"/>
                            <w:szCs w:val="18"/>
                          </w:rPr>
                          <w:object w:dxaOrig="1440" w:dyaOrig="1440">
                            <v:shape id="_x0000_i1033" type="#_x0000_t75" style="width:54.15pt;height:22.45pt" o:ole="">
                              <v:imagedata r:id="rId20" o:title=""/>
                            </v:shape>
                            <w:control r:id="rId21" w:name="DefaultOcxName1" w:shapeid="_x0000_i1033"/>
                          </w:object>
                        </w:r>
                      </w:p>
                      <w:p w:rsidR="008B3773" w:rsidRPr="008B3773" w:rsidRDefault="008B3773" w:rsidP="008B3773">
                        <w:pPr>
                          <w:pStyle w:val="z-1"/>
                          <w:rPr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sz w:val="18"/>
                            <w:szCs w:val="18"/>
                          </w:rPr>
                          <w:t>Конец формы</w:t>
                        </w:r>
                      </w:p>
                      <w:p w:rsidR="008B3773" w:rsidRPr="008B3773" w:rsidRDefault="008B3773" w:rsidP="008B377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B3773" w:rsidRPr="008B3773" w:rsidRDefault="008B3773" w:rsidP="008B377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Протоколы</w:t>
                        </w:r>
                      </w:p>
                      <w:p w:rsidR="008B3773" w:rsidRPr="008B3773" w:rsidRDefault="008B3773" w:rsidP="008B3773">
                        <w:pPr>
                          <w:pStyle w:val="gray-text"/>
                          <w:spacing w:before="0"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B377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02.11.2016 12:02, </w:t>
                  </w:r>
                  <w:hyperlink r:id="rId22" w:tgtFrame="_blank" w:tooltip="Отправить личное сообщение" w:history="1">
                    <w:proofErr w:type="spellStart"/>
                    <w:r w:rsidRPr="008B3773">
                      <w:rPr>
                        <w:rStyle w:val="userlinkmenu"/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Бован</w:t>
                    </w:r>
                    <w:proofErr w:type="spellEnd"/>
                    <w:r w:rsidRPr="008B3773">
                      <w:rPr>
                        <w:rStyle w:val="userlinkmenu"/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 xml:space="preserve"> Степан Федорович</w:t>
                    </w:r>
                  </w:hyperlink>
                </w:p>
              </w:tc>
            </w:tr>
            <w:tr w:rsidR="008B3773" w:rsidRPr="008B377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B377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8B3773" w:rsidRPr="008B3773" w:rsidRDefault="008B3773" w:rsidP="008B3773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hyperlink r:id="rId23" w:tgtFrame="signature" w:history="1">
                    <w:r w:rsidRPr="008B3773">
                      <w:rPr>
                        <w:rFonts w:ascii="Arial" w:hAnsi="Arial" w:cs="Arial"/>
                        <w:color w:val="1367CF"/>
                        <w:sz w:val="18"/>
                        <w:szCs w:val="18"/>
                        <w:bdr w:val="none" w:sz="0" w:space="0" w:color="auto" w:frame="1"/>
                      </w:rPr>
                      <w:t>Подписано ЭП</w:t>
                    </w:r>
                  </w:hyperlink>
                </w:p>
              </w:tc>
            </w:tr>
          </w:tbl>
          <w:p w:rsidR="008B3773" w:rsidRPr="008B3773" w:rsidRDefault="008B3773" w:rsidP="008B377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D7CB5" w:rsidRPr="008B3773" w:rsidRDefault="008B3773" w:rsidP="008B3773">
      <w:pPr>
        <w:spacing w:after="0" w:line="240" w:lineRule="auto"/>
        <w:rPr>
          <w:sz w:val="18"/>
          <w:szCs w:val="18"/>
        </w:rPr>
      </w:pPr>
    </w:p>
    <w:sectPr w:rsidR="00FD7CB5" w:rsidRPr="008B3773" w:rsidSect="00310D8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5874"/>
    <w:multiLevelType w:val="multilevel"/>
    <w:tmpl w:val="445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C538AF"/>
    <w:multiLevelType w:val="multilevel"/>
    <w:tmpl w:val="7C8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F9"/>
    <w:rsid w:val="001A505F"/>
    <w:rsid w:val="002D24D1"/>
    <w:rsid w:val="00310D8D"/>
    <w:rsid w:val="007117F9"/>
    <w:rsid w:val="008B3773"/>
    <w:rsid w:val="00E0129C"/>
    <w:rsid w:val="00E1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37E50-832B-4FC3-8481-0760EDE1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D8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310D8D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D8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0D8D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310D8D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310D8D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310D8D"/>
    <w:rPr>
      <w:sz w:val="18"/>
      <w:szCs w:val="18"/>
    </w:rPr>
  </w:style>
  <w:style w:type="character" w:customStyle="1" w:styleId="bg1">
    <w:name w:val="bg1"/>
    <w:basedOn w:val="a0"/>
    <w:rsid w:val="00310D8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10D8D"/>
  </w:style>
  <w:style w:type="character" w:customStyle="1" w:styleId="floathint-marker1">
    <w:name w:val="floathint-marker1"/>
    <w:basedOn w:val="a0"/>
    <w:rsid w:val="00310D8D"/>
    <w:rPr>
      <w:vanish w:val="0"/>
      <w:webHidden w:val="0"/>
      <w:specVanish w:val="0"/>
    </w:rPr>
  </w:style>
  <w:style w:type="character" w:customStyle="1" w:styleId="aux1">
    <w:name w:val="aux1"/>
    <w:basedOn w:val="a0"/>
    <w:rsid w:val="00310D8D"/>
    <w:rPr>
      <w:color w:val="006600"/>
    </w:rPr>
  </w:style>
  <w:style w:type="character" w:customStyle="1" w:styleId="imp1">
    <w:name w:val="imp1"/>
    <w:basedOn w:val="a0"/>
    <w:rsid w:val="00310D8D"/>
    <w:rPr>
      <w:color w:val="E4002B"/>
    </w:rPr>
  </w:style>
  <w:style w:type="character" w:customStyle="1" w:styleId="gray-text1">
    <w:name w:val="gray-text1"/>
    <w:basedOn w:val="a0"/>
    <w:rsid w:val="00310D8D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0D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10D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0D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10D8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0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D8D"/>
    <w:rPr>
      <w:rFonts w:ascii="Segoe UI" w:hAnsi="Segoe UI" w:cs="Segoe UI"/>
      <w:sz w:val="18"/>
      <w:szCs w:val="18"/>
    </w:rPr>
  </w:style>
  <w:style w:type="paragraph" w:customStyle="1" w:styleId="imp">
    <w:name w:val="imp"/>
    <w:basedOn w:val="a"/>
    <w:rsid w:val="008B3773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8B37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53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7874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8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6130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9155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8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5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0807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0803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3131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20329&amp;subject=%D0%92%D0%BE%D0%BF%D1%80%D0%BE%D1%81+%D0%BF%D0%BE+%D0%BA%D0%BE%D0%BD%D0%BA%D1%83%D1%80%D1%81%D1%83+%E2%84%96+50878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878&amp;action=signed_doc&amp;key=docs" TargetMode="External"/><Relationship Id="rId17" Type="http://schemas.openxmlformats.org/officeDocument/2006/relationships/hyperlink" Target="http://www.b2b-mrsk.ru/zgr/?action=add_to_queue&amp;lot_id=50878&amp;lot_type=5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upki.gov.ru/223/purchase/private/purchase/notice-info/details.html?noticeInfoId=5154493" TargetMode="External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96021010&amp;open=1" TargetMode="External"/><Relationship Id="rId11" Type="http://schemas.openxmlformats.org/officeDocument/2006/relationships/hyperlink" Target="http://www.b2b-mrsk.ru/market/edit_tender.html?id=50878&amp;action=doc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hyperlink" Target="http://www.b2b-mrsk.ru/zgr/?action=get_xml&amp;lot_id=50878&amp;lot_type=51" TargetMode="External"/><Relationship Id="rId23" Type="http://schemas.openxmlformats.org/officeDocument/2006/relationships/hyperlink" Target="http://www.b2b-mrsk.ru/market/view_tender.html?id=50878&amp;action=signed_doc&amp;key=tender" TargetMode="External"/><Relationship Id="rId10" Type="http://schemas.openxmlformats.org/officeDocument/2006/relationships/hyperlink" Target="http://www.b2b-mrsk.ru/download.html?file=file%2F110308513.zip&amp;title=%D0%9A%D0%94_0657.zip" TargetMode="External"/><Relationship Id="rId19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hyperlink" Target="mailto:OKonstantinova@nes.te.ru" TargetMode="External"/><Relationship Id="rId14" Type="http://schemas.openxmlformats.org/officeDocument/2006/relationships/hyperlink" Target="http://www.b2b-mrsk.ru/summaries/view_gkpz.html?id=5004069" TargetMode="External"/><Relationship Id="rId22" Type="http://schemas.openxmlformats.org/officeDocument/2006/relationships/hyperlink" Target="http://www.b2b-mrsk.ru/popups/send_message.html?action=send&amp;to=5379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Константинова Ольга Константиновна</cp:lastModifiedBy>
  <cp:revision>4</cp:revision>
  <cp:lastPrinted>2016-09-14T10:18:00Z</cp:lastPrinted>
  <dcterms:created xsi:type="dcterms:W3CDTF">2016-09-20T05:03:00Z</dcterms:created>
  <dcterms:modified xsi:type="dcterms:W3CDTF">2016-11-03T04:07:00Z</dcterms:modified>
</cp:coreProperties>
</file>