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58"/>
        <w:gridCol w:w="6796"/>
      </w:tblGrid>
      <w:tr w:rsidR="003F3C6E" w:rsidRPr="003F3C6E" w:rsidTr="003F3C6E">
        <w:trPr>
          <w:tblHeader/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3F3C6E" w:rsidRPr="003F3C6E" w:rsidRDefault="003F3C6E" w:rsidP="003F3C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3C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Разъяснения положений документации о закупке товаров, работ, услуг № 31807126258</w:t>
            </w:r>
          </w:p>
        </w:tc>
      </w:tr>
      <w:tr w:rsidR="003F3C6E" w:rsidRPr="003F3C6E" w:rsidTr="003F3C6E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3F3C6E" w:rsidRPr="003F3C6E" w:rsidRDefault="003F3C6E" w:rsidP="003F3C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3C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размещения сведений 21.11.2018</w:t>
            </w:r>
          </w:p>
        </w:tc>
      </w:tr>
      <w:tr w:rsidR="003F3C6E" w:rsidRPr="003F3C6E" w:rsidTr="003F3C6E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3F3C6E" w:rsidRPr="003F3C6E" w:rsidRDefault="003F3C6E" w:rsidP="003F3C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F3C6E" w:rsidRPr="003F3C6E" w:rsidTr="003F3C6E">
        <w:trPr>
          <w:tblCellSpacing w:w="15" w:type="dxa"/>
        </w:trPr>
        <w:tc>
          <w:tcPr>
            <w:tcW w:w="0" w:type="auto"/>
            <w:vAlign w:val="center"/>
            <w:hideMark/>
          </w:tcPr>
          <w:p w:rsidR="003F3C6E" w:rsidRPr="003F3C6E" w:rsidRDefault="003F3C6E" w:rsidP="003F3C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3C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закупки:</w:t>
            </w:r>
          </w:p>
        </w:tc>
        <w:tc>
          <w:tcPr>
            <w:tcW w:w="0" w:type="auto"/>
            <w:vAlign w:val="center"/>
            <w:hideMark/>
          </w:tcPr>
          <w:p w:rsidR="003F3C6E" w:rsidRPr="003F3C6E" w:rsidRDefault="003F3C6E" w:rsidP="003F3C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3C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Открытый запрос предложений на право заключения Договора на оказание услуг по техническому облуживанию средств противопожарной защиты на объектах Советского РЭС для нужд филиала АО «</w:t>
            </w:r>
            <w:proofErr w:type="spellStart"/>
            <w:r w:rsidRPr="003F3C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Тюменьэнерго</w:t>
            </w:r>
            <w:proofErr w:type="spellEnd"/>
            <w:r w:rsidRPr="003F3C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 Урайские электрические сети</w:t>
            </w:r>
          </w:p>
        </w:tc>
      </w:tr>
      <w:tr w:rsidR="003F3C6E" w:rsidRPr="003F3C6E" w:rsidTr="003F3C6E">
        <w:trPr>
          <w:tblCellSpacing w:w="15" w:type="dxa"/>
        </w:trPr>
        <w:tc>
          <w:tcPr>
            <w:tcW w:w="0" w:type="auto"/>
            <w:vAlign w:val="center"/>
            <w:hideMark/>
          </w:tcPr>
          <w:p w:rsidR="003F3C6E" w:rsidRPr="003F3C6E" w:rsidRDefault="003F3C6E" w:rsidP="003F3C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3C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Способ проведения закупки:</w:t>
            </w:r>
          </w:p>
        </w:tc>
        <w:tc>
          <w:tcPr>
            <w:tcW w:w="0" w:type="auto"/>
            <w:vAlign w:val="center"/>
            <w:hideMark/>
          </w:tcPr>
          <w:p w:rsidR="003F3C6E" w:rsidRPr="003F3C6E" w:rsidRDefault="003F3C6E" w:rsidP="003F3C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3C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Открытый запрос предложений в электронной форме</w:t>
            </w:r>
          </w:p>
        </w:tc>
      </w:tr>
      <w:tr w:rsidR="003F3C6E" w:rsidRPr="003F3C6E" w:rsidTr="003F3C6E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3F3C6E" w:rsidRPr="003F3C6E" w:rsidRDefault="003F3C6E" w:rsidP="003F3C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F3C6E" w:rsidRPr="003F3C6E" w:rsidTr="003F3C6E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3F3C6E" w:rsidRPr="003F3C6E" w:rsidRDefault="003F3C6E" w:rsidP="003F3C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3C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Сведения о разъяснении положений документации о закупке</w:t>
            </w:r>
          </w:p>
        </w:tc>
      </w:tr>
      <w:tr w:rsidR="003F3C6E" w:rsidRPr="003F3C6E" w:rsidTr="003F3C6E">
        <w:trPr>
          <w:tblCellSpacing w:w="15" w:type="dxa"/>
        </w:trPr>
        <w:tc>
          <w:tcPr>
            <w:tcW w:w="0" w:type="auto"/>
            <w:vAlign w:val="center"/>
            <w:hideMark/>
          </w:tcPr>
          <w:p w:rsidR="003F3C6E" w:rsidRPr="003F3C6E" w:rsidRDefault="003F3C6E" w:rsidP="003F3C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3C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 разъяснения:</w:t>
            </w:r>
          </w:p>
        </w:tc>
        <w:tc>
          <w:tcPr>
            <w:tcW w:w="0" w:type="auto"/>
            <w:vAlign w:val="center"/>
            <w:hideMark/>
          </w:tcPr>
          <w:p w:rsidR="003F3C6E" w:rsidRPr="003F3C6E" w:rsidRDefault="003F3C6E" w:rsidP="003F3C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3C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Добрый день! Оценка заявок участников будет проводиться согласно требованиям ЗД. Критерии и порядок оценки прилагается. </w:t>
            </w:r>
          </w:p>
        </w:tc>
      </w:tr>
      <w:tr w:rsidR="003F3C6E" w:rsidRPr="003F3C6E" w:rsidTr="003F3C6E">
        <w:trPr>
          <w:tblCellSpacing w:w="15" w:type="dxa"/>
        </w:trPr>
        <w:tc>
          <w:tcPr>
            <w:tcW w:w="0" w:type="auto"/>
            <w:vAlign w:val="center"/>
            <w:hideMark/>
          </w:tcPr>
          <w:p w:rsidR="003F3C6E" w:rsidRPr="003F3C6E" w:rsidRDefault="003F3C6E" w:rsidP="003F3C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3C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Сведения о предмете запроса:</w:t>
            </w:r>
          </w:p>
        </w:tc>
        <w:tc>
          <w:tcPr>
            <w:tcW w:w="0" w:type="auto"/>
            <w:vAlign w:val="center"/>
            <w:hideMark/>
          </w:tcPr>
          <w:p w:rsidR="003F3C6E" w:rsidRPr="003F3C6E" w:rsidRDefault="003F3C6E" w:rsidP="003F3C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3C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1). Прошу пояснить проведение оценки по материально-техническим ресурсам. В документации не указаны документы на МТР, а в приложении №3 к документации имеется критерий МТР. Прошу ответить. </w:t>
            </w:r>
          </w:p>
        </w:tc>
      </w:tr>
      <w:tr w:rsidR="003F3C6E" w:rsidRPr="003F3C6E" w:rsidTr="003F3C6E">
        <w:trPr>
          <w:tblCellSpacing w:w="15" w:type="dxa"/>
        </w:trPr>
        <w:tc>
          <w:tcPr>
            <w:tcW w:w="0" w:type="auto"/>
            <w:vAlign w:val="center"/>
            <w:hideMark/>
          </w:tcPr>
          <w:p w:rsidR="003F3C6E" w:rsidRPr="003F3C6E" w:rsidRDefault="003F3C6E" w:rsidP="003F3C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3C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поступления запроса о разъяснении:</w:t>
            </w:r>
          </w:p>
        </w:tc>
        <w:tc>
          <w:tcPr>
            <w:tcW w:w="0" w:type="auto"/>
            <w:vAlign w:val="center"/>
            <w:hideMark/>
          </w:tcPr>
          <w:p w:rsidR="003F3C6E" w:rsidRPr="003F3C6E" w:rsidRDefault="003F3C6E" w:rsidP="003F3C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3C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16.11.2018</w:t>
            </w:r>
          </w:p>
        </w:tc>
      </w:tr>
      <w:tr w:rsidR="003F3C6E" w:rsidRPr="003F3C6E" w:rsidTr="003F3C6E">
        <w:trPr>
          <w:tblCellSpacing w:w="15" w:type="dxa"/>
        </w:trPr>
        <w:tc>
          <w:tcPr>
            <w:tcW w:w="0" w:type="auto"/>
            <w:vAlign w:val="center"/>
            <w:hideMark/>
          </w:tcPr>
          <w:p w:rsidR="003F3C6E" w:rsidRPr="003F3C6E" w:rsidRDefault="003F3C6E" w:rsidP="003F3C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3C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принятия решения о предоставлении разъяснений:</w:t>
            </w:r>
          </w:p>
        </w:tc>
        <w:tc>
          <w:tcPr>
            <w:tcW w:w="0" w:type="auto"/>
            <w:vAlign w:val="center"/>
            <w:hideMark/>
          </w:tcPr>
          <w:p w:rsidR="003F3C6E" w:rsidRPr="003F3C6E" w:rsidRDefault="003F3C6E" w:rsidP="003F3C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3C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21.11.2018</w:t>
            </w:r>
          </w:p>
        </w:tc>
      </w:tr>
    </w:tbl>
    <w:p w:rsidR="00F1439D" w:rsidRPr="00F1439D" w:rsidRDefault="00F1439D" w:rsidP="00F1439D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ru-RU"/>
        </w:rPr>
      </w:pPr>
      <w:bookmarkStart w:id="0" w:name="_GoBack"/>
      <w:bookmarkEnd w:id="0"/>
      <w:r w:rsidRPr="00F1439D">
        <w:rPr>
          <w:rFonts w:ascii="Arial" w:eastAsia="Times New Roman" w:hAnsi="Arial" w:cs="Arial"/>
          <w:vanish/>
          <w:sz w:val="16"/>
          <w:szCs w:val="16"/>
          <w:lang w:eastAsia="ru-RU"/>
        </w:rPr>
        <w:t>Конец формы</w:t>
      </w:r>
    </w:p>
    <w:p w:rsidR="00C15878" w:rsidRDefault="00C15878"/>
    <w:sectPr w:rsidR="00C15878" w:rsidSect="00F1439D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59EA"/>
    <w:rsid w:val="000559EA"/>
    <w:rsid w:val="003F3C6E"/>
    <w:rsid w:val="00A953D8"/>
    <w:rsid w:val="00C15878"/>
    <w:rsid w:val="00F143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261E2DB-E65F-4AF7-995E-5BAF3EEDC0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9140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5172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641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8616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7486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5344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2353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6194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4386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7779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70503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43917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30495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01438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709091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927455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991142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750418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190767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4320947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0531159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78136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268625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867575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2552894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5140482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4088446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8256837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148</Words>
  <Characters>844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АО "Тюменьэнерго"</Company>
  <LinksUpToDate>false</LinksUpToDate>
  <CharactersWithSpaces>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Урайские электрические сети</dc:creator>
  <cp:keywords/>
  <dc:description/>
  <cp:lastModifiedBy>Урайские электрические сети</cp:lastModifiedBy>
  <cp:revision>3</cp:revision>
  <dcterms:created xsi:type="dcterms:W3CDTF">2018-11-20T10:52:00Z</dcterms:created>
  <dcterms:modified xsi:type="dcterms:W3CDTF">2018-11-21T04:01:00Z</dcterms:modified>
</cp:coreProperties>
</file>