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203481">
        <w:trPr>
          <w:trHeight w:val="1711"/>
          <w:jc w:val="center"/>
        </w:trPr>
        <w:tc>
          <w:tcPr>
            <w:tcW w:w="562" w:type="dxa"/>
          </w:tcPr>
          <w:p w:rsidR="00F42BA9" w:rsidRPr="00E50401" w:rsidRDefault="00F42BA9" w:rsidP="00E50401">
            <w:pPr>
              <w:ind w:firstLine="0"/>
              <w:jc w:val="both"/>
            </w:pPr>
            <w:r w:rsidRPr="00E50401">
              <w:t>1</w:t>
            </w:r>
          </w:p>
        </w:tc>
        <w:tc>
          <w:tcPr>
            <w:tcW w:w="4395" w:type="dxa"/>
          </w:tcPr>
          <w:p w:rsidR="00E50401" w:rsidRPr="00E50401" w:rsidRDefault="00E50401" w:rsidP="00E50401">
            <w:pPr>
              <w:ind w:firstLine="0"/>
              <w:jc w:val="both"/>
            </w:pPr>
            <w:r>
              <w:t xml:space="preserve">В информационной карте в пунктах 31.5, 32.4.2, 32.7.2.2 указано, что участник должен предоставить копии трудовых книжек, трудовых и/или </w:t>
            </w:r>
            <w:proofErr w:type="spellStart"/>
            <w:r>
              <w:t>гражданско</w:t>
            </w:r>
            <w:proofErr w:type="spellEnd"/>
            <w:r>
              <w:t xml:space="preserve">–правовых договоров. В то же время внутри п.31.5 практически по всем позициям добавлено требование, чтобы специалисты были в штате, с приложением штатного расписания и копий трудовых книжек. Вопрос: возможно ли предоставление </w:t>
            </w:r>
            <w:proofErr w:type="spellStart"/>
            <w:r>
              <w:t>гражданско</w:t>
            </w:r>
            <w:proofErr w:type="spellEnd"/>
            <w:r>
              <w:t>–правовых договоров по всем позициям, как это предусмотрено конкурсной картой?</w:t>
            </w:r>
          </w:p>
          <w:p w:rsidR="00F42BA9" w:rsidRPr="00E50401" w:rsidRDefault="00F42BA9" w:rsidP="00E50401">
            <w:pPr>
              <w:ind w:firstLine="0"/>
              <w:jc w:val="both"/>
            </w:pPr>
          </w:p>
        </w:tc>
        <w:tc>
          <w:tcPr>
            <w:tcW w:w="4961" w:type="dxa"/>
          </w:tcPr>
          <w:p w:rsidR="00F42BA9" w:rsidRPr="00655655" w:rsidRDefault="00E50401" w:rsidP="00E50401">
            <w:pPr>
              <w:ind w:firstLine="0"/>
              <w:jc w:val="both"/>
            </w:pPr>
            <w:r w:rsidRPr="00E50401">
              <w:t xml:space="preserve">Предоставление гражданско-правовых договоров возможно при условии подтверждения, что данные специалисты являются штатными сотрудниками компании Участника. Предоставление </w:t>
            </w:r>
            <w:proofErr w:type="spellStart"/>
            <w:r w:rsidRPr="00E50401">
              <w:t>гражданско</w:t>
            </w:r>
            <w:proofErr w:type="spellEnd"/>
            <w:r w:rsidRPr="00E50401">
              <w:t>–правовых договоров по всем позициям неприемлемо.</w:t>
            </w:r>
          </w:p>
        </w:tc>
      </w:tr>
      <w:tr w:rsidR="00E50401" w:rsidRPr="005C7E56" w:rsidTr="00203481">
        <w:trPr>
          <w:trHeight w:val="1711"/>
          <w:jc w:val="center"/>
        </w:trPr>
        <w:tc>
          <w:tcPr>
            <w:tcW w:w="562" w:type="dxa"/>
          </w:tcPr>
          <w:p w:rsidR="00E50401" w:rsidRPr="00E50401" w:rsidRDefault="00E50401" w:rsidP="00E50401">
            <w:pPr>
              <w:ind w:firstLine="0"/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E50401" w:rsidRDefault="00E50401" w:rsidP="00E50401">
            <w:pPr>
              <w:ind w:firstLine="0"/>
            </w:pPr>
            <w:r>
              <w:t>В информационной карте в п.31.5 говорится, что участник должен иметь не менее 5 специалистов АВАР, имеющих не менее, чем 3-х летний опыт «… выполнения работ по администрированию системы SAP ERP». Вопрос: Что в данном случае понимается под термином «администрирование»?</w:t>
            </w:r>
          </w:p>
        </w:tc>
        <w:tc>
          <w:tcPr>
            <w:tcW w:w="4961" w:type="dxa"/>
          </w:tcPr>
          <w:p w:rsidR="00E50401" w:rsidRPr="00E50401" w:rsidRDefault="00E50401" w:rsidP="00E50401">
            <w:pPr>
              <w:ind w:firstLine="0"/>
              <w:jc w:val="both"/>
            </w:pPr>
            <w:r w:rsidRPr="00E50401">
              <w:t>Администрирование -</w:t>
            </w:r>
            <w:r w:rsidRPr="00E50401">
              <w:t xml:space="preserve"> </w:t>
            </w:r>
            <w:r w:rsidRPr="00E50401">
              <w:t>обеспечение работоспособности, оптимизаци</w:t>
            </w:r>
            <w:r w:rsidRPr="00E50401">
              <w:t>я</w:t>
            </w:r>
            <w:r w:rsidRPr="00E50401">
              <w:t xml:space="preserve"> производительности, ведение изменений</w:t>
            </w:r>
          </w:p>
        </w:tc>
      </w:tr>
      <w:tr w:rsidR="00E50401" w:rsidRPr="005C7E56" w:rsidTr="00203481">
        <w:trPr>
          <w:trHeight w:val="1711"/>
          <w:jc w:val="center"/>
        </w:trPr>
        <w:tc>
          <w:tcPr>
            <w:tcW w:w="562" w:type="dxa"/>
          </w:tcPr>
          <w:p w:rsidR="00E50401" w:rsidRPr="00E50401" w:rsidRDefault="00E50401" w:rsidP="00E50401">
            <w:pPr>
              <w:ind w:firstLine="0"/>
              <w:jc w:val="both"/>
            </w:pPr>
            <w:r>
              <w:t>3</w:t>
            </w:r>
          </w:p>
        </w:tc>
        <w:tc>
          <w:tcPr>
            <w:tcW w:w="4395" w:type="dxa"/>
          </w:tcPr>
          <w:p w:rsidR="00E50401" w:rsidRDefault="00E50401" w:rsidP="00E50401">
            <w:pPr>
              <w:ind w:firstLine="0"/>
              <w:jc w:val="both"/>
            </w:pPr>
            <w:r>
              <w:t xml:space="preserve">В Техническом задании, п.4.2 указано, что работы в рамках 0-линии и 1-линии поддержки выполняются Заказчиком. Далее, в п.4.3 указано, что услуги ЕСТП и ведение справочников НСИ выполняются сотрудниками 0-линии и 1-линии соответственно. Вопрос: Означает ли это, что участник не должен предлагать и </w:t>
            </w:r>
            <w:proofErr w:type="spellStart"/>
            <w:r>
              <w:t>осмечивать</w:t>
            </w:r>
            <w:proofErr w:type="spellEnd"/>
            <w:r>
              <w:t xml:space="preserve"> данные услуги в составе своей заявки? Для чего, в таком случае, участник должен иметь собственную службу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Desk</w:t>
            </w:r>
            <w:proofErr w:type="spellEnd"/>
            <w:r>
              <w:t>, а в составе проектной команды требуется диспетчер с опытом не менее 3-х лет?</w:t>
            </w:r>
          </w:p>
        </w:tc>
        <w:tc>
          <w:tcPr>
            <w:tcW w:w="4961" w:type="dxa"/>
          </w:tcPr>
          <w:p w:rsidR="00E50401" w:rsidRPr="00E50401" w:rsidRDefault="00E50401" w:rsidP="00E50401">
            <w:pPr>
              <w:ind w:firstLine="0"/>
              <w:jc w:val="both"/>
            </w:pPr>
            <w:r w:rsidRPr="00E50401">
              <w:t xml:space="preserve">Участник должен </w:t>
            </w:r>
            <w:proofErr w:type="spellStart"/>
            <w:r w:rsidRPr="00E50401">
              <w:t>осмечивать</w:t>
            </w:r>
            <w:proofErr w:type="spellEnd"/>
            <w:r w:rsidRPr="00E50401">
              <w:t xml:space="preserve"> услуги ЕСТП и ведение справочников НСИ в составе своей заявки.</w:t>
            </w:r>
          </w:p>
          <w:p w:rsidR="00E50401" w:rsidRPr="00E50401" w:rsidRDefault="00E50401" w:rsidP="00E50401">
            <w:pPr>
              <w:ind w:firstLine="0"/>
              <w:jc w:val="both"/>
            </w:pPr>
            <w:r w:rsidRPr="00E50401">
              <w:t xml:space="preserve">Участник должен иметь собственную службу </w:t>
            </w:r>
            <w:proofErr w:type="spellStart"/>
            <w:r w:rsidRPr="00E50401">
              <w:t>Service</w:t>
            </w:r>
            <w:proofErr w:type="spellEnd"/>
            <w:r w:rsidRPr="00E50401">
              <w:t xml:space="preserve"> </w:t>
            </w:r>
            <w:proofErr w:type="spellStart"/>
            <w:r w:rsidRPr="00E50401">
              <w:t>Desk</w:t>
            </w:r>
            <w:proofErr w:type="spellEnd"/>
            <w:r w:rsidRPr="00E50401">
              <w:t xml:space="preserve">, а </w:t>
            </w:r>
            <w:proofErr w:type="gramStart"/>
            <w:r w:rsidRPr="00E50401">
              <w:t>так же</w:t>
            </w:r>
            <w:proofErr w:type="gramEnd"/>
            <w:r w:rsidRPr="00E50401">
              <w:t xml:space="preserve"> а в составе проектной команды диспетчера с опытом не менее 3-х лет</w:t>
            </w:r>
          </w:p>
          <w:p w:rsidR="00E50401" w:rsidRPr="00E50401" w:rsidRDefault="00E50401" w:rsidP="00E50401">
            <w:pPr>
              <w:ind w:firstLine="0"/>
              <w:jc w:val="both"/>
            </w:pPr>
          </w:p>
        </w:tc>
      </w:tr>
      <w:tr w:rsidR="00E50401" w:rsidRPr="005C7E56" w:rsidTr="00203481">
        <w:trPr>
          <w:trHeight w:val="1711"/>
          <w:jc w:val="center"/>
        </w:trPr>
        <w:tc>
          <w:tcPr>
            <w:tcW w:w="562" w:type="dxa"/>
          </w:tcPr>
          <w:p w:rsidR="00E50401" w:rsidRPr="00E50401" w:rsidRDefault="00E50401" w:rsidP="00E50401">
            <w:pPr>
              <w:ind w:firstLine="0"/>
              <w:jc w:val="both"/>
            </w:pPr>
            <w:r>
              <w:t>4</w:t>
            </w:r>
          </w:p>
        </w:tc>
        <w:tc>
          <w:tcPr>
            <w:tcW w:w="4395" w:type="dxa"/>
          </w:tcPr>
          <w:p w:rsidR="00E50401" w:rsidRDefault="00E50401" w:rsidP="00E50401">
            <w:pPr>
              <w:ind w:firstLine="0"/>
              <w:jc w:val="both"/>
            </w:pPr>
            <w:r>
              <w:t xml:space="preserve">В Техническом задании, п.4.2 в списке задач 2-линии техподдержки перечислены задачи «Взаимодействие с SAP по вопросам изменения стандартной функциональности ПО*» и «Устранение ошибок в стандартной функциональности ПО SAP*», которые могут быть оказаны «*… при наличии заключенного договора на лицензионную техническую поддержку </w:t>
            </w:r>
            <w:proofErr w:type="spellStart"/>
            <w:r>
              <w:t>вендора</w:t>
            </w:r>
            <w:proofErr w:type="spellEnd"/>
            <w:r>
              <w:t xml:space="preserve"> с ООО «САП СНГ». Вопрос: Какой именно договор имеется ввиду? Является ли партнерство и сертификация SAP </w:t>
            </w:r>
            <w:proofErr w:type="spellStart"/>
            <w:r>
              <w:t>Partner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Expertise</w:t>
            </w:r>
            <w:proofErr w:type="spellEnd"/>
            <w:r>
              <w:t xml:space="preserve"> достаточным подтверждением наличия такого договора с ООО «САП СНГ»?</w:t>
            </w:r>
          </w:p>
        </w:tc>
        <w:tc>
          <w:tcPr>
            <w:tcW w:w="4961" w:type="dxa"/>
          </w:tcPr>
          <w:p w:rsidR="00E50401" w:rsidRPr="00E50401" w:rsidRDefault="00E50401" w:rsidP="00E50401">
            <w:pPr>
              <w:ind w:firstLine="0"/>
              <w:jc w:val="both"/>
            </w:pPr>
            <w:r w:rsidRPr="00E50401">
              <w:t xml:space="preserve">Договор на лицензионную техническую поддержку </w:t>
            </w:r>
            <w:proofErr w:type="spellStart"/>
            <w:r w:rsidRPr="00E50401">
              <w:t>вендора</w:t>
            </w:r>
            <w:proofErr w:type="spellEnd"/>
            <w:r w:rsidRPr="00E50401">
              <w:t xml:space="preserve"> с ООО «САП СНГ.</w:t>
            </w:r>
          </w:p>
          <w:p w:rsidR="00E50401" w:rsidRPr="00E50401" w:rsidRDefault="00E50401" w:rsidP="00E50401">
            <w:pPr>
              <w:ind w:firstLine="0"/>
              <w:jc w:val="both"/>
            </w:pPr>
            <w:r w:rsidRPr="00E50401">
              <w:t xml:space="preserve">Партнерство и сертификация SAP </w:t>
            </w:r>
            <w:proofErr w:type="spellStart"/>
            <w:r w:rsidRPr="00E50401">
              <w:t>Partner</w:t>
            </w:r>
            <w:proofErr w:type="spellEnd"/>
            <w:r w:rsidRPr="00E50401">
              <w:t xml:space="preserve"> </w:t>
            </w:r>
            <w:proofErr w:type="spellStart"/>
            <w:r w:rsidRPr="00E50401">
              <w:t>Center</w:t>
            </w:r>
            <w:proofErr w:type="spellEnd"/>
            <w:r w:rsidRPr="00E50401">
              <w:t xml:space="preserve"> </w:t>
            </w:r>
            <w:proofErr w:type="spellStart"/>
            <w:r w:rsidRPr="00E50401">
              <w:t>of</w:t>
            </w:r>
            <w:proofErr w:type="spellEnd"/>
            <w:r w:rsidRPr="00E50401">
              <w:t xml:space="preserve"> </w:t>
            </w:r>
            <w:proofErr w:type="spellStart"/>
            <w:r w:rsidRPr="00E50401">
              <w:t>Expertise</w:t>
            </w:r>
            <w:proofErr w:type="spellEnd"/>
            <w:r w:rsidRPr="00E50401">
              <w:t xml:space="preserve"> не является достаточным подтверждением наличия такого договора с ООО «САП СНГ»</w:t>
            </w:r>
          </w:p>
          <w:p w:rsidR="00E50401" w:rsidRPr="00E50401" w:rsidRDefault="00E50401" w:rsidP="00E50401">
            <w:pPr>
              <w:jc w:val="both"/>
            </w:pPr>
          </w:p>
        </w:tc>
      </w:tr>
    </w:tbl>
    <w:p w:rsidR="004A204F" w:rsidRPr="00D47D5D" w:rsidRDefault="004A204F">
      <w:bookmarkStart w:id="0" w:name="_GoBack"/>
      <w:bookmarkEnd w:id="0"/>
    </w:p>
    <w:sectPr w:rsidR="004A204F" w:rsidRPr="00D47D5D" w:rsidSect="00E5040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E07CB"/>
    <w:multiLevelType w:val="hybridMultilevel"/>
    <w:tmpl w:val="8554805E"/>
    <w:lvl w:ilvl="0" w:tplc="E3AE3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3481"/>
    <w:rsid w:val="002611E3"/>
    <w:rsid w:val="003059E3"/>
    <w:rsid w:val="004A204F"/>
    <w:rsid w:val="00655655"/>
    <w:rsid w:val="006B2A86"/>
    <w:rsid w:val="00773768"/>
    <w:rsid w:val="0089039B"/>
    <w:rsid w:val="008B51D9"/>
    <w:rsid w:val="00CD3539"/>
    <w:rsid w:val="00D47D5D"/>
    <w:rsid w:val="00E50401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2837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5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2184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13</cp:revision>
  <dcterms:created xsi:type="dcterms:W3CDTF">2017-08-08T09:14:00Z</dcterms:created>
  <dcterms:modified xsi:type="dcterms:W3CDTF">2018-10-16T04:50:00Z</dcterms:modified>
</cp:coreProperties>
</file>