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DBF" w:rsidRPr="009B0DBF" w:rsidRDefault="009B0DBF" w:rsidP="009B0DBF">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r w:rsidRPr="009B0DBF">
        <w:rPr>
          <w:rFonts w:ascii="Arial" w:eastAsia="Times New Roman" w:hAnsi="Arial" w:cs="Arial"/>
          <w:color w:val="333333"/>
          <w:kern w:val="36"/>
          <w:sz w:val="27"/>
          <w:szCs w:val="27"/>
          <w:lang w:eastAsia="ru-RU"/>
        </w:rPr>
        <w:t>Конкурс (тендер) № 47711 </w:t>
      </w:r>
      <w:r w:rsidRPr="009B0DBF">
        <w:rPr>
          <w:rFonts w:ascii="Arial" w:eastAsia="Times New Roman" w:hAnsi="Arial" w:cs="Arial"/>
          <w:color w:val="A0A0A0"/>
          <w:kern w:val="36"/>
          <w:sz w:val="20"/>
          <w:szCs w:val="20"/>
          <w:lang w:eastAsia="ru-RU"/>
        </w:rPr>
        <w:t>(вскрытие конвертов 15.01.2016 в 08:00)</w:t>
      </w:r>
    </w:p>
    <w:tbl>
      <w:tblPr>
        <w:tblW w:w="5000" w:type="pct"/>
        <w:tblCellSpacing w:w="0" w:type="dxa"/>
        <w:tblCellMar>
          <w:left w:w="0" w:type="dxa"/>
          <w:right w:w="0" w:type="dxa"/>
        </w:tblCellMar>
        <w:tblLook w:val="04A0" w:firstRow="1" w:lastRow="0" w:firstColumn="1" w:lastColumn="0" w:noHBand="0" w:noVBand="1"/>
      </w:tblPr>
      <w:tblGrid>
        <w:gridCol w:w="9355"/>
      </w:tblGrid>
      <w:tr w:rsidR="009B0DBF" w:rsidRPr="009B0DBF" w:rsidTr="009B0DBF">
        <w:trPr>
          <w:tblCellSpacing w:w="0" w:type="dxa"/>
        </w:trPr>
        <w:tc>
          <w:tcPr>
            <w:tcW w:w="0" w:type="auto"/>
            <w:hideMark/>
          </w:tcPr>
          <w:p w:rsidR="009B0DBF" w:rsidRPr="009B0DBF" w:rsidRDefault="009B0DBF" w:rsidP="009B0DBF">
            <w:pPr>
              <w:shd w:val="clear" w:color="auto" w:fill="0786D0"/>
              <w:spacing w:after="30" w:line="240" w:lineRule="auto"/>
              <w:rPr>
                <w:rFonts w:ascii="Times New Roman" w:eastAsia="Times New Roman" w:hAnsi="Times New Roman" w:cs="Times New Roman"/>
                <w:color w:val="FFFFFF"/>
                <w:sz w:val="18"/>
                <w:szCs w:val="18"/>
                <w:lang w:eastAsia="ru-RU"/>
              </w:rPr>
            </w:pPr>
            <w:r w:rsidRPr="009B0DBF">
              <w:rPr>
                <w:rFonts w:ascii="Times New Roman" w:eastAsia="Times New Roman" w:hAnsi="Times New Roman" w:cs="Times New Roman"/>
                <w:color w:val="FFFFFF"/>
                <w:sz w:val="18"/>
                <w:szCs w:val="18"/>
                <w:lang w:eastAsia="ru-RU"/>
              </w:rPr>
              <w:t>Извещение</w:t>
            </w:r>
          </w:p>
          <w:p w:rsidR="009B0DBF" w:rsidRPr="009B0DBF" w:rsidRDefault="009B0DBF" w:rsidP="009B0DBF">
            <w:pPr>
              <w:shd w:val="clear" w:color="auto" w:fill="D5DADB"/>
              <w:spacing w:after="30" w:line="240" w:lineRule="auto"/>
              <w:rPr>
                <w:rFonts w:ascii="Times New Roman" w:eastAsia="Times New Roman" w:hAnsi="Times New Roman" w:cs="Times New Roman"/>
                <w:color w:val="333333"/>
                <w:sz w:val="18"/>
                <w:szCs w:val="18"/>
                <w:lang w:eastAsia="ru-RU"/>
              </w:rPr>
            </w:pPr>
            <w:hyperlink r:id="rId4" w:history="1">
              <w:r w:rsidRPr="009B0DBF">
                <w:rPr>
                  <w:rFonts w:ascii="Times New Roman" w:eastAsia="Times New Roman" w:hAnsi="Times New Roman" w:cs="Times New Roman"/>
                  <w:color w:val="50565F"/>
                  <w:sz w:val="18"/>
                  <w:szCs w:val="18"/>
                  <w:u w:val="single"/>
                  <w:bdr w:val="none" w:sz="0" w:space="0" w:color="auto" w:frame="1"/>
                  <w:lang w:eastAsia="ru-RU"/>
                </w:rPr>
                <w:t>Лоты</w:t>
              </w:r>
              <w:r w:rsidRPr="009B0DBF">
                <w:rPr>
                  <w:rFonts w:ascii="Times New Roman" w:eastAsia="Times New Roman" w:hAnsi="Times New Roman" w:cs="Times New Roman"/>
                  <w:color w:val="333333"/>
                  <w:sz w:val="18"/>
                  <w:szCs w:val="18"/>
                  <w:u w:val="single"/>
                  <w:bdr w:val="none" w:sz="0" w:space="0" w:color="auto" w:frame="1"/>
                  <w:lang w:eastAsia="ru-RU"/>
                </w:rPr>
                <w:t> - 1</w:t>
              </w:r>
            </w:hyperlink>
          </w:p>
          <w:p w:rsidR="009B0DBF" w:rsidRPr="009B0DBF" w:rsidRDefault="009B0DBF" w:rsidP="009B0DBF">
            <w:pPr>
              <w:shd w:val="clear" w:color="auto" w:fill="D5DADB"/>
              <w:spacing w:after="30" w:line="240" w:lineRule="auto"/>
              <w:rPr>
                <w:rFonts w:ascii="Times New Roman" w:eastAsia="Times New Roman" w:hAnsi="Times New Roman" w:cs="Times New Roman"/>
                <w:color w:val="333333"/>
                <w:sz w:val="18"/>
                <w:szCs w:val="18"/>
                <w:lang w:eastAsia="ru-RU"/>
              </w:rPr>
            </w:pPr>
            <w:hyperlink r:id="rId5" w:history="1">
              <w:r w:rsidRPr="009B0DBF">
                <w:rPr>
                  <w:rFonts w:ascii="Times New Roman" w:eastAsia="Times New Roman" w:hAnsi="Times New Roman" w:cs="Times New Roman"/>
                  <w:color w:val="50565F"/>
                  <w:sz w:val="18"/>
                  <w:szCs w:val="18"/>
                  <w:u w:val="single"/>
                  <w:bdr w:val="none" w:sz="0" w:space="0" w:color="auto" w:frame="1"/>
                  <w:lang w:eastAsia="ru-RU"/>
                </w:rPr>
                <w:t>Разъяснения</w:t>
              </w:r>
              <w:r w:rsidRPr="009B0DBF">
                <w:rPr>
                  <w:rFonts w:ascii="Times New Roman" w:eastAsia="Times New Roman" w:hAnsi="Times New Roman" w:cs="Times New Roman"/>
                  <w:color w:val="333333"/>
                  <w:sz w:val="18"/>
                  <w:szCs w:val="18"/>
                  <w:u w:val="single"/>
                  <w:bdr w:val="none" w:sz="0" w:space="0" w:color="auto" w:frame="1"/>
                  <w:lang w:eastAsia="ru-RU"/>
                </w:rPr>
                <w:t> - 0</w:t>
              </w:r>
            </w:hyperlink>
          </w:p>
          <w:p w:rsidR="009B0DBF" w:rsidRPr="009B0DBF" w:rsidRDefault="009B0DBF" w:rsidP="009B0DBF">
            <w:pPr>
              <w:shd w:val="clear" w:color="auto" w:fill="D5DADB"/>
              <w:spacing w:after="30" w:line="240" w:lineRule="auto"/>
              <w:rPr>
                <w:rFonts w:ascii="Times New Roman" w:eastAsia="Times New Roman" w:hAnsi="Times New Roman" w:cs="Times New Roman"/>
                <w:color w:val="333333"/>
                <w:sz w:val="18"/>
                <w:szCs w:val="18"/>
                <w:lang w:eastAsia="ru-RU"/>
              </w:rPr>
            </w:pPr>
            <w:hyperlink r:id="rId6" w:history="1">
              <w:r w:rsidRPr="009B0DBF">
                <w:rPr>
                  <w:rFonts w:ascii="Times New Roman" w:eastAsia="Times New Roman" w:hAnsi="Times New Roman" w:cs="Times New Roman"/>
                  <w:color w:val="50565F"/>
                  <w:sz w:val="18"/>
                  <w:szCs w:val="18"/>
                  <w:u w:val="single"/>
                  <w:bdr w:val="none" w:sz="0" w:space="0" w:color="auto" w:frame="1"/>
                  <w:lang w:eastAsia="ru-RU"/>
                </w:rPr>
                <w:t>Приглашения к участию</w:t>
              </w:r>
              <w:r w:rsidRPr="009B0DBF">
                <w:rPr>
                  <w:rFonts w:ascii="Times New Roman" w:eastAsia="Times New Roman" w:hAnsi="Times New Roman" w:cs="Times New Roman"/>
                  <w:color w:val="333333"/>
                  <w:sz w:val="18"/>
                  <w:szCs w:val="18"/>
                  <w:u w:val="single"/>
                  <w:bdr w:val="none" w:sz="0" w:space="0" w:color="auto" w:frame="1"/>
                  <w:lang w:eastAsia="ru-RU"/>
                </w:rPr>
                <w:t> - 0</w:t>
              </w:r>
            </w:hyperlink>
          </w:p>
          <w:p w:rsidR="009B0DBF" w:rsidRPr="009B0DBF" w:rsidRDefault="009B0DBF" w:rsidP="009B0DBF">
            <w:pPr>
              <w:shd w:val="clear" w:color="auto" w:fill="D5DADB"/>
              <w:spacing w:after="30" w:line="240" w:lineRule="auto"/>
              <w:rPr>
                <w:rFonts w:ascii="Times New Roman" w:eastAsia="Times New Roman" w:hAnsi="Times New Roman" w:cs="Times New Roman"/>
                <w:color w:val="333333"/>
                <w:sz w:val="18"/>
                <w:szCs w:val="18"/>
                <w:lang w:eastAsia="ru-RU"/>
              </w:rPr>
            </w:pPr>
            <w:hyperlink r:id="rId7" w:history="1">
              <w:r w:rsidRPr="009B0DBF">
                <w:rPr>
                  <w:rFonts w:ascii="Times New Roman" w:eastAsia="Times New Roman" w:hAnsi="Times New Roman" w:cs="Times New Roman"/>
                  <w:color w:val="50565F"/>
                  <w:sz w:val="18"/>
                  <w:szCs w:val="18"/>
                  <w:u w:val="single"/>
                  <w:bdr w:val="none" w:sz="0" w:space="0" w:color="auto" w:frame="1"/>
                  <w:lang w:eastAsia="ru-RU"/>
                </w:rPr>
                <w:t>Претенденты</w:t>
              </w:r>
              <w:r w:rsidRPr="009B0DBF">
                <w:rPr>
                  <w:rFonts w:ascii="Times New Roman" w:eastAsia="Times New Roman" w:hAnsi="Times New Roman" w:cs="Times New Roman"/>
                  <w:color w:val="333333"/>
                  <w:sz w:val="18"/>
                  <w:szCs w:val="18"/>
                  <w:u w:val="single"/>
                  <w:bdr w:val="none" w:sz="0" w:space="0" w:color="auto" w:frame="1"/>
                  <w:lang w:eastAsia="ru-RU"/>
                </w:rPr>
                <w:t> - 0</w:t>
              </w:r>
            </w:hyperlink>
          </w:p>
          <w:p w:rsidR="009B0DBF" w:rsidRPr="009B0DBF" w:rsidRDefault="009B0DBF" w:rsidP="009B0DBF">
            <w:pPr>
              <w:shd w:val="clear" w:color="auto" w:fill="D5DADB"/>
              <w:spacing w:after="30" w:line="240" w:lineRule="auto"/>
              <w:rPr>
                <w:rFonts w:ascii="Times New Roman" w:eastAsia="Times New Roman" w:hAnsi="Times New Roman" w:cs="Times New Roman"/>
                <w:color w:val="333333"/>
                <w:sz w:val="18"/>
                <w:szCs w:val="18"/>
                <w:lang w:eastAsia="ru-RU"/>
              </w:rPr>
            </w:pPr>
            <w:hyperlink r:id="rId8" w:history="1">
              <w:r w:rsidRPr="009B0DBF">
                <w:rPr>
                  <w:rFonts w:ascii="Times New Roman" w:eastAsia="Times New Roman" w:hAnsi="Times New Roman" w:cs="Times New Roman"/>
                  <w:color w:val="50565F"/>
                  <w:sz w:val="18"/>
                  <w:szCs w:val="18"/>
                  <w:u w:val="single"/>
                  <w:bdr w:val="none" w:sz="0" w:space="0" w:color="auto" w:frame="1"/>
                  <w:lang w:eastAsia="ru-RU"/>
                </w:rPr>
                <w:t>Статистика посещений</w:t>
              </w:r>
            </w:hyperlink>
          </w:p>
        </w:tc>
      </w:tr>
    </w:tbl>
    <w:p w:rsidR="009B0DBF" w:rsidRPr="009B0DBF" w:rsidRDefault="009B0DBF" w:rsidP="009B0DBF">
      <w:pPr>
        <w:shd w:val="clear" w:color="auto" w:fill="FFFFFF"/>
        <w:spacing w:after="0" w:line="240" w:lineRule="auto"/>
        <w:rPr>
          <w:rFonts w:ascii="Arial" w:eastAsia="Times New Roman" w:hAnsi="Arial" w:cs="Arial"/>
          <w:color w:val="000000"/>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9B0DBF" w:rsidRPr="009B0DBF" w:rsidTr="009B0DBF">
        <w:trPr>
          <w:tblCellSpacing w:w="0" w:type="dxa"/>
        </w:trPr>
        <w:tc>
          <w:tcPr>
            <w:tcW w:w="4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9B0DBF" w:rsidRPr="009B0DBF">
              <w:trPr>
                <w:tblCellSpacing w:w="7" w:type="dxa"/>
              </w:trPr>
              <w:tc>
                <w:tcPr>
                  <w:tcW w:w="0" w:type="auto"/>
                  <w:shd w:val="clear" w:color="auto" w:fill="C2C9CD"/>
                  <w:tcMar>
                    <w:top w:w="75" w:type="dxa"/>
                    <w:left w:w="75" w:type="dxa"/>
                    <w:bottom w:w="75" w:type="dxa"/>
                    <w:right w:w="75" w:type="dxa"/>
                  </w:tcMar>
                  <w:hideMark/>
                </w:tcPr>
                <w:p w:rsidR="009B0DBF" w:rsidRPr="009B0DBF" w:rsidRDefault="009B0DBF" w:rsidP="009B0DBF">
                  <w:pPr>
                    <w:shd w:val="clear" w:color="auto" w:fill="C2C9CD"/>
                    <w:spacing w:after="0" w:line="216" w:lineRule="atLeast"/>
                    <w:outlineLvl w:val="1"/>
                    <w:rPr>
                      <w:rFonts w:ascii="Arial" w:eastAsia="Times New Roman" w:hAnsi="Arial" w:cs="Arial"/>
                      <w:color w:val="333333"/>
                      <w:sz w:val="18"/>
                      <w:szCs w:val="18"/>
                      <w:lang w:eastAsia="ru-RU"/>
                    </w:rPr>
                  </w:pPr>
                  <w:hyperlink r:id="rId9" w:history="1">
                    <w:r w:rsidRPr="009B0DBF">
                      <w:rPr>
                        <w:rFonts w:ascii="Arial" w:eastAsia="Times New Roman" w:hAnsi="Arial" w:cs="Arial"/>
                        <w:b/>
                        <w:bCs/>
                        <w:color w:val="990066"/>
                        <w:sz w:val="18"/>
                        <w:szCs w:val="18"/>
                        <w:u w:val="single"/>
                        <w:lang w:eastAsia="ru-RU"/>
                      </w:rPr>
                      <w:t>Филиал акционерного общества энергетики и электрификации "Тюменьэнерго" Нижневартовские электрические сети</w:t>
                    </w:r>
                  </w:hyperlink>
                  <w:r w:rsidRPr="009B0DBF">
                    <w:rPr>
                      <w:rFonts w:ascii="Arial" w:eastAsia="Times New Roman" w:hAnsi="Arial" w:cs="Arial"/>
                      <w:color w:val="333333"/>
                      <w:sz w:val="18"/>
                      <w:szCs w:val="18"/>
                      <w:lang w:eastAsia="ru-RU"/>
                    </w:rPr>
                    <w:t>, 628617, Ханты-Мансийский Автономный округ - Югра, Тюменская область, г. Нижневартовск, ул. Пермская, 22, </w:t>
                  </w:r>
                  <w:r w:rsidRPr="009B0DBF">
                    <w:rPr>
                      <w:rFonts w:ascii="Arial" w:eastAsia="Times New Roman" w:hAnsi="Arial" w:cs="Arial"/>
                      <w:b/>
                      <w:bCs/>
                      <w:color w:val="333333"/>
                      <w:sz w:val="18"/>
                      <w:szCs w:val="18"/>
                      <w:lang w:eastAsia="ru-RU"/>
                    </w:rPr>
                    <w:t>приглашает принять участие в процедуре (тендере)</w:t>
                  </w:r>
                  <w:r w:rsidRPr="009B0DBF">
                    <w:rPr>
                      <w:rFonts w:ascii="Arial" w:eastAsia="Times New Roman" w:hAnsi="Arial" w:cs="Arial"/>
                      <w:color w:val="333333"/>
                      <w:sz w:val="18"/>
                      <w:szCs w:val="18"/>
                      <w:lang w:eastAsia="ru-RU"/>
                    </w:rPr>
                    <w:t>.</w:t>
                  </w:r>
                </w:p>
              </w:tc>
            </w:tr>
            <w:tr w:rsidR="009B0DBF" w:rsidRPr="009B0DB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96"/>
                    <w:gridCol w:w="7031"/>
                  </w:tblGrid>
                  <w:tr w:rsidR="009B0DBF" w:rsidRPr="009B0DBF">
                    <w:trPr>
                      <w:tblCellSpacing w:w="0" w:type="dxa"/>
                    </w:trPr>
                    <w:tc>
                      <w:tcPr>
                        <w:tcW w:w="0" w:type="auto"/>
                        <w:shd w:val="clear" w:color="auto" w:fill="E9E9E9"/>
                        <w:hideMark/>
                      </w:tcPr>
                      <w:p w:rsidR="009B0DBF" w:rsidRPr="009B0DBF" w:rsidRDefault="009B0DBF" w:rsidP="009B0DBF">
                        <w:pPr>
                          <w:spacing w:after="0" w:line="240" w:lineRule="auto"/>
                          <w:jc w:val="right"/>
                          <w:rPr>
                            <w:rFonts w:ascii="Times New Roman" w:eastAsia="Times New Roman" w:hAnsi="Times New Roman" w:cs="Times New Roman"/>
                            <w:sz w:val="18"/>
                            <w:szCs w:val="18"/>
                            <w:lang w:eastAsia="ru-RU"/>
                          </w:rPr>
                        </w:pPr>
                        <w:r w:rsidRPr="009B0DBF">
                          <w:rPr>
                            <w:rFonts w:ascii="Times New Roman" w:eastAsia="Times New Roman" w:hAnsi="Times New Roman" w:cs="Times New Roman"/>
                            <w:sz w:val="18"/>
                            <w:szCs w:val="18"/>
                            <w:lang w:eastAsia="ru-RU"/>
                          </w:rPr>
                          <w:t>Предмет конкурса (тендера):</w:t>
                        </w:r>
                      </w:p>
                    </w:tc>
                    <w:tc>
                      <w:tcPr>
                        <w:tcW w:w="0" w:type="auto"/>
                        <w:shd w:val="clear" w:color="auto" w:fill="E9E9E9"/>
                        <w:hideMark/>
                      </w:tcPr>
                      <w:p w:rsidR="009B0DBF" w:rsidRPr="009B0DBF" w:rsidRDefault="009B0DBF" w:rsidP="009B0DBF">
                        <w:pPr>
                          <w:spacing w:after="0" w:line="240" w:lineRule="auto"/>
                          <w:rPr>
                            <w:rFonts w:ascii="Times New Roman" w:eastAsia="Times New Roman" w:hAnsi="Times New Roman" w:cs="Times New Roman"/>
                            <w:sz w:val="24"/>
                            <w:szCs w:val="24"/>
                            <w:lang w:eastAsia="ru-RU"/>
                          </w:rPr>
                        </w:pPr>
                        <w:r w:rsidRPr="009B0DBF">
                          <w:rPr>
                            <w:rFonts w:ascii="Times New Roman" w:eastAsia="Times New Roman" w:hAnsi="Times New Roman" w:cs="Times New Roman"/>
                            <w:sz w:val="24"/>
                            <w:szCs w:val="24"/>
                            <w:lang w:eastAsia="ru-RU"/>
                          </w:rPr>
                          <w:t>Открытый одноэтапный конкурс без предварительного отбора на право заключения Договора на выполнение работ по техническому перевооружению ВЛ-110 кВ Варьеган-Бахиловская 1, 2 цепь для нужд филиала АО "Тюменьэнерго" Нижневартовские электрические сети</w:t>
                        </w:r>
                        <w:r w:rsidRPr="009B0DBF">
                          <w:rPr>
                            <w:rFonts w:ascii="Times New Roman" w:eastAsia="Times New Roman" w:hAnsi="Times New Roman" w:cs="Times New Roman"/>
                            <w:sz w:val="24"/>
                            <w:szCs w:val="24"/>
                            <w:lang w:eastAsia="ru-RU"/>
                          </w:rPr>
                          <w:br/>
                        </w:r>
                        <w:r w:rsidRPr="009B0DBF">
                          <w:rPr>
                            <w:rFonts w:ascii="Times New Roman" w:eastAsia="Times New Roman" w:hAnsi="Times New Roman" w:cs="Times New Roman"/>
                            <w:b/>
                            <w:bCs/>
                            <w:sz w:val="24"/>
                            <w:szCs w:val="24"/>
                            <w:lang w:eastAsia="ru-RU"/>
                          </w:rPr>
                          <w:t>Лот № 1.</w:t>
                        </w:r>
                        <w:r w:rsidRPr="009B0DBF">
                          <w:rPr>
                            <w:rFonts w:ascii="Times New Roman" w:eastAsia="Times New Roman" w:hAnsi="Times New Roman" w:cs="Times New Roman"/>
                            <w:sz w:val="24"/>
                            <w:szCs w:val="24"/>
                            <w:lang w:eastAsia="ru-RU"/>
                          </w:rPr>
                          <w:t> Выполнение работ по техническому перевооружению ВЛ-110 кВ Варьеган-Бахиловская 1, 2 цепь для нужд филиала АО</w:t>
                        </w:r>
                        <w:r w:rsidRPr="009B0DBF">
                          <w:rPr>
                            <w:rFonts w:ascii="Times New Roman" w:eastAsia="Times New Roman" w:hAnsi="Times New Roman" w:cs="Times New Roman"/>
                            <w:sz w:val="24"/>
                            <w:szCs w:val="24"/>
                            <w:lang w:eastAsia="ru-RU"/>
                          </w:rPr>
                          <w:br/>
                          <w:t>"Тюменьэнерго" Нижневартовские электрические сети (АО "Тюменьэнерго")</w:t>
                        </w:r>
                      </w:p>
                    </w:tc>
                  </w:tr>
                  <w:tr w:rsidR="009B0DBF" w:rsidRPr="009B0DBF">
                    <w:trPr>
                      <w:tblCellSpacing w:w="0" w:type="dxa"/>
                    </w:trPr>
                    <w:tc>
                      <w:tcPr>
                        <w:tcW w:w="0" w:type="auto"/>
                        <w:shd w:val="clear" w:color="auto" w:fill="F7F7F7"/>
                        <w:hideMark/>
                      </w:tcPr>
                      <w:p w:rsidR="009B0DBF" w:rsidRPr="009B0DBF" w:rsidRDefault="009B0DBF" w:rsidP="009B0DBF">
                        <w:pPr>
                          <w:spacing w:after="0" w:line="240" w:lineRule="auto"/>
                          <w:jc w:val="right"/>
                          <w:rPr>
                            <w:rFonts w:ascii="Times New Roman" w:eastAsia="Times New Roman" w:hAnsi="Times New Roman" w:cs="Times New Roman"/>
                            <w:sz w:val="18"/>
                            <w:szCs w:val="18"/>
                            <w:lang w:eastAsia="ru-RU"/>
                          </w:rPr>
                        </w:pPr>
                        <w:r w:rsidRPr="009B0DBF">
                          <w:rPr>
                            <w:rFonts w:ascii="Times New Roman" w:eastAsia="Times New Roman" w:hAnsi="Times New Roman" w:cs="Times New Roman"/>
                            <w:sz w:val="18"/>
                            <w:szCs w:val="18"/>
                            <w:lang w:eastAsia="ru-RU"/>
                          </w:rPr>
                          <w:t>Категории классификатора:</w:t>
                        </w:r>
                      </w:p>
                    </w:tc>
                    <w:tc>
                      <w:tcPr>
                        <w:tcW w:w="0" w:type="auto"/>
                        <w:shd w:val="clear" w:color="auto" w:fill="F7F7F7"/>
                        <w:hideMark/>
                      </w:tcPr>
                      <w:p w:rsidR="009B0DBF" w:rsidRPr="009B0DBF" w:rsidRDefault="009B0DBF" w:rsidP="009B0DBF">
                        <w:pPr>
                          <w:spacing w:after="0" w:line="240" w:lineRule="auto"/>
                          <w:rPr>
                            <w:rFonts w:ascii="Times New Roman" w:eastAsia="Times New Roman" w:hAnsi="Times New Roman" w:cs="Times New Roman"/>
                            <w:sz w:val="24"/>
                            <w:szCs w:val="24"/>
                            <w:lang w:eastAsia="ru-RU"/>
                          </w:rPr>
                        </w:pPr>
                        <w:r w:rsidRPr="009B0DBF">
                          <w:rPr>
                            <w:rFonts w:ascii="Times New Roman" w:eastAsia="Times New Roman" w:hAnsi="Times New Roman" w:cs="Times New Roman"/>
                            <w:sz w:val="24"/>
                            <w:szCs w:val="24"/>
                            <w:lang w:eastAsia="ru-RU"/>
                          </w:rPr>
                          <w:t>4560594 </w:t>
                        </w:r>
                        <w:hyperlink r:id="rId10" w:history="1">
                          <w:r w:rsidRPr="009B0DBF">
                            <w:rPr>
                              <w:rFonts w:ascii="Times New Roman" w:eastAsia="Times New Roman" w:hAnsi="Times New Roman" w:cs="Times New Roman"/>
                              <w:color w:val="1C50A4"/>
                              <w:sz w:val="24"/>
                              <w:szCs w:val="24"/>
                              <w:u w:val="single"/>
                              <w:lang w:eastAsia="ru-RU"/>
                            </w:rPr>
                            <w:t>Техническое перевооружение действующих предприятий</w:t>
                          </w:r>
                        </w:hyperlink>
                      </w:p>
                    </w:tc>
                  </w:tr>
                  <w:tr w:rsidR="009B0DBF" w:rsidRPr="009B0DBF">
                    <w:trPr>
                      <w:tblCellSpacing w:w="0" w:type="dxa"/>
                    </w:trPr>
                    <w:tc>
                      <w:tcPr>
                        <w:tcW w:w="0" w:type="auto"/>
                        <w:shd w:val="clear" w:color="auto" w:fill="E9E9E9"/>
                        <w:hideMark/>
                      </w:tcPr>
                      <w:p w:rsidR="009B0DBF" w:rsidRPr="009B0DBF" w:rsidRDefault="009B0DBF" w:rsidP="009B0DBF">
                        <w:pPr>
                          <w:spacing w:after="0" w:line="240" w:lineRule="auto"/>
                          <w:jc w:val="right"/>
                          <w:rPr>
                            <w:rFonts w:ascii="Times New Roman" w:eastAsia="Times New Roman" w:hAnsi="Times New Roman" w:cs="Times New Roman"/>
                            <w:sz w:val="18"/>
                            <w:szCs w:val="18"/>
                            <w:lang w:eastAsia="ru-RU"/>
                          </w:rPr>
                        </w:pPr>
                        <w:r w:rsidRPr="009B0DBF">
                          <w:rPr>
                            <w:rFonts w:ascii="Times New Roman" w:eastAsia="Times New Roman" w:hAnsi="Times New Roman" w:cs="Times New Roman"/>
                            <w:sz w:val="18"/>
                            <w:szCs w:val="18"/>
                            <w:lang w:eastAsia="ru-RU"/>
                          </w:rPr>
                          <w:t>Категория ОКДП:</w:t>
                        </w:r>
                      </w:p>
                    </w:tc>
                    <w:tc>
                      <w:tcPr>
                        <w:tcW w:w="0" w:type="auto"/>
                        <w:shd w:val="clear" w:color="auto" w:fill="E9E9E9"/>
                        <w:hideMark/>
                      </w:tcPr>
                      <w:p w:rsidR="009B0DBF" w:rsidRPr="009B0DBF" w:rsidRDefault="009B0DBF" w:rsidP="009B0DBF">
                        <w:pPr>
                          <w:spacing w:after="0" w:line="240" w:lineRule="auto"/>
                          <w:rPr>
                            <w:rFonts w:ascii="Times New Roman" w:eastAsia="Times New Roman" w:hAnsi="Times New Roman" w:cs="Times New Roman"/>
                            <w:sz w:val="24"/>
                            <w:szCs w:val="24"/>
                            <w:lang w:eastAsia="ru-RU"/>
                          </w:rPr>
                        </w:pPr>
                        <w:r w:rsidRPr="009B0DBF">
                          <w:rPr>
                            <w:rFonts w:ascii="Times New Roman" w:eastAsia="Times New Roman" w:hAnsi="Times New Roman" w:cs="Times New Roman"/>
                            <w:sz w:val="24"/>
                            <w:szCs w:val="24"/>
                            <w:lang w:eastAsia="ru-RU"/>
                          </w:rPr>
                          <w:t>4560594 </w:t>
                        </w:r>
                        <w:hyperlink r:id="rId11" w:history="1">
                          <w:r w:rsidRPr="009B0DBF">
                            <w:rPr>
                              <w:rFonts w:ascii="Times New Roman" w:eastAsia="Times New Roman" w:hAnsi="Times New Roman" w:cs="Times New Roman"/>
                              <w:color w:val="1C50A4"/>
                              <w:sz w:val="24"/>
                              <w:szCs w:val="24"/>
                              <w:u w:val="single"/>
                              <w:lang w:eastAsia="ru-RU"/>
                            </w:rPr>
                            <w:t>Техническое перевооружение действующих предприятий</w:t>
                          </w:r>
                        </w:hyperlink>
                      </w:p>
                    </w:tc>
                  </w:tr>
                  <w:tr w:rsidR="009B0DBF" w:rsidRPr="009B0DBF">
                    <w:trPr>
                      <w:tblCellSpacing w:w="0" w:type="dxa"/>
                    </w:trPr>
                    <w:tc>
                      <w:tcPr>
                        <w:tcW w:w="0" w:type="auto"/>
                        <w:shd w:val="clear" w:color="auto" w:fill="F7F7F7"/>
                        <w:hideMark/>
                      </w:tcPr>
                      <w:p w:rsidR="009B0DBF" w:rsidRPr="009B0DBF" w:rsidRDefault="009B0DBF" w:rsidP="009B0DBF">
                        <w:pPr>
                          <w:spacing w:after="0" w:line="240" w:lineRule="auto"/>
                          <w:jc w:val="right"/>
                          <w:rPr>
                            <w:rFonts w:ascii="Times New Roman" w:eastAsia="Times New Roman" w:hAnsi="Times New Roman" w:cs="Times New Roman"/>
                            <w:sz w:val="18"/>
                            <w:szCs w:val="18"/>
                            <w:lang w:eastAsia="ru-RU"/>
                          </w:rPr>
                        </w:pPr>
                        <w:r w:rsidRPr="009B0DBF">
                          <w:rPr>
                            <w:rFonts w:ascii="Times New Roman" w:eastAsia="Times New Roman" w:hAnsi="Times New Roman" w:cs="Times New Roman"/>
                            <w:sz w:val="18"/>
                            <w:szCs w:val="18"/>
                            <w:lang w:eastAsia="ru-RU"/>
                          </w:rPr>
                          <w:t>Категория ОКВЭД:</w:t>
                        </w:r>
                      </w:p>
                    </w:tc>
                    <w:tc>
                      <w:tcPr>
                        <w:tcW w:w="0" w:type="auto"/>
                        <w:shd w:val="clear" w:color="auto" w:fill="F7F7F7"/>
                        <w:hideMark/>
                      </w:tcPr>
                      <w:p w:rsidR="009B0DBF" w:rsidRPr="009B0DBF" w:rsidRDefault="009B0DBF" w:rsidP="009B0DBF">
                        <w:pPr>
                          <w:shd w:val="clear" w:color="auto" w:fill="FFFFFF"/>
                          <w:spacing w:after="60" w:line="240" w:lineRule="auto"/>
                          <w:rPr>
                            <w:rFonts w:ascii="Times New Roman" w:eastAsia="Times New Roman" w:hAnsi="Times New Roman" w:cs="Times New Roman"/>
                            <w:sz w:val="24"/>
                            <w:szCs w:val="24"/>
                            <w:lang w:eastAsia="ru-RU"/>
                          </w:rPr>
                        </w:pPr>
                        <w:r w:rsidRPr="009B0DBF">
                          <w:rPr>
                            <w:rFonts w:ascii="Times New Roman" w:eastAsia="Times New Roman" w:hAnsi="Times New Roman" w:cs="Times New Roman"/>
                            <w:sz w:val="24"/>
                            <w:szCs w:val="24"/>
                            <w:lang w:eastAsia="ru-RU"/>
                          </w:rPr>
                          <w:t>Производство электромонтажных работ;</w:t>
                        </w:r>
                      </w:p>
                    </w:tc>
                  </w:tr>
                  <w:tr w:rsidR="009B0DBF" w:rsidRPr="009B0DBF">
                    <w:trPr>
                      <w:tblCellSpacing w:w="0" w:type="dxa"/>
                    </w:trPr>
                    <w:tc>
                      <w:tcPr>
                        <w:tcW w:w="0" w:type="auto"/>
                        <w:shd w:val="clear" w:color="auto" w:fill="E9E9E9"/>
                        <w:hideMark/>
                      </w:tcPr>
                      <w:p w:rsidR="009B0DBF" w:rsidRPr="009B0DBF" w:rsidRDefault="009B0DBF" w:rsidP="009B0DBF">
                        <w:pPr>
                          <w:spacing w:after="0" w:line="240" w:lineRule="auto"/>
                          <w:jc w:val="right"/>
                          <w:rPr>
                            <w:rFonts w:ascii="Times New Roman" w:eastAsia="Times New Roman" w:hAnsi="Times New Roman" w:cs="Times New Roman"/>
                            <w:sz w:val="18"/>
                            <w:szCs w:val="18"/>
                            <w:lang w:eastAsia="ru-RU"/>
                          </w:rPr>
                        </w:pPr>
                        <w:r w:rsidRPr="009B0DBF">
                          <w:rPr>
                            <w:rFonts w:ascii="Times New Roman" w:eastAsia="Times New Roman" w:hAnsi="Times New Roman" w:cs="Times New Roman"/>
                            <w:sz w:val="18"/>
                            <w:szCs w:val="18"/>
                            <w:lang w:eastAsia="ru-RU"/>
                          </w:rPr>
                          <w:t>Дата публикации:</w:t>
                        </w:r>
                      </w:p>
                    </w:tc>
                    <w:tc>
                      <w:tcPr>
                        <w:tcW w:w="0" w:type="auto"/>
                        <w:shd w:val="clear" w:color="auto" w:fill="E9E9E9"/>
                        <w:hideMark/>
                      </w:tcPr>
                      <w:p w:rsidR="009B0DBF" w:rsidRPr="009B0DBF" w:rsidRDefault="009B0DBF" w:rsidP="009B0DBF">
                        <w:pPr>
                          <w:spacing w:after="0" w:line="240" w:lineRule="auto"/>
                          <w:rPr>
                            <w:rFonts w:ascii="Times New Roman" w:eastAsia="Times New Roman" w:hAnsi="Times New Roman" w:cs="Times New Roman"/>
                            <w:sz w:val="24"/>
                            <w:szCs w:val="24"/>
                            <w:lang w:eastAsia="ru-RU"/>
                          </w:rPr>
                        </w:pPr>
                        <w:r w:rsidRPr="009B0DBF">
                          <w:rPr>
                            <w:rFonts w:ascii="Times New Roman" w:eastAsia="Times New Roman" w:hAnsi="Times New Roman" w:cs="Times New Roman"/>
                            <w:sz w:val="24"/>
                            <w:szCs w:val="24"/>
                            <w:lang w:eastAsia="ru-RU"/>
                          </w:rPr>
                          <w:t>17.12.2015 10:02</w:t>
                        </w:r>
                      </w:p>
                    </w:tc>
                  </w:tr>
                  <w:tr w:rsidR="009B0DBF" w:rsidRPr="009B0DBF">
                    <w:trPr>
                      <w:tblCellSpacing w:w="0" w:type="dxa"/>
                    </w:trPr>
                    <w:tc>
                      <w:tcPr>
                        <w:tcW w:w="0" w:type="auto"/>
                        <w:shd w:val="clear" w:color="auto" w:fill="F7F7F7"/>
                        <w:hideMark/>
                      </w:tcPr>
                      <w:p w:rsidR="009B0DBF" w:rsidRPr="009B0DBF" w:rsidRDefault="009B0DBF" w:rsidP="009B0DBF">
                        <w:pPr>
                          <w:spacing w:after="0" w:line="240" w:lineRule="auto"/>
                          <w:jc w:val="right"/>
                          <w:rPr>
                            <w:rFonts w:ascii="Times New Roman" w:eastAsia="Times New Roman" w:hAnsi="Times New Roman" w:cs="Times New Roman"/>
                            <w:sz w:val="18"/>
                            <w:szCs w:val="18"/>
                            <w:lang w:eastAsia="ru-RU"/>
                          </w:rPr>
                        </w:pPr>
                        <w:r w:rsidRPr="009B0DBF">
                          <w:rPr>
                            <w:rFonts w:ascii="Times New Roman" w:eastAsia="Times New Roman" w:hAnsi="Times New Roman" w:cs="Times New Roman"/>
                            <w:sz w:val="18"/>
                            <w:szCs w:val="18"/>
                            <w:lang w:eastAsia="ru-RU"/>
                          </w:rPr>
                          <w:t>Сроки поставки:</w:t>
                        </w:r>
                      </w:p>
                    </w:tc>
                    <w:tc>
                      <w:tcPr>
                        <w:tcW w:w="0" w:type="auto"/>
                        <w:shd w:val="clear" w:color="auto" w:fill="F7F7F7"/>
                        <w:hideMark/>
                      </w:tcPr>
                      <w:p w:rsidR="009B0DBF" w:rsidRPr="009B0DBF" w:rsidRDefault="009B0DBF" w:rsidP="009B0DBF">
                        <w:pPr>
                          <w:spacing w:after="0" w:line="240" w:lineRule="auto"/>
                          <w:rPr>
                            <w:rFonts w:ascii="Times New Roman" w:eastAsia="Times New Roman" w:hAnsi="Times New Roman" w:cs="Times New Roman"/>
                            <w:sz w:val="24"/>
                            <w:szCs w:val="24"/>
                            <w:lang w:eastAsia="ru-RU"/>
                          </w:rPr>
                        </w:pPr>
                        <w:r w:rsidRPr="009B0DBF">
                          <w:rPr>
                            <w:rFonts w:ascii="Times New Roman" w:eastAsia="Times New Roman" w:hAnsi="Times New Roman" w:cs="Times New Roman"/>
                            <w:b/>
                            <w:bCs/>
                            <w:sz w:val="24"/>
                            <w:szCs w:val="24"/>
                            <w:lang w:eastAsia="ru-RU"/>
                          </w:rPr>
                          <w:t>01.03.2016 - 30.11.2016</w:t>
                        </w:r>
                      </w:p>
                    </w:tc>
                  </w:tr>
                  <w:tr w:rsidR="009B0DBF" w:rsidRPr="009B0DBF">
                    <w:trPr>
                      <w:tblCellSpacing w:w="0" w:type="dxa"/>
                    </w:trPr>
                    <w:tc>
                      <w:tcPr>
                        <w:tcW w:w="0" w:type="auto"/>
                        <w:shd w:val="clear" w:color="auto" w:fill="E9E9E9"/>
                        <w:hideMark/>
                      </w:tcPr>
                      <w:p w:rsidR="009B0DBF" w:rsidRPr="009B0DBF" w:rsidRDefault="009B0DBF" w:rsidP="009B0DBF">
                        <w:pPr>
                          <w:spacing w:after="0" w:line="240" w:lineRule="auto"/>
                          <w:jc w:val="right"/>
                          <w:rPr>
                            <w:rFonts w:ascii="Times New Roman" w:eastAsia="Times New Roman" w:hAnsi="Times New Roman" w:cs="Times New Roman"/>
                            <w:sz w:val="18"/>
                            <w:szCs w:val="18"/>
                            <w:lang w:eastAsia="ru-RU"/>
                          </w:rPr>
                        </w:pPr>
                        <w:r w:rsidRPr="009B0DBF">
                          <w:rPr>
                            <w:rFonts w:ascii="Times New Roman" w:eastAsia="Times New Roman" w:hAnsi="Times New Roman" w:cs="Times New Roman"/>
                            <w:sz w:val="18"/>
                            <w:szCs w:val="18"/>
                            <w:lang w:eastAsia="ru-RU"/>
                          </w:rPr>
                          <w:t>Почтовый адрес заказчика:</w:t>
                        </w:r>
                      </w:p>
                    </w:tc>
                    <w:tc>
                      <w:tcPr>
                        <w:tcW w:w="0" w:type="auto"/>
                        <w:shd w:val="clear" w:color="auto" w:fill="E9E9E9"/>
                        <w:hideMark/>
                      </w:tcPr>
                      <w:p w:rsidR="009B0DBF" w:rsidRPr="009B0DBF" w:rsidRDefault="009B0DBF" w:rsidP="009B0DBF">
                        <w:pPr>
                          <w:spacing w:after="0" w:line="240" w:lineRule="auto"/>
                          <w:rPr>
                            <w:rFonts w:ascii="Times New Roman" w:eastAsia="Times New Roman" w:hAnsi="Times New Roman" w:cs="Times New Roman"/>
                            <w:sz w:val="24"/>
                            <w:szCs w:val="24"/>
                            <w:lang w:eastAsia="ru-RU"/>
                          </w:rPr>
                        </w:pPr>
                        <w:r w:rsidRPr="009B0DBF">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9B0DBF" w:rsidRPr="009B0DBF">
                    <w:trPr>
                      <w:tblCellSpacing w:w="0" w:type="dxa"/>
                    </w:trPr>
                    <w:tc>
                      <w:tcPr>
                        <w:tcW w:w="0" w:type="auto"/>
                        <w:shd w:val="clear" w:color="auto" w:fill="F7F7F7"/>
                        <w:hideMark/>
                      </w:tcPr>
                      <w:p w:rsidR="009B0DBF" w:rsidRPr="009B0DBF" w:rsidRDefault="009B0DBF" w:rsidP="009B0DBF">
                        <w:pPr>
                          <w:spacing w:after="0" w:line="240" w:lineRule="auto"/>
                          <w:jc w:val="right"/>
                          <w:rPr>
                            <w:rFonts w:ascii="Times New Roman" w:eastAsia="Times New Roman" w:hAnsi="Times New Roman" w:cs="Times New Roman"/>
                            <w:sz w:val="18"/>
                            <w:szCs w:val="18"/>
                            <w:lang w:eastAsia="ru-RU"/>
                          </w:rPr>
                        </w:pPr>
                        <w:r w:rsidRPr="009B0DBF">
                          <w:rPr>
                            <w:rFonts w:ascii="Times New Roman" w:eastAsia="Times New Roman" w:hAnsi="Times New Roman" w:cs="Times New Roman"/>
                            <w:sz w:val="18"/>
                            <w:szCs w:val="18"/>
                            <w:lang w:eastAsia="ru-RU"/>
                          </w:rPr>
                          <w:t>Местонахождение заказчика:</w:t>
                        </w:r>
                      </w:p>
                    </w:tc>
                    <w:tc>
                      <w:tcPr>
                        <w:tcW w:w="0" w:type="auto"/>
                        <w:shd w:val="clear" w:color="auto" w:fill="F7F7F7"/>
                        <w:hideMark/>
                      </w:tcPr>
                      <w:p w:rsidR="009B0DBF" w:rsidRPr="009B0DBF" w:rsidRDefault="009B0DBF" w:rsidP="009B0DBF">
                        <w:pPr>
                          <w:spacing w:after="0" w:line="240" w:lineRule="auto"/>
                          <w:rPr>
                            <w:rFonts w:ascii="Times New Roman" w:eastAsia="Times New Roman" w:hAnsi="Times New Roman" w:cs="Times New Roman"/>
                            <w:sz w:val="24"/>
                            <w:szCs w:val="24"/>
                            <w:lang w:eastAsia="ru-RU"/>
                          </w:rPr>
                        </w:pPr>
                        <w:r w:rsidRPr="009B0DBF">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9B0DBF" w:rsidRPr="009B0DBF">
                    <w:trPr>
                      <w:tblCellSpacing w:w="0" w:type="dxa"/>
                    </w:trPr>
                    <w:tc>
                      <w:tcPr>
                        <w:tcW w:w="0" w:type="auto"/>
                        <w:shd w:val="clear" w:color="auto" w:fill="E9E9E9"/>
                        <w:hideMark/>
                      </w:tcPr>
                      <w:p w:rsidR="009B0DBF" w:rsidRPr="009B0DBF" w:rsidRDefault="009B0DBF" w:rsidP="009B0DBF">
                        <w:pPr>
                          <w:spacing w:after="0" w:line="240" w:lineRule="auto"/>
                          <w:jc w:val="right"/>
                          <w:rPr>
                            <w:rFonts w:ascii="Times New Roman" w:eastAsia="Times New Roman" w:hAnsi="Times New Roman" w:cs="Times New Roman"/>
                            <w:sz w:val="18"/>
                            <w:szCs w:val="18"/>
                            <w:lang w:eastAsia="ru-RU"/>
                          </w:rPr>
                        </w:pPr>
                        <w:r w:rsidRPr="009B0DBF">
                          <w:rPr>
                            <w:rFonts w:ascii="Times New Roman" w:eastAsia="Times New Roman" w:hAnsi="Times New Roman" w:cs="Times New Roman"/>
                            <w:sz w:val="18"/>
                            <w:szCs w:val="18"/>
                            <w:lang w:eastAsia="ru-RU"/>
                          </w:rPr>
                          <w:t>Контактное лицо:</w:t>
                        </w:r>
                      </w:p>
                    </w:tc>
                    <w:tc>
                      <w:tcPr>
                        <w:tcW w:w="0" w:type="auto"/>
                        <w:shd w:val="clear" w:color="auto" w:fill="E9E9E9"/>
                        <w:hideMark/>
                      </w:tcPr>
                      <w:p w:rsidR="009B0DBF" w:rsidRPr="009B0DBF" w:rsidRDefault="009B0DBF" w:rsidP="009B0DBF">
                        <w:pPr>
                          <w:spacing w:after="0" w:line="240" w:lineRule="auto"/>
                          <w:rPr>
                            <w:rFonts w:ascii="Times New Roman" w:eastAsia="Times New Roman" w:hAnsi="Times New Roman" w:cs="Times New Roman"/>
                            <w:sz w:val="24"/>
                            <w:szCs w:val="24"/>
                            <w:lang w:eastAsia="ru-RU"/>
                          </w:rPr>
                        </w:pPr>
                        <w:hyperlink r:id="rId12" w:tgtFrame="_blank" w:tooltip="Отправить личное сообщение" w:history="1">
                          <w:r w:rsidRPr="009B0DBF">
                            <w:rPr>
                              <w:rFonts w:ascii="Times New Roman" w:eastAsia="Times New Roman" w:hAnsi="Times New Roman" w:cs="Times New Roman"/>
                              <w:color w:val="1C50A4"/>
                              <w:sz w:val="24"/>
                              <w:szCs w:val="24"/>
                              <w:u w:val="single"/>
                              <w:lang w:eastAsia="ru-RU"/>
                            </w:rPr>
                            <w:t>Филатова Марина Владимировна</w:t>
                          </w:r>
                        </w:hyperlink>
                        <w:r w:rsidRPr="009B0DBF">
                          <w:rPr>
                            <w:rFonts w:ascii="Times New Roman" w:eastAsia="Times New Roman" w:hAnsi="Times New Roman" w:cs="Times New Roman"/>
                            <w:sz w:val="24"/>
                            <w:szCs w:val="24"/>
                            <w:lang w:eastAsia="ru-RU"/>
                          </w:rPr>
                          <w:t>, тел.+7 (3466) 48-42-12, </w:t>
                        </w:r>
                        <w:hyperlink r:id="rId13" w:history="1">
                          <w:r w:rsidRPr="009B0DBF">
                            <w:rPr>
                              <w:rFonts w:ascii="Times New Roman" w:eastAsia="Times New Roman" w:hAnsi="Times New Roman" w:cs="Times New Roman"/>
                              <w:color w:val="1C50A4"/>
                              <w:sz w:val="24"/>
                              <w:szCs w:val="24"/>
                              <w:u w:val="single"/>
                              <w:lang w:eastAsia="ru-RU"/>
                            </w:rPr>
                            <w:t>FilatovaMV@vartanet.ru</w:t>
                          </w:r>
                        </w:hyperlink>
                      </w:p>
                    </w:tc>
                  </w:tr>
                  <w:tr w:rsidR="009B0DBF" w:rsidRPr="009B0DBF">
                    <w:trPr>
                      <w:tblCellSpacing w:w="0" w:type="dxa"/>
                    </w:trPr>
                    <w:tc>
                      <w:tcPr>
                        <w:tcW w:w="0" w:type="auto"/>
                        <w:shd w:val="clear" w:color="auto" w:fill="F7F7F7"/>
                        <w:hideMark/>
                      </w:tcPr>
                      <w:p w:rsidR="009B0DBF" w:rsidRPr="009B0DBF" w:rsidRDefault="009B0DBF" w:rsidP="009B0DBF">
                        <w:pPr>
                          <w:spacing w:after="0" w:line="240" w:lineRule="auto"/>
                          <w:jc w:val="right"/>
                          <w:rPr>
                            <w:rFonts w:ascii="Times New Roman" w:eastAsia="Times New Roman" w:hAnsi="Times New Roman" w:cs="Times New Roman"/>
                            <w:sz w:val="18"/>
                            <w:szCs w:val="18"/>
                            <w:lang w:eastAsia="ru-RU"/>
                          </w:rPr>
                        </w:pPr>
                        <w:r w:rsidRPr="009B0DBF">
                          <w:rPr>
                            <w:rFonts w:ascii="Times New Roman" w:eastAsia="Times New Roman" w:hAnsi="Times New Roman" w:cs="Times New Roman"/>
                            <w:sz w:val="18"/>
                            <w:szCs w:val="18"/>
                            <w:lang w:eastAsia="ru-RU"/>
                          </w:rPr>
                          <w:t>Конкурсная комиссия:</w:t>
                        </w:r>
                      </w:p>
                    </w:tc>
                    <w:tc>
                      <w:tcPr>
                        <w:tcW w:w="0" w:type="auto"/>
                        <w:shd w:val="clear" w:color="auto" w:fill="F7F7F7"/>
                        <w:hideMark/>
                      </w:tcPr>
                      <w:p w:rsidR="009B0DBF" w:rsidRPr="009B0DBF" w:rsidRDefault="009B0DBF" w:rsidP="009B0DBF">
                        <w:pPr>
                          <w:spacing w:after="0" w:line="240" w:lineRule="auto"/>
                          <w:rPr>
                            <w:rFonts w:ascii="Times New Roman" w:eastAsia="Times New Roman" w:hAnsi="Times New Roman" w:cs="Times New Roman"/>
                            <w:sz w:val="24"/>
                            <w:szCs w:val="24"/>
                            <w:lang w:eastAsia="ru-RU"/>
                          </w:rPr>
                        </w:pPr>
                        <w:r w:rsidRPr="009B0DBF">
                          <w:rPr>
                            <w:rFonts w:ascii="Times New Roman" w:eastAsia="Times New Roman" w:hAnsi="Times New Roman" w:cs="Times New Roman"/>
                            <w:sz w:val="24"/>
                            <w:szCs w:val="24"/>
                            <w:lang w:eastAsia="ru-RU"/>
                          </w:rPr>
                          <w:t>Назначена Приказом АО «Тюменьэнерго» № 306 от 16.07.2015 г.</w:t>
                        </w:r>
                      </w:p>
                    </w:tc>
                  </w:tr>
                  <w:tr w:rsidR="009B0DBF" w:rsidRPr="009B0DBF">
                    <w:trPr>
                      <w:tblCellSpacing w:w="0" w:type="dxa"/>
                    </w:trPr>
                    <w:tc>
                      <w:tcPr>
                        <w:tcW w:w="0" w:type="auto"/>
                        <w:shd w:val="clear" w:color="auto" w:fill="E9E9E9"/>
                        <w:hideMark/>
                      </w:tcPr>
                      <w:p w:rsidR="009B0DBF" w:rsidRPr="009B0DBF" w:rsidRDefault="009B0DBF" w:rsidP="009B0DBF">
                        <w:pPr>
                          <w:spacing w:after="0" w:line="240" w:lineRule="auto"/>
                          <w:jc w:val="right"/>
                          <w:rPr>
                            <w:rFonts w:ascii="Times New Roman" w:eastAsia="Times New Roman" w:hAnsi="Times New Roman" w:cs="Times New Roman"/>
                            <w:sz w:val="18"/>
                            <w:szCs w:val="18"/>
                            <w:lang w:eastAsia="ru-RU"/>
                          </w:rPr>
                        </w:pPr>
                        <w:r w:rsidRPr="009B0DBF">
                          <w:rPr>
                            <w:rFonts w:ascii="Times New Roman" w:eastAsia="Times New Roman" w:hAnsi="Times New Roman" w:cs="Times New Roman"/>
                            <w:sz w:val="18"/>
                            <w:szCs w:val="18"/>
                            <w:lang w:eastAsia="ru-RU"/>
                          </w:rPr>
                          <w:t>Требования к участникам:</w:t>
                        </w:r>
                      </w:p>
                    </w:tc>
                    <w:tc>
                      <w:tcPr>
                        <w:tcW w:w="0" w:type="auto"/>
                        <w:shd w:val="clear" w:color="auto" w:fill="E9E9E9"/>
                        <w:hideMark/>
                      </w:tcPr>
                      <w:p w:rsidR="009B0DBF" w:rsidRPr="009B0DBF" w:rsidRDefault="009B0DBF" w:rsidP="009B0DBF">
                        <w:pPr>
                          <w:spacing w:after="0" w:line="240" w:lineRule="auto"/>
                          <w:rPr>
                            <w:rFonts w:ascii="Times New Roman" w:eastAsia="Times New Roman" w:hAnsi="Times New Roman" w:cs="Times New Roman"/>
                            <w:sz w:val="24"/>
                            <w:szCs w:val="24"/>
                            <w:lang w:eastAsia="ru-RU"/>
                          </w:rPr>
                        </w:pPr>
                        <w:r w:rsidRPr="009B0DBF">
                          <w:rPr>
                            <w:rFonts w:ascii="Times New Roman" w:eastAsia="Times New Roman" w:hAnsi="Times New Roman" w:cs="Times New Roman"/>
                            <w:sz w:val="24"/>
                            <w:szCs w:val="24"/>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9B0DBF">
                          <w:rPr>
                            <w:rFonts w:ascii="Times New Roman" w:eastAsia="Times New Roman" w:hAnsi="Times New Roman" w:cs="Times New Roman"/>
                            <w:sz w:val="24"/>
                            <w:szCs w:val="24"/>
                            <w:lang w:eastAsia="ru-RU"/>
                          </w:rPr>
                          <w:br/>
                          <w:t>- 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24.07.2007г. №209-ФЗ;</w:t>
                        </w:r>
                        <w:r w:rsidRPr="009B0DBF">
                          <w:rPr>
                            <w:rFonts w:ascii="Times New Roman" w:eastAsia="Times New Roman" w:hAnsi="Times New Roman" w:cs="Times New Roman"/>
                            <w:sz w:val="24"/>
                            <w:szCs w:val="24"/>
                            <w:lang w:eastAsia="ru-RU"/>
                          </w:rPr>
                          <w:br/>
                          <w:t>-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9B0DBF">
                          <w:rPr>
                            <w:rFonts w:ascii="Times New Roman" w:eastAsia="Times New Roman" w:hAnsi="Times New Roman" w:cs="Times New Roman"/>
                            <w:sz w:val="24"/>
                            <w:szCs w:val="24"/>
                            <w:lang w:eastAsia="ru-RU"/>
                          </w:rPr>
                          <w:br/>
                          <w:t xml:space="preserve">- Предлагаемое Участником оборудование, технологии, материалы и системы в рамках закупочной процедуры должны иметь </w:t>
                        </w:r>
                        <w:r w:rsidRPr="009B0DBF">
                          <w:rPr>
                            <w:rFonts w:ascii="Times New Roman" w:eastAsia="Times New Roman" w:hAnsi="Times New Roman" w:cs="Times New Roman"/>
                            <w:sz w:val="24"/>
                            <w:szCs w:val="24"/>
                            <w:lang w:eastAsia="ru-RU"/>
                          </w:rPr>
                          <w:lastRenderedPageBreak/>
                          <w:t>аттестацию в ПАО "Российские сети", а также соответствовать всем требованиям настоящей Закупочной документации.</w:t>
                        </w:r>
                        <w:r w:rsidRPr="009B0DBF">
                          <w:rPr>
                            <w:rFonts w:ascii="Times New Roman" w:eastAsia="Times New Roman" w:hAnsi="Times New Roman" w:cs="Times New Roman"/>
                            <w:sz w:val="24"/>
                            <w:szCs w:val="24"/>
                            <w:lang w:eastAsia="ru-RU"/>
                          </w:rPr>
                          <w:br/>
                          <w:t>* Перечень аттестованного и подлежащего аттестации оборудования, технологий, материалов и систем указан, на сайте ПАО «Россети» в информационно-телекоммуникационной сети Интернет </w:t>
                        </w:r>
                        <w:r w:rsidRPr="009B0DBF">
                          <w:rPr>
                            <w:rFonts w:ascii="Times New Roman" w:eastAsia="Times New Roman" w:hAnsi="Times New Roman" w:cs="Times New Roman"/>
                            <w:sz w:val="24"/>
                            <w:szCs w:val="24"/>
                            <w:lang w:eastAsia="ru-RU"/>
                          </w:rPr>
                          <w:b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ПАО «Россети» в информационно-телекоммуникационной сети Интернет.</w:t>
                        </w:r>
                        <w:r w:rsidRPr="009B0DBF">
                          <w:rPr>
                            <w:rFonts w:ascii="Times New Roman" w:eastAsia="Times New Roman" w:hAnsi="Times New Roman" w:cs="Times New Roman"/>
                            <w:sz w:val="24"/>
                            <w:szCs w:val="24"/>
                            <w:lang w:eastAsia="ru-RU"/>
                          </w:rPr>
                          <w:br/>
                          <w:t>В случае выявления закупочной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w:t>
                        </w:r>
                        <w:r w:rsidRPr="009B0DBF">
                          <w:rPr>
                            <w:rFonts w:ascii="Times New Roman" w:eastAsia="Times New Roman" w:hAnsi="Times New Roman" w:cs="Times New Roman"/>
                            <w:sz w:val="24"/>
                            <w:szCs w:val="24"/>
                            <w:lang w:eastAsia="ru-RU"/>
                          </w:rPr>
                          <w:br/>
                          <w:t>- Работы/услуги/поставки, выполняемые субподрядчиками/соисполнителями/ субпоставщиками не должны превышать 50% от общего объема работ;</w:t>
                        </w:r>
                        <w:r w:rsidRPr="009B0DBF">
                          <w:rPr>
                            <w:rFonts w:ascii="Times New Roman" w:eastAsia="Times New Roman" w:hAnsi="Times New Roman" w:cs="Times New Roman"/>
                            <w:sz w:val="24"/>
                            <w:szCs w:val="24"/>
                            <w:lang w:eastAsia="ru-RU"/>
                          </w:rPr>
                          <w:br/>
                          <w:t>- Участник должен обладать гражданской правоспособностью в полном объеме для заключения и исполнения Договора;</w:t>
                        </w:r>
                        <w:r w:rsidRPr="009B0DBF">
                          <w:rPr>
                            <w:rFonts w:ascii="Times New Roman" w:eastAsia="Times New Roman" w:hAnsi="Times New Roman" w:cs="Times New Roman"/>
                            <w:sz w:val="24"/>
                            <w:szCs w:val="24"/>
                            <w:lang w:eastAsia="ru-RU"/>
                          </w:rPr>
                          <w:br/>
                          <w:t>- Участник должен иметь устойчивое финансовое состояние.</w:t>
                        </w:r>
                        <w:r w:rsidRPr="009B0DBF">
                          <w:rPr>
                            <w:rFonts w:ascii="Times New Roman" w:eastAsia="Times New Roman" w:hAnsi="Times New Roman" w:cs="Times New Roman"/>
                            <w:sz w:val="24"/>
                            <w:szCs w:val="24"/>
                            <w:lang w:eastAsia="ru-RU"/>
                          </w:rPr>
                          <w:br/>
                          <w:t>Показатель финансовой устойчивости стоимость чистых активов (СЧА) должен иметь значение &gt;0 </w:t>
                        </w:r>
                        <w:r w:rsidRPr="009B0DBF">
                          <w:rPr>
                            <w:rFonts w:ascii="Times New Roman" w:eastAsia="Times New Roman" w:hAnsi="Times New Roman" w:cs="Times New Roman"/>
                            <w:sz w:val="24"/>
                            <w:szCs w:val="24"/>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9B0DBF">
                          <w:rPr>
                            <w:rFonts w:ascii="Times New Roman" w:eastAsia="Times New Roman" w:hAnsi="Times New Roman" w:cs="Times New Roman"/>
                            <w:sz w:val="24"/>
                            <w:szCs w:val="24"/>
                            <w:lang w:eastAsia="ru-RU"/>
                          </w:rPr>
                          <w:br/>
                          <w:t>СЧА= стр.1600-стр.1400-стр.1500, </w:t>
                        </w:r>
                        <w:r w:rsidRPr="009B0DBF">
                          <w:rPr>
                            <w:rFonts w:ascii="Times New Roman" w:eastAsia="Times New Roman" w:hAnsi="Times New Roman" w:cs="Times New Roman"/>
                            <w:sz w:val="24"/>
                            <w:szCs w:val="24"/>
                            <w:lang w:eastAsia="ru-RU"/>
                          </w:rPr>
                          <w:br/>
                          <w:t>при этом в расчет принимается стоимость фактически ликвидных активов (активы имеющие рыночную стоимость не ниже балансовой). </w:t>
                        </w:r>
                        <w:r w:rsidRPr="009B0DBF">
                          <w:rPr>
                            <w:rFonts w:ascii="Times New Roman" w:eastAsia="Times New Roman" w:hAnsi="Times New Roman" w:cs="Times New Roman"/>
                            <w:sz w:val="24"/>
                            <w:szCs w:val="24"/>
                            <w:lang w:eastAsia="ru-RU"/>
                          </w:rPr>
                          <w:br/>
                        </w:r>
                        <w:r w:rsidRPr="009B0DBF">
                          <w:rPr>
                            <w:rFonts w:ascii="Times New Roman" w:eastAsia="Times New Roman" w:hAnsi="Times New Roman" w:cs="Times New Roman"/>
                            <w:sz w:val="24"/>
                            <w:szCs w:val="24"/>
                            <w:lang w:eastAsia="ru-RU"/>
                          </w:rPr>
                          <w:br/>
                          <w:t>Показатель финансовой устойчивости коэффициент соизмеримости (КСВ) должен иметь значение ≥ 0,5</w:t>
                        </w:r>
                        <w:r w:rsidRPr="009B0DBF">
                          <w:rPr>
                            <w:rFonts w:ascii="Times New Roman" w:eastAsia="Times New Roman" w:hAnsi="Times New Roman" w:cs="Times New Roman"/>
                            <w:sz w:val="24"/>
                            <w:szCs w:val="24"/>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КСВ=(V/B):(S/P),</w:t>
                        </w:r>
                        <w:r w:rsidRPr="009B0DBF">
                          <w:rPr>
                            <w:rFonts w:ascii="Times New Roman" w:eastAsia="Times New Roman" w:hAnsi="Times New Roman" w:cs="Times New Roman"/>
                            <w:sz w:val="24"/>
                            <w:szCs w:val="24"/>
                            <w:lang w:eastAsia="ru-RU"/>
                          </w:rPr>
                          <w:br/>
                        </w:r>
                        <w:r w:rsidRPr="009B0DBF">
                          <w:rPr>
                            <w:rFonts w:ascii="Times New Roman" w:eastAsia="Times New Roman" w:hAnsi="Times New Roman" w:cs="Times New Roman"/>
                            <w:sz w:val="24"/>
                            <w:szCs w:val="24"/>
                            <w:lang w:eastAsia="ru-RU"/>
                          </w:rPr>
                          <w:br/>
                          <w:t>где V – сумма показателей выручки за последний завершенный период (год) и за текущий год на отчетную дату;</w:t>
                        </w:r>
                        <w:r w:rsidRPr="009B0DBF">
                          <w:rPr>
                            <w:rFonts w:ascii="Times New Roman" w:eastAsia="Times New Roman" w:hAnsi="Times New Roman" w:cs="Times New Roman"/>
                            <w:sz w:val="24"/>
                            <w:szCs w:val="24"/>
                            <w:lang w:eastAsia="ru-RU"/>
                          </w:rPr>
                          <w:br/>
                          <w:t>Р – период выполнения обязательств по договору (в месяцах),</w:t>
                        </w:r>
                        <w:r w:rsidRPr="009B0DBF">
                          <w:rPr>
                            <w:rFonts w:ascii="Times New Roman" w:eastAsia="Times New Roman" w:hAnsi="Times New Roman" w:cs="Times New Roman"/>
                            <w:sz w:val="24"/>
                            <w:szCs w:val="24"/>
                            <w:lang w:eastAsia="ru-RU"/>
                          </w:rPr>
                          <w:br/>
                          <w:t>В – количество месяцев в периоде, в котором сформирован показатель V</w:t>
                        </w:r>
                        <w:r w:rsidRPr="009B0DBF">
                          <w:rPr>
                            <w:rFonts w:ascii="Times New Roman" w:eastAsia="Times New Roman" w:hAnsi="Times New Roman" w:cs="Times New Roman"/>
                            <w:sz w:val="24"/>
                            <w:szCs w:val="24"/>
                            <w:lang w:eastAsia="ru-RU"/>
                          </w:rPr>
                          <w:br/>
                          <w:t>S – сумма договора (без НДС)</w:t>
                        </w:r>
                        <w:r w:rsidRPr="009B0DBF">
                          <w:rPr>
                            <w:rFonts w:ascii="Times New Roman" w:eastAsia="Times New Roman" w:hAnsi="Times New Roman" w:cs="Times New Roman"/>
                            <w:sz w:val="24"/>
                            <w:szCs w:val="24"/>
                            <w:lang w:eastAsia="ru-RU"/>
                          </w:rPr>
                          <w:br/>
                        </w:r>
                        <w:r w:rsidRPr="009B0DBF">
                          <w:rPr>
                            <w:rFonts w:ascii="Times New Roman" w:eastAsia="Times New Roman" w:hAnsi="Times New Roman" w:cs="Times New Roman"/>
                            <w:sz w:val="24"/>
                            <w:szCs w:val="24"/>
                            <w:lang w:eastAsia="ru-RU"/>
                          </w:rPr>
                          <w:br/>
                        </w:r>
                        <w:r w:rsidRPr="009B0DBF">
                          <w:rPr>
                            <w:rFonts w:ascii="Times New Roman" w:eastAsia="Times New Roman" w:hAnsi="Times New Roman" w:cs="Times New Roman"/>
                            <w:sz w:val="24"/>
                            <w:szCs w:val="24"/>
                            <w:lang w:eastAsia="ru-RU"/>
                          </w:rPr>
                          <w:lastRenderedPageBreak/>
                          <w:t>Подробная информация указана в Методике оценки финансовой устойчивости Участников закупки (приложение № 5 к Закупочной документации);</w:t>
                        </w:r>
                        <w:r w:rsidRPr="009B0DBF">
                          <w:rPr>
                            <w:rFonts w:ascii="Times New Roman" w:eastAsia="Times New Roman" w:hAnsi="Times New Roman" w:cs="Times New Roman"/>
                            <w:sz w:val="24"/>
                            <w:szCs w:val="24"/>
                            <w:lang w:eastAsia="ru-RU"/>
                          </w:rPr>
                          <w:br/>
                          <w:t>- Техническое и коммерческое предложения должны соответствовать требованиям Заказчика; Участник должен обладать необходимыми кадровыми ресурсами: </w:t>
                        </w:r>
                        <w:r w:rsidRPr="009B0DBF">
                          <w:rPr>
                            <w:rFonts w:ascii="Times New Roman" w:eastAsia="Times New Roman" w:hAnsi="Times New Roman" w:cs="Times New Roman"/>
                            <w:sz w:val="24"/>
                            <w:szCs w:val="24"/>
                            <w:lang w:eastAsia="ru-RU"/>
                          </w:rPr>
                          <w:br/>
                          <w:t>Мастер – прораб – не менее 1 чел. с правом выдачи наряд-допуска, ответственного производителя работ с группой по электробезопасности не ниже 5 гр.</w:t>
                        </w:r>
                        <w:r w:rsidRPr="009B0DBF">
                          <w:rPr>
                            <w:rFonts w:ascii="Times New Roman" w:eastAsia="Times New Roman" w:hAnsi="Times New Roman" w:cs="Times New Roman"/>
                            <w:sz w:val="24"/>
                            <w:szCs w:val="24"/>
                            <w:lang w:eastAsia="ru-RU"/>
                          </w:rPr>
                          <w:br/>
                          <w:t>Персонал (основных рабочих специальностей):</w:t>
                        </w:r>
                        <w:r w:rsidRPr="009B0DBF">
                          <w:rPr>
                            <w:rFonts w:ascii="Times New Roman" w:eastAsia="Times New Roman" w:hAnsi="Times New Roman" w:cs="Times New Roman"/>
                            <w:sz w:val="24"/>
                            <w:szCs w:val="24"/>
                            <w:lang w:eastAsia="ru-RU"/>
                          </w:rPr>
                          <w:br/>
                          <w:t>- электромонтажники - линейщики – не менее 6 чел. с 3,4 группой по электробезопасности;</w:t>
                        </w:r>
                        <w:r w:rsidRPr="009B0DBF">
                          <w:rPr>
                            <w:rFonts w:ascii="Times New Roman" w:eastAsia="Times New Roman" w:hAnsi="Times New Roman" w:cs="Times New Roman"/>
                            <w:sz w:val="24"/>
                            <w:szCs w:val="24"/>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9B0DBF">
                          <w:rPr>
                            <w:rFonts w:ascii="Times New Roman" w:eastAsia="Times New Roman" w:hAnsi="Times New Roman" w:cs="Times New Roman"/>
                            <w:sz w:val="24"/>
                            <w:szCs w:val="24"/>
                            <w:lang w:eastAsia="ru-RU"/>
                          </w:rPr>
                          <w:br/>
                          <w:t>Участник должен обладать необходимыми основными машинами и механизмами: </w:t>
                        </w:r>
                        <w:r w:rsidRPr="009B0DBF">
                          <w:rPr>
                            <w:rFonts w:ascii="Times New Roman" w:eastAsia="Times New Roman" w:hAnsi="Times New Roman" w:cs="Times New Roman"/>
                            <w:sz w:val="24"/>
                            <w:szCs w:val="24"/>
                            <w:lang w:eastAsia="ru-RU"/>
                          </w:rPr>
                          <w:br/>
                          <w:t>- вахтовый автотранспорт – не менее 1 ед.;</w:t>
                        </w:r>
                        <w:r w:rsidRPr="009B0DBF">
                          <w:rPr>
                            <w:rFonts w:ascii="Times New Roman" w:eastAsia="Times New Roman" w:hAnsi="Times New Roman" w:cs="Times New Roman"/>
                            <w:sz w:val="24"/>
                            <w:szCs w:val="24"/>
                            <w:lang w:eastAsia="ru-RU"/>
                          </w:rPr>
                          <w:br/>
                          <w:t>- автомобиль грузовой г/п 5-10 т – не менее 1 ед.;</w:t>
                        </w:r>
                        <w:r w:rsidRPr="009B0DBF">
                          <w:rPr>
                            <w:rFonts w:ascii="Times New Roman" w:eastAsia="Times New Roman" w:hAnsi="Times New Roman" w:cs="Times New Roman"/>
                            <w:sz w:val="24"/>
                            <w:szCs w:val="24"/>
                            <w:lang w:eastAsia="ru-RU"/>
                          </w:rPr>
                          <w:br/>
                          <w:t>- автокран г/п до 10 т – не менее 1 ед.;</w:t>
                        </w:r>
                        <w:r w:rsidRPr="009B0DBF">
                          <w:rPr>
                            <w:rFonts w:ascii="Times New Roman" w:eastAsia="Times New Roman" w:hAnsi="Times New Roman" w:cs="Times New Roman"/>
                            <w:sz w:val="24"/>
                            <w:szCs w:val="24"/>
                            <w:lang w:eastAsia="ru-RU"/>
                          </w:rPr>
                          <w:br/>
                          <w:t>- комплект инструмента для монтажа ОПН – не менее 2 ед.;</w:t>
                        </w:r>
                        <w:r w:rsidRPr="009B0DBF">
                          <w:rPr>
                            <w:rFonts w:ascii="Times New Roman" w:eastAsia="Times New Roman" w:hAnsi="Times New Roman" w:cs="Times New Roman"/>
                            <w:sz w:val="24"/>
                            <w:szCs w:val="24"/>
                            <w:lang w:eastAsia="ru-RU"/>
                          </w:rPr>
                          <w:br/>
                          <w:t>- автомобиль повышенной проходимости (гусеничный вездеход) – не менее 1 ед.</w:t>
                        </w:r>
                        <w:r w:rsidRPr="009B0DBF">
                          <w:rPr>
                            <w:rFonts w:ascii="Times New Roman" w:eastAsia="Times New Roman" w:hAnsi="Times New Roman" w:cs="Times New Roman"/>
                            <w:sz w:val="24"/>
                            <w:szCs w:val="24"/>
                            <w:lang w:eastAsia="ru-RU"/>
                          </w:rPr>
                          <w:br/>
                          <w:t>Заявка Участника будет отклонена, в случае несоответствия установленным требованиям;</w:t>
                        </w:r>
                        <w:r w:rsidRPr="009B0DBF">
                          <w:rPr>
                            <w:rFonts w:ascii="Times New Roman" w:eastAsia="Times New Roman" w:hAnsi="Times New Roman" w:cs="Times New Roman"/>
                            <w:sz w:val="24"/>
                            <w:szCs w:val="24"/>
                            <w:lang w:eastAsia="ru-RU"/>
                          </w:rPr>
                          <w:br/>
                          <w:t>Участнику желательно иметь опыт выполнения аналогичных, договоров за последние 3 года в районах, приравненных к крайнему северу (районам Крайнего Севера), в сопоставимых с предметом закупки объемах (в денежном выражении);</w:t>
                        </w:r>
                        <w:r w:rsidRPr="009B0DBF">
                          <w:rPr>
                            <w:rFonts w:ascii="Times New Roman" w:eastAsia="Times New Roman" w:hAnsi="Times New Roman" w:cs="Times New Roman"/>
                            <w:sz w:val="24"/>
                            <w:szCs w:val="24"/>
                            <w:lang w:eastAsia="ru-RU"/>
                          </w:rPr>
                          <w:br/>
                          <w:t>Участнику желательно иметь положительную репутацию, подтвержденную отзывами о выполнении аналогичных договоров за последние 3 года;</w:t>
                        </w:r>
                        <w:r w:rsidRPr="009B0DBF">
                          <w:rPr>
                            <w:rFonts w:ascii="Times New Roman" w:eastAsia="Times New Roman" w:hAnsi="Times New Roman" w:cs="Times New Roman"/>
                            <w:sz w:val="24"/>
                            <w:szCs w:val="24"/>
                            <w:lang w:eastAsia="ru-RU"/>
                          </w:rPr>
                          <w:br/>
                          <w:t>Техническое и коммерческое предложения должны соответствовать требованиям Заказчика;</w:t>
                        </w:r>
                        <w:r w:rsidRPr="009B0DBF">
                          <w:rPr>
                            <w:rFonts w:ascii="Times New Roman" w:eastAsia="Times New Roman" w:hAnsi="Times New Roman" w:cs="Times New Roman"/>
                            <w:sz w:val="24"/>
                            <w:szCs w:val="24"/>
                            <w:lang w:eastAsia="ru-RU"/>
                          </w:rPr>
                          <w:br/>
                          <w:t>Требования к благонадежности Участника, членам коллективного Участника, субподрядчика (соисполнителя/субпоставщика):</w:t>
                        </w:r>
                        <w:r w:rsidRPr="009B0DBF">
                          <w:rPr>
                            <w:rFonts w:ascii="Times New Roman" w:eastAsia="Times New Roman" w:hAnsi="Times New Roman" w:cs="Times New Roman"/>
                            <w:sz w:val="24"/>
                            <w:szCs w:val="24"/>
                            <w:lang w:eastAsia="ru-RU"/>
                          </w:rPr>
                          <w:br/>
                          <w:t>а) Участник должен дать согласие на проведение проверки благонадежности Службой экономической безопасности АО «Тюменьэнерго»;</w:t>
                        </w:r>
                        <w:r w:rsidRPr="009B0DBF">
                          <w:rPr>
                            <w:rFonts w:ascii="Times New Roman" w:eastAsia="Times New Roman" w:hAnsi="Times New Roman" w:cs="Times New Roman"/>
                            <w:sz w:val="24"/>
                            <w:szCs w:val="24"/>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9B0DBF">
                          <w:rPr>
                            <w:rFonts w:ascii="Times New Roman" w:eastAsia="Times New Roman" w:hAnsi="Times New Roman" w:cs="Times New Roman"/>
                            <w:sz w:val="24"/>
                            <w:szCs w:val="24"/>
                            <w:lang w:eastAsia="ru-RU"/>
                          </w:rPr>
                          <w:br/>
                          <w:t>в) деятельность Участника должна быть безубыточной за последний завершенный год;</w:t>
                        </w:r>
                        <w:r w:rsidRPr="009B0DBF">
                          <w:rPr>
                            <w:rFonts w:ascii="Times New Roman" w:eastAsia="Times New Roman" w:hAnsi="Times New Roman" w:cs="Times New Roman"/>
                            <w:sz w:val="24"/>
                            <w:szCs w:val="24"/>
                            <w:lang w:eastAsia="ru-RU"/>
                          </w:rPr>
                          <w:br/>
                          <w:t>г) экономическая деятельность Участника не должна быть приостановлена в административном порядке;</w:t>
                        </w:r>
                        <w:r w:rsidRPr="009B0DBF">
                          <w:rPr>
                            <w:rFonts w:ascii="Times New Roman" w:eastAsia="Times New Roman" w:hAnsi="Times New Roman" w:cs="Times New Roman"/>
                            <w:sz w:val="24"/>
                            <w:szCs w:val="24"/>
                            <w:lang w:eastAsia="ru-RU"/>
                          </w:rPr>
                          <w:br/>
                          <w:t>д) Участник не должен иметь задолженность по уплате налогов;</w:t>
                        </w:r>
                        <w:r w:rsidRPr="009B0DBF">
                          <w:rPr>
                            <w:rFonts w:ascii="Times New Roman" w:eastAsia="Times New Roman" w:hAnsi="Times New Roman" w:cs="Times New Roman"/>
                            <w:sz w:val="24"/>
                            <w:szCs w:val="24"/>
                            <w:lang w:eastAsia="ru-RU"/>
                          </w:rPr>
                          <w:br/>
                          <w:t>е) на имущество Участника не должен быть наложен арест;</w:t>
                        </w:r>
                        <w:r w:rsidRPr="009B0DBF">
                          <w:rPr>
                            <w:rFonts w:ascii="Times New Roman" w:eastAsia="Times New Roman" w:hAnsi="Times New Roman" w:cs="Times New Roman"/>
                            <w:sz w:val="24"/>
                            <w:szCs w:val="24"/>
                            <w:lang w:eastAsia="ru-RU"/>
                          </w:rPr>
                          <w:br/>
                          <w:t xml:space="preserve">ж) в отношении лиц, осуществляющих функции исполнительного органа управления Участника, лиц, входящих в совет директоров </w:t>
                        </w:r>
                        <w:r w:rsidRPr="009B0DBF">
                          <w:rPr>
                            <w:rFonts w:ascii="Times New Roman" w:eastAsia="Times New Roman" w:hAnsi="Times New Roman" w:cs="Times New Roman"/>
                            <w:sz w:val="24"/>
                            <w:szCs w:val="24"/>
                            <w:lang w:eastAsia="ru-RU"/>
                          </w:rPr>
                          <w:lastRenderedPageBreak/>
                          <w:t>(наблюдательный совет) Участника не должно быть применено административное наказание в виде дисквалификации;</w:t>
                        </w:r>
                        <w:r w:rsidRPr="009B0DBF">
                          <w:rPr>
                            <w:rFonts w:ascii="Times New Roman" w:eastAsia="Times New Roman" w:hAnsi="Times New Roman" w:cs="Times New Roman"/>
                            <w:sz w:val="24"/>
                            <w:szCs w:val="24"/>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9B0DBF">
                          <w:rPr>
                            <w:rFonts w:ascii="Times New Roman" w:eastAsia="Times New Roman" w:hAnsi="Times New Roman" w:cs="Times New Roman"/>
                            <w:sz w:val="24"/>
                            <w:szCs w:val="24"/>
                            <w:lang w:eastAsia="ru-RU"/>
                          </w:rPr>
                          <w:br/>
                          <w:t>и) руководитель, а также собственники (учредители, акционеры) и бенефициары (в том числе конечные) Участника не должны быть работниками ПАО «Россети», ДЗО (ВЗО) ПАО «Россети», а также родственниками работников ПАО «Россети», ДЗО (ВЗО) ПАО «Россети»;</w:t>
                        </w:r>
                        <w:r w:rsidRPr="009B0DBF">
                          <w:rPr>
                            <w:rFonts w:ascii="Times New Roman" w:eastAsia="Times New Roman" w:hAnsi="Times New Roman" w:cs="Times New Roman"/>
                            <w:sz w:val="24"/>
                            <w:szCs w:val="24"/>
                            <w:lang w:eastAsia="ru-RU"/>
                          </w:rPr>
                          <w:br/>
                          <w:t>к) Участник не должен быть аффилирован к другим Участникам закупки;</w:t>
                        </w:r>
                        <w:r w:rsidRPr="009B0DBF">
                          <w:rPr>
                            <w:rFonts w:ascii="Times New Roman" w:eastAsia="Times New Roman" w:hAnsi="Times New Roman" w:cs="Times New Roman"/>
                            <w:sz w:val="24"/>
                            <w:szCs w:val="24"/>
                            <w:lang w:eastAsia="ru-RU"/>
                          </w:rPr>
                          <w:br/>
                          <w:t>л) отсутствие у 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9B0DBF">
                          <w:rPr>
                            <w:rFonts w:ascii="Times New Roman" w:eastAsia="Times New Roman" w:hAnsi="Times New Roman" w:cs="Times New Roman"/>
                            <w:sz w:val="24"/>
                            <w:szCs w:val="24"/>
                            <w:lang w:eastAsia="ru-RU"/>
                          </w:rPr>
                          <w:br/>
                          <w:t>м) отсутствие сведений о предстоящем исключении контрагента из ЕГРЮЛ/ЕГРИП;</w:t>
                        </w:r>
                        <w:r w:rsidRPr="009B0DBF">
                          <w:rPr>
                            <w:rFonts w:ascii="Times New Roman" w:eastAsia="Times New Roman" w:hAnsi="Times New Roman" w:cs="Times New Roman"/>
                            <w:sz w:val="24"/>
                            <w:szCs w:val="24"/>
                            <w:lang w:eastAsia="ru-RU"/>
                          </w:rPr>
                          <w:br/>
                          <w:t>н) отсутствие фактов предоставления Участником недостоверных сведений и документов в рамках закупочной процедуры;</w:t>
                        </w:r>
                        <w:r w:rsidRPr="009B0DBF">
                          <w:rPr>
                            <w:rFonts w:ascii="Times New Roman" w:eastAsia="Times New Roman" w:hAnsi="Times New Roman" w:cs="Times New Roman"/>
                            <w:sz w:val="24"/>
                            <w:szCs w:val="24"/>
                            <w:lang w:eastAsia="ru-RU"/>
                          </w:rPr>
                          <w:br/>
                        </w:r>
                        <w:r w:rsidRPr="009B0DBF">
                          <w:rPr>
                            <w:rFonts w:ascii="Times New Roman" w:eastAsia="Times New Roman" w:hAnsi="Times New Roman" w:cs="Times New Roman"/>
                            <w:sz w:val="24"/>
                            <w:szCs w:val="24"/>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"Тюменьэнерго" (СЭБ АО "Тюменьэнерго").</w:t>
                        </w:r>
                        <w:r w:rsidRPr="009B0DBF">
                          <w:rPr>
                            <w:rFonts w:ascii="Times New Roman" w:eastAsia="Times New Roman" w:hAnsi="Times New Roman" w:cs="Times New Roman"/>
                            <w:sz w:val="24"/>
                            <w:szCs w:val="24"/>
                            <w:lang w:eastAsia="ru-RU"/>
                          </w:rPr>
                          <w:br/>
                        </w:r>
                        <w:r w:rsidRPr="009B0DBF">
                          <w:rPr>
                            <w:rFonts w:ascii="Times New Roman" w:eastAsia="Times New Roman" w:hAnsi="Times New Roman" w:cs="Times New Roman"/>
                            <w:sz w:val="24"/>
                            <w:szCs w:val="24"/>
                            <w:lang w:eastAsia="ru-RU"/>
                          </w:rPr>
                          <w:br/>
                          <w:t>Отсутствие за последние 3 (три) года, предшествующих дате проведения отборочного этапа по данной закупочной процедуре, фактов одностороннего отказа АО «Тюменьэнерго» от исполнения заключенного(ых) с Участником закупки договора(ов)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заключенного(ых) с АО "Тюменьэнерго" договора (ов).</w:t>
                        </w:r>
                        <w:r w:rsidRPr="009B0DBF">
                          <w:rPr>
                            <w:rFonts w:ascii="Times New Roman" w:eastAsia="Times New Roman" w:hAnsi="Times New Roman" w:cs="Times New Roman"/>
                            <w:sz w:val="24"/>
                            <w:szCs w:val="24"/>
                            <w:lang w:eastAsia="ru-RU"/>
                          </w:rPr>
                          <w:br/>
                        </w:r>
                        <w:r w:rsidRPr="009B0DBF">
                          <w:rPr>
                            <w:rFonts w:ascii="Times New Roman" w:eastAsia="Times New Roman" w:hAnsi="Times New Roman" w:cs="Times New Roman"/>
                            <w:sz w:val="24"/>
                            <w:szCs w:val="24"/>
                            <w:lang w:eastAsia="ru-RU"/>
                          </w:rPr>
                          <w:br/>
                          <w:t xml:space="preserve">Более подробные требования к Участникам, а также требования к </w:t>
                        </w:r>
                        <w:r w:rsidRPr="009B0DBF">
                          <w:rPr>
                            <w:rFonts w:ascii="Times New Roman" w:eastAsia="Times New Roman" w:hAnsi="Times New Roman" w:cs="Times New Roman"/>
                            <w:sz w:val="24"/>
                            <w:szCs w:val="24"/>
                            <w:lang w:eastAsia="ru-RU"/>
                          </w:rPr>
                          <w:lastRenderedPageBreak/>
                          <w:t>порядку подтверждения соответствия этим требованиям, содержатся в Конкурсной документации.</w:t>
                        </w:r>
                      </w:p>
                    </w:tc>
                  </w:tr>
                  <w:tr w:rsidR="009B0DBF" w:rsidRPr="009B0DBF">
                    <w:trPr>
                      <w:tblCellSpacing w:w="0" w:type="dxa"/>
                    </w:trPr>
                    <w:tc>
                      <w:tcPr>
                        <w:tcW w:w="0" w:type="auto"/>
                        <w:shd w:val="clear" w:color="auto" w:fill="F7F7F7"/>
                        <w:hideMark/>
                      </w:tcPr>
                      <w:p w:rsidR="009B0DBF" w:rsidRPr="009B0DBF" w:rsidRDefault="009B0DBF" w:rsidP="009B0DBF">
                        <w:pPr>
                          <w:spacing w:after="0" w:line="240" w:lineRule="auto"/>
                          <w:jc w:val="right"/>
                          <w:rPr>
                            <w:rFonts w:ascii="Times New Roman" w:eastAsia="Times New Roman" w:hAnsi="Times New Roman" w:cs="Times New Roman"/>
                            <w:sz w:val="18"/>
                            <w:szCs w:val="18"/>
                            <w:lang w:eastAsia="ru-RU"/>
                          </w:rPr>
                        </w:pPr>
                        <w:r w:rsidRPr="009B0DBF">
                          <w:rPr>
                            <w:rFonts w:ascii="Times New Roman" w:eastAsia="Times New Roman" w:hAnsi="Times New Roman" w:cs="Times New Roman"/>
                            <w:sz w:val="18"/>
                            <w:szCs w:val="18"/>
                            <w:lang w:eastAsia="ru-RU"/>
                          </w:rPr>
                          <w:lastRenderedPageBreak/>
                          <w:t>Комплект конкурсной документации:</w:t>
                        </w:r>
                      </w:p>
                    </w:tc>
                    <w:tc>
                      <w:tcPr>
                        <w:tcW w:w="0" w:type="auto"/>
                        <w:shd w:val="clear" w:color="auto" w:fill="F7F7F7"/>
                        <w:hideMark/>
                      </w:tcPr>
                      <w:p w:rsidR="009B0DBF" w:rsidRPr="009B0DBF" w:rsidRDefault="009B0DBF" w:rsidP="009B0DBF">
                        <w:pPr>
                          <w:spacing w:after="0" w:line="240" w:lineRule="auto"/>
                          <w:rPr>
                            <w:rFonts w:ascii="Times New Roman" w:eastAsia="Times New Roman" w:hAnsi="Times New Roman" w:cs="Times New Roman"/>
                            <w:sz w:val="24"/>
                            <w:szCs w:val="24"/>
                            <w:lang w:eastAsia="ru-RU"/>
                          </w:rPr>
                        </w:pPr>
                        <w:r w:rsidRPr="009B0DBF">
                          <w:rPr>
                            <w:rFonts w:ascii="Times New Roman" w:eastAsia="Times New Roman" w:hAnsi="Times New Roman" w:cs="Times New Roman"/>
                            <w:sz w:val="24"/>
                            <w:szCs w:val="24"/>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9B0DBF" w:rsidRPr="009B0DBF">
                    <w:trPr>
                      <w:tblCellSpacing w:w="0" w:type="dxa"/>
                    </w:trPr>
                    <w:tc>
                      <w:tcPr>
                        <w:tcW w:w="0" w:type="auto"/>
                        <w:shd w:val="clear" w:color="auto" w:fill="E9E9E9"/>
                        <w:hideMark/>
                      </w:tcPr>
                      <w:p w:rsidR="009B0DBF" w:rsidRPr="009B0DBF" w:rsidRDefault="009B0DBF" w:rsidP="009B0DBF">
                        <w:pPr>
                          <w:spacing w:after="0" w:line="240" w:lineRule="auto"/>
                          <w:jc w:val="right"/>
                          <w:rPr>
                            <w:rFonts w:ascii="Times New Roman" w:eastAsia="Times New Roman" w:hAnsi="Times New Roman" w:cs="Times New Roman"/>
                            <w:sz w:val="18"/>
                            <w:szCs w:val="18"/>
                            <w:lang w:eastAsia="ru-RU"/>
                          </w:rPr>
                        </w:pPr>
                        <w:r w:rsidRPr="009B0DBF">
                          <w:rPr>
                            <w:rFonts w:ascii="Times New Roman" w:eastAsia="Times New Roman" w:hAnsi="Times New Roman" w:cs="Times New Roman"/>
                            <w:sz w:val="18"/>
                            <w:szCs w:val="18"/>
                            <w:lang w:eastAsia="ru-RU"/>
                          </w:rPr>
                          <w:t>Конкурсная документация:</w:t>
                        </w:r>
                      </w:p>
                    </w:tc>
                    <w:tc>
                      <w:tcPr>
                        <w:tcW w:w="0" w:type="auto"/>
                        <w:shd w:val="clear" w:color="auto" w:fill="E9E9E9"/>
                        <w:hideMark/>
                      </w:tcPr>
                      <w:p w:rsidR="009B0DBF" w:rsidRPr="009B0DBF" w:rsidRDefault="009B0DBF" w:rsidP="009B0DBF">
                        <w:pPr>
                          <w:spacing w:after="0" w:line="240" w:lineRule="auto"/>
                          <w:rPr>
                            <w:rFonts w:ascii="Times New Roman" w:eastAsia="Times New Roman" w:hAnsi="Times New Roman" w:cs="Times New Roman"/>
                            <w:sz w:val="24"/>
                            <w:szCs w:val="24"/>
                            <w:lang w:eastAsia="ru-RU"/>
                          </w:rPr>
                        </w:pPr>
                        <w:hyperlink r:id="rId14" w:tgtFrame="_blank" w:history="1">
                          <w:r w:rsidRPr="009B0DBF">
                            <w:rPr>
                              <w:rFonts w:ascii="Times New Roman" w:eastAsia="Times New Roman" w:hAnsi="Times New Roman" w:cs="Times New Roman"/>
                              <w:color w:val="1C50A4"/>
                              <w:sz w:val="24"/>
                              <w:szCs w:val="24"/>
                              <w:u w:val="single"/>
                              <w:lang w:eastAsia="ru-RU"/>
                            </w:rPr>
                            <w:t>Скачать файл</w:t>
                          </w:r>
                          <w:r w:rsidRPr="009B0DBF">
                            <w:rPr>
                              <w:rFonts w:ascii="Times New Roman" w:eastAsia="Times New Roman" w:hAnsi="Times New Roman" w:cs="Times New Roman"/>
                              <w:color w:val="1C50A4"/>
                              <w:sz w:val="24"/>
                              <w:szCs w:val="24"/>
                              <w:lang w:eastAsia="ru-RU"/>
                            </w:rPr>
                            <w:t> </w:t>
                          </w:r>
                          <w:r w:rsidRPr="009B0DBF">
                            <w:rPr>
                              <w:rFonts w:ascii="Times New Roman" w:eastAsia="Times New Roman" w:hAnsi="Times New Roman" w:cs="Times New Roman"/>
                              <w:b/>
                              <w:bCs/>
                              <w:color w:val="1C50A4"/>
                              <w:sz w:val="24"/>
                              <w:szCs w:val="24"/>
                              <w:u w:val="single"/>
                              <w:lang w:eastAsia="ru-RU"/>
                            </w:rPr>
                            <w:t>Конкурсная документация.7z</w:t>
                          </w:r>
                        </w:hyperlink>
                        <w:r w:rsidRPr="009B0DBF">
                          <w:rPr>
                            <w:rFonts w:ascii="Times New Roman" w:eastAsia="Times New Roman" w:hAnsi="Times New Roman" w:cs="Times New Roman"/>
                            <w:sz w:val="24"/>
                            <w:szCs w:val="24"/>
                            <w:lang w:eastAsia="ru-RU"/>
                          </w:rPr>
                          <w:t> (14.4 МБ)</w:t>
                        </w:r>
                      </w:p>
                      <w:p w:rsidR="009B0DBF" w:rsidRPr="009B0DBF" w:rsidRDefault="009B0DBF" w:rsidP="009B0DBF">
                        <w:pPr>
                          <w:spacing w:after="0" w:line="240" w:lineRule="auto"/>
                          <w:rPr>
                            <w:rFonts w:ascii="Times New Roman" w:eastAsia="Times New Roman" w:hAnsi="Times New Roman" w:cs="Times New Roman"/>
                            <w:sz w:val="24"/>
                            <w:szCs w:val="24"/>
                            <w:lang w:eastAsia="ru-RU"/>
                          </w:rPr>
                        </w:pPr>
                        <w:hyperlink r:id="rId15" w:history="1">
                          <w:r w:rsidRPr="009B0DBF">
                            <w:rPr>
                              <w:rFonts w:ascii="Times New Roman" w:eastAsia="Times New Roman" w:hAnsi="Times New Roman" w:cs="Times New Roman"/>
                              <w:b/>
                              <w:bCs/>
                              <w:color w:val="1C50A4"/>
                              <w:sz w:val="24"/>
                              <w:szCs w:val="24"/>
                              <w:u w:val="single"/>
                              <w:lang w:eastAsia="ru-RU"/>
                            </w:rPr>
                            <w:t>Редактировать конкурсную документацию</w:t>
                          </w:r>
                        </w:hyperlink>
                      </w:p>
                      <w:p w:rsidR="009B0DBF" w:rsidRPr="009B0DBF" w:rsidRDefault="009B0DBF" w:rsidP="009B0DBF">
                        <w:pPr>
                          <w:spacing w:after="0" w:line="240" w:lineRule="auto"/>
                          <w:rPr>
                            <w:rFonts w:ascii="Times New Roman" w:eastAsia="Times New Roman" w:hAnsi="Times New Roman" w:cs="Times New Roman"/>
                            <w:sz w:val="24"/>
                            <w:szCs w:val="24"/>
                            <w:lang w:eastAsia="ru-RU"/>
                          </w:rPr>
                        </w:pPr>
                        <w:hyperlink r:id="rId16" w:tgtFrame="signature" w:history="1">
                          <w:r w:rsidRPr="009B0DBF">
                            <w:rPr>
                              <w:rFonts w:ascii="Times New Roman" w:eastAsia="Times New Roman" w:hAnsi="Times New Roman" w:cs="Times New Roman"/>
                              <w:color w:val="1C50A4"/>
                              <w:sz w:val="24"/>
                              <w:szCs w:val="24"/>
                              <w:u w:val="single"/>
                              <w:lang w:eastAsia="ru-RU"/>
                            </w:rPr>
                            <w:t>Подписана ЭП</w:t>
                          </w:r>
                        </w:hyperlink>
                      </w:p>
                    </w:tc>
                  </w:tr>
                  <w:tr w:rsidR="009B0DBF" w:rsidRPr="009B0DBF">
                    <w:trPr>
                      <w:tblCellSpacing w:w="0" w:type="dxa"/>
                    </w:trPr>
                    <w:tc>
                      <w:tcPr>
                        <w:tcW w:w="0" w:type="auto"/>
                        <w:shd w:val="clear" w:color="auto" w:fill="F7F7F7"/>
                        <w:hideMark/>
                      </w:tcPr>
                      <w:p w:rsidR="009B0DBF" w:rsidRPr="009B0DBF" w:rsidRDefault="009B0DBF" w:rsidP="009B0DBF">
                        <w:pPr>
                          <w:spacing w:after="0" w:line="240" w:lineRule="auto"/>
                          <w:jc w:val="right"/>
                          <w:rPr>
                            <w:rFonts w:ascii="Times New Roman" w:eastAsia="Times New Roman" w:hAnsi="Times New Roman" w:cs="Times New Roman"/>
                            <w:sz w:val="18"/>
                            <w:szCs w:val="18"/>
                            <w:lang w:eastAsia="ru-RU"/>
                          </w:rPr>
                        </w:pPr>
                        <w:r w:rsidRPr="009B0DBF">
                          <w:rPr>
                            <w:rFonts w:ascii="Times New Roman" w:eastAsia="Times New Roman" w:hAnsi="Times New Roman" w:cs="Times New Roman"/>
                            <w:sz w:val="18"/>
                            <w:szCs w:val="18"/>
                            <w:lang w:eastAsia="ru-RU"/>
                          </w:rPr>
                          <w:t>Порядок предоставления конкурсной документации:</w:t>
                        </w:r>
                      </w:p>
                    </w:tc>
                    <w:tc>
                      <w:tcPr>
                        <w:tcW w:w="0" w:type="auto"/>
                        <w:shd w:val="clear" w:color="auto" w:fill="F7F7F7"/>
                        <w:hideMark/>
                      </w:tcPr>
                      <w:p w:rsidR="009B0DBF" w:rsidRPr="009B0DBF" w:rsidRDefault="009B0DBF" w:rsidP="009B0DBF">
                        <w:pPr>
                          <w:spacing w:after="0" w:line="240" w:lineRule="auto"/>
                          <w:rPr>
                            <w:rFonts w:ascii="Times New Roman" w:eastAsia="Times New Roman" w:hAnsi="Times New Roman" w:cs="Times New Roman"/>
                            <w:sz w:val="24"/>
                            <w:szCs w:val="24"/>
                            <w:lang w:eastAsia="ru-RU"/>
                          </w:rPr>
                        </w:pPr>
                        <w:r w:rsidRPr="009B0DBF">
                          <w:rPr>
                            <w:rFonts w:ascii="Times New Roman" w:eastAsia="Times New Roman" w:hAnsi="Times New Roman" w:cs="Times New Roman"/>
                            <w:sz w:val="24"/>
                            <w:szCs w:val="24"/>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9B0DBF" w:rsidRPr="009B0DBF">
                    <w:trPr>
                      <w:tblCellSpacing w:w="0" w:type="dxa"/>
                    </w:trPr>
                    <w:tc>
                      <w:tcPr>
                        <w:tcW w:w="0" w:type="auto"/>
                        <w:shd w:val="clear" w:color="auto" w:fill="E9E9E9"/>
                        <w:hideMark/>
                      </w:tcPr>
                      <w:p w:rsidR="009B0DBF" w:rsidRPr="009B0DBF" w:rsidRDefault="009B0DBF" w:rsidP="009B0DBF">
                        <w:pPr>
                          <w:spacing w:after="0" w:line="240" w:lineRule="auto"/>
                          <w:jc w:val="right"/>
                          <w:rPr>
                            <w:rFonts w:ascii="Times New Roman" w:eastAsia="Times New Roman" w:hAnsi="Times New Roman" w:cs="Times New Roman"/>
                            <w:sz w:val="18"/>
                            <w:szCs w:val="18"/>
                            <w:lang w:eastAsia="ru-RU"/>
                          </w:rPr>
                        </w:pPr>
                        <w:r w:rsidRPr="009B0DBF">
                          <w:rPr>
                            <w:rFonts w:ascii="Times New Roman" w:eastAsia="Times New Roman" w:hAnsi="Times New Roman" w:cs="Times New Roman"/>
                            <w:sz w:val="18"/>
                            <w:szCs w:val="18"/>
                            <w:lang w:eastAsia="ru-RU"/>
                          </w:rPr>
                          <w:t>Обеспечение конкурсных заявок, кроме банковских гарантий:</w:t>
                        </w:r>
                      </w:p>
                    </w:tc>
                    <w:tc>
                      <w:tcPr>
                        <w:tcW w:w="0" w:type="auto"/>
                        <w:shd w:val="clear" w:color="auto" w:fill="E9E9E9"/>
                        <w:hideMark/>
                      </w:tcPr>
                      <w:p w:rsidR="009B0DBF" w:rsidRPr="009B0DBF" w:rsidRDefault="009B0DBF" w:rsidP="009B0DBF">
                        <w:pPr>
                          <w:spacing w:after="0" w:line="240" w:lineRule="auto"/>
                          <w:rPr>
                            <w:rFonts w:ascii="Times New Roman" w:eastAsia="Times New Roman" w:hAnsi="Times New Roman" w:cs="Times New Roman"/>
                            <w:sz w:val="24"/>
                            <w:szCs w:val="24"/>
                            <w:lang w:eastAsia="ru-RU"/>
                          </w:rPr>
                        </w:pPr>
                        <w:r w:rsidRPr="009B0DBF">
                          <w:rPr>
                            <w:rFonts w:ascii="Times New Roman" w:eastAsia="Times New Roman" w:hAnsi="Times New Roman" w:cs="Times New Roman"/>
                            <w:sz w:val="24"/>
                            <w:szCs w:val="24"/>
                            <w:lang w:eastAsia="ru-RU"/>
                          </w:rP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p>
                    </w:tc>
                  </w:tr>
                  <w:tr w:rsidR="009B0DBF" w:rsidRPr="009B0DBF">
                    <w:trPr>
                      <w:tblCellSpacing w:w="0" w:type="dxa"/>
                    </w:trPr>
                    <w:tc>
                      <w:tcPr>
                        <w:tcW w:w="0" w:type="auto"/>
                        <w:shd w:val="clear" w:color="auto" w:fill="F7F7F7"/>
                        <w:hideMark/>
                      </w:tcPr>
                      <w:p w:rsidR="009B0DBF" w:rsidRPr="009B0DBF" w:rsidRDefault="009B0DBF" w:rsidP="009B0DBF">
                        <w:pPr>
                          <w:spacing w:after="0" w:line="240" w:lineRule="auto"/>
                          <w:jc w:val="right"/>
                          <w:rPr>
                            <w:rFonts w:ascii="Times New Roman" w:eastAsia="Times New Roman" w:hAnsi="Times New Roman" w:cs="Times New Roman"/>
                            <w:sz w:val="18"/>
                            <w:szCs w:val="18"/>
                            <w:lang w:eastAsia="ru-RU"/>
                          </w:rPr>
                        </w:pPr>
                        <w:r w:rsidRPr="009B0DBF">
                          <w:rPr>
                            <w:rFonts w:ascii="Times New Roman" w:eastAsia="Times New Roman" w:hAnsi="Times New Roman" w:cs="Times New Roman"/>
                            <w:sz w:val="18"/>
                            <w:szCs w:val="18"/>
                            <w:lang w:eastAsia="ru-RU"/>
                          </w:rPr>
                          <w:t>Конкурсные заявки:</w:t>
                        </w:r>
                      </w:p>
                    </w:tc>
                    <w:tc>
                      <w:tcPr>
                        <w:tcW w:w="0" w:type="auto"/>
                        <w:shd w:val="clear" w:color="auto" w:fill="F7F7F7"/>
                        <w:hideMark/>
                      </w:tcPr>
                      <w:p w:rsidR="009B0DBF" w:rsidRPr="009B0DBF" w:rsidRDefault="009B0DBF" w:rsidP="009B0DBF">
                        <w:pPr>
                          <w:spacing w:after="0" w:line="240" w:lineRule="auto"/>
                          <w:rPr>
                            <w:rFonts w:ascii="Times New Roman" w:eastAsia="Times New Roman" w:hAnsi="Times New Roman" w:cs="Times New Roman"/>
                            <w:sz w:val="24"/>
                            <w:szCs w:val="24"/>
                            <w:lang w:eastAsia="ru-RU"/>
                          </w:rPr>
                        </w:pPr>
                        <w:r w:rsidRPr="009B0DBF">
                          <w:rPr>
                            <w:rFonts w:ascii="Times New Roman" w:eastAsia="Times New Roman" w:hAnsi="Times New Roman" w:cs="Times New Roman"/>
                            <w:sz w:val="24"/>
                            <w:szCs w:val="24"/>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9B0DBF" w:rsidRPr="009B0DBF">
                    <w:trPr>
                      <w:tblCellSpacing w:w="0" w:type="dxa"/>
                    </w:trPr>
                    <w:tc>
                      <w:tcPr>
                        <w:tcW w:w="0" w:type="auto"/>
                        <w:shd w:val="clear" w:color="auto" w:fill="E9E9E9"/>
                        <w:hideMark/>
                      </w:tcPr>
                      <w:p w:rsidR="009B0DBF" w:rsidRPr="009B0DBF" w:rsidRDefault="009B0DBF" w:rsidP="009B0DBF">
                        <w:pPr>
                          <w:spacing w:after="0" w:line="240" w:lineRule="auto"/>
                          <w:jc w:val="right"/>
                          <w:rPr>
                            <w:rFonts w:ascii="Times New Roman" w:eastAsia="Times New Roman" w:hAnsi="Times New Roman" w:cs="Times New Roman"/>
                            <w:sz w:val="18"/>
                            <w:szCs w:val="18"/>
                            <w:lang w:eastAsia="ru-RU"/>
                          </w:rPr>
                        </w:pPr>
                        <w:r w:rsidRPr="009B0DBF">
                          <w:rPr>
                            <w:rFonts w:ascii="Times New Roman" w:eastAsia="Times New Roman" w:hAnsi="Times New Roman" w:cs="Times New Roman"/>
                            <w:sz w:val="18"/>
                            <w:szCs w:val="18"/>
                            <w:lang w:eastAsia="ru-RU"/>
                          </w:rPr>
                          <w:t>При выборе победителя учитывается:</w:t>
                        </w:r>
                      </w:p>
                    </w:tc>
                    <w:tc>
                      <w:tcPr>
                        <w:tcW w:w="0" w:type="auto"/>
                        <w:shd w:val="clear" w:color="auto" w:fill="E9E9E9"/>
                        <w:hideMark/>
                      </w:tcPr>
                      <w:p w:rsidR="009B0DBF" w:rsidRPr="009B0DBF" w:rsidRDefault="009B0DBF" w:rsidP="009B0DBF">
                        <w:pPr>
                          <w:spacing w:after="0" w:line="240" w:lineRule="auto"/>
                          <w:rPr>
                            <w:rFonts w:ascii="Times New Roman" w:eastAsia="Times New Roman" w:hAnsi="Times New Roman" w:cs="Times New Roman"/>
                            <w:sz w:val="24"/>
                            <w:szCs w:val="24"/>
                            <w:lang w:eastAsia="ru-RU"/>
                          </w:rPr>
                        </w:pPr>
                        <w:r w:rsidRPr="009B0DBF">
                          <w:rPr>
                            <w:rFonts w:ascii="Times New Roman" w:eastAsia="Times New Roman" w:hAnsi="Times New Roman" w:cs="Times New Roman"/>
                            <w:sz w:val="24"/>
                            <w:szCs w:val="24"/>
                            <w:lang w:eastAsia="ru-RU"/>
                          </w:rPr>
                          <w:t>Цена с НДС</w:t>
                        </w:r>
                      </w:p>
                    </w:tc>
                  </w:tr>
                  <w:tr w:rsidR="009B0DBF" w:rsidRPr="009B0DBF">
                    <w:trPr>
                      <w:tblCellSpacing w:w="0" w:type="dxa"/>
                    </w:trPr>
                    <w:tc>
                      <w:tcPr>
                        <w:tcW w:w="0" w:type="auto"/>
                        <w:shd w:val="clear" w:color="auto" w:fill="F7F7F7"/>
                        <w:hideMark/>
                      </w:tcPr>
                      <w:p w:rsidR="009B0DBF" w:rsidRPr="009B0DBF" w:rsidRDefault="009B0DBF" w:rsidP="009B0DBF">
                        <w:pPr>
                          <w:spacing w:after="0" w:line="240" w:lineRule="auto"/>
                          <w:jc w:val="right"/>
                          <w:rPr>
                            <w:rFonts w:ascii="Times New Roman" w:eastAsia="Times New Roman" w:hAnsi="Times New Roman" w:cs="Times New Roman"/>
                            <w:sz w:val="18"/>
                            <w:szCs w:val="18"/>
                            <w:lang w:eastAsia="ru-RU"/>
                          </w:rPr>
                        </w:pPr>
                        <w:r w:rsidRPr="009B0DBF">
                          <w:rPr>
                            <w:rFonts w:ascii="Times New Roman" w:eastAsia="Times New Roman" w:hAnsi="Times New Roman" w:cs="Times New Roman"/>
                            <w:sz w:val="18"/>
                            <w:szCs w:val="18"/>
                            <w:lang w:eastAsia="ru-RU"/>
                          </w:rPr>
                          <w:t>Место вскрытия конвертов:</w:t>
                        </w:r>
                      </w:p>
                    </w:tc>
                    <w:tc>
                      <w:tcPr>
                        <w:tcW w:w="0" w:type="auto"/>
                        <w:shd w:val="clear" w:color="auto" w:fill="F7F7F7"/>
                        <w:hideMark/>
                      </w:tcPr>
                      <w:p w:rsidR="009B0DBF" w:rsidRPr="009B0DBF" w:rsidRDefault="009B0DBF" w:rsidP="009B0DBF">
                        <w:pPr>
                          <w:spacing w:after="0" w:line="240" w:lineRule="auto"/>
                          <w:rPr>
                            <w:rFonts w:ascii="Times New Roman" w:eastAsia="Times New Roman" w:hAnsi="Times New Roman" w:cs="Times New Roman"/>
                            <w:sz w:val="24"/>
                            <w:szCs w:val="24"/>
                            <w:lang w:eastAsia="ru-RU"/>
                          </w:rPr>
                        </w:pPr>
                        <w:r w:rsidRPr="009B0DBF">
                          <w:rPr>
                            <w:rFonts w:ascii="Times New Roman" w:eastAsia="Times New Roman" w:hAnsi="Times New Roman" w:cs="Times New Roman"/>
                            <w:sz w:val="24"/>
                            <w:szCs w:val="24"/>
                            <w:lang w:eastAsia="ru-RU"/>
                          </w:rPr>
                          <w:t>Вскрытие конвертов с заявками состоится на сайте системы электронных торгов группы B2B-Center (www.b2b-center.ru).</w:t>
                        </w:r>
                      </w:p>
                    </w:tc>
                  </w:tr>
                  <w:tr w:rsidR="009B0DBF" w:rsidRPr="009B0DBF">
                    <w:trPr>
                      <w:tblCellSpacing w:w="0" w:type="dxa"/>
                    </w:trPr>
                    <w:tc>
                      <w:tcPr>
                        <w:tcW w:w="0" w:type="auto"/>
                        <w:shd w:val="clear" w:color="auto" w:fill="E9E9E9"/>
                        <w:hideMark/>
                      </w:tcPr>
                      <w:p w:rsidR="009B0DBF" w:rsidRPr="009B0DBF" w:rsidRDefault="009B0DBF" w:rsidP="009B0DBF">
                        <w:pPr>
                          <w:spacing w:after="0" w:line="240" w:lineRule="auto"/>
                          <w:jc w:val="right"/>
                          <w:rPr>
                            <w:rFonts w:ascii="Times New Roman" w:eastAsia="Times New Roman" w:hAnsi="Times New Roman" w:cs="Times New Roman"/>
                            <w:sz w:val="18"/>
                            <w:szCs w:val="18"/>
                            <w:lang w:eastAsia="ru-RU"/>
                          </w:rPr>
                        </w:pPr>
                        <w:r w:rsidRPr="009B0DBF">
                          <w:rPr>
                            <w:rFonts w:ascii="Times New Roman" w:eastAsia="Times New Roman" w:hAnsi="Times New Roman" w:cs="Times New Roman"/>
                            <w:sz w:val="18"/>
                            <w:szCs w:val="18"/>
                            <w:lang w:eastAsia="ru-RU"/>
                          </w:rPr>
                          <w:t>Дата окончания подачи заявок:</w:t>
                        </w:r>
                      </w:p>
                    </w:tc>
                    <w:tc>
                      <w:tcPr>
                        <w:tcW w:w="0" w:type="auto"/>
                        <w:shd w:val="clear" w:color="auto" w:fill="E9E9E9"/>
                        <w:hideMark/>
                      </w:tcPr>
                      <w:p w:rsidR="009B0DBF" w:rsidRPr="009B0DBF" w:rsidRDefault="009B0DBF" w:rsidP="009B0DBF">
                        <w:pPr>
                          <w:spacing w:after="0" w:line="240" w:lineRule="auto"/>
                          <w:rPr>
                            <w:rFonts w:ascii="Times New Roman" w:eastAsia="Times New Roman" w:hAnsi="Times New Roman" w:cs="Times New Roman"/>
                            <w:sz w:val="24"/>
                            <w:szCs w:val="24"/>
                            <w:lang w:eastAsia="ru-RU"/>
                          </w:rPr>
                        </w:pPr>
                        <w:r w:rsidRPr="009B0DBF">
                          <w:rPr>
                            <w:rFonts w:ascii="Times New Roman" w:eastAsia="Times New Roman" w:hAnsi="Times New Roman" w:cs="Times New Roman"/>
                            <w:sz w:val="24"/>
                            <w:szCs w:val="24"/>
                            <w:lang w:eastAsia="ru-RU"/>
                          </w:rPr>
                          <w:t>Вскрытие конвертов с заявками состоится </w:t>
                        </w:r>
                        <w:r w:rsidRPr="009B0DBF">
                          <w:rPr>
                            <w:rFonts w:ascii="Times New Roman" w:eastAsia="Times New Roman" w:hAnsi="Times New Roman" w:cs="Times New Roman"/>
                            <w:b/>
                            <w:bCs/>
                            <w:sz w:val="24"/>
                            <w:szCs w:val="24"/>
                            <w:lang w:eastAsia="ru-RU"/>
                          </w:rPr>
                          <w:t>15.01.2016 в 08:00 по московскому времени</w:t>
                        </w:r>
                        <w:r w:rsidRPr="009B0DBF">
                          <w:rPr>
                            <w:rFonts w:ascii="Times New Roman" w:eastAsia="Times New Roman" w:hAnsi="Times New Roman" w:cs="Times New Roman"/>
                            <w:sz w:val="24"/>
                            <w:szCs w:val="24"/>
                            <w:lang w:eastAsia="ru-RU"/>
                          </w:rPr>
                          <w:t>.</w:t>
                        </w:r>
                      </w:p>
                    </w:tc>
                  </w:tr>
                  <w:tr w:rsidR="009B0DBF" w:rsidRPr="009B0DBF">
                    <w:trPr>
                      <w:tblCellSpacing w:w="0" w:type="dxa"/>
                    </w:trPr>
                    <w:tc>
                      <w:tcPr>
                        <w:tcW w:w="0" w:type="auto"/>
                        <w:shd w:val="clear" w:color="auto" w:fill="F7F7F7"/>
                        <w:hideMark/>
                      </w:tcPr>
                      <w:p w:rsidR="009B0DBF" w:rsidRPr="009B0DBF" w:rsidRDefault="009B0DBF" w:rsidP="009B0DBF">
                        <w:pPr>
                          <w:spacing w:after="0" w:line="240" w:lineRule="auto"/>
                          <w:jc w:val="right"/>
                          <w:rPr>
                            <w:rFonts w:ascii="Times New Roman" w:eastAsia="Times New Roman" w:hAnsi="Times New Roman" w:cs="Times New Roman"/>
                            <w:sz w:val="18"/>
                            <w:szCs w:val="18"/>
                            <w:lang w:eastAsia="ru-RU"/>
                          </w:rPr>
                        </w:pPr>
                        <w:r w:rsidRPr="009B0DBF">
                          <w:rPr>
                            <w:rFonts w:ascii="Times New Roman" w:eastAsia="Times New Roman" w:hAnsi="Times New Roman" w:cs="Times New Roman"/>
                            <w:sz w:val="18"/>
                            <w:szCs w:val="18"/>
                            <w:lang w:eastAsia="ru-RU"/>
                          </w:rPr>
                          <w:t>Дата рассмотрения заявок:</w:t>
                        </w:r>
                      </w:p>
                    </w:tc>
                    <w:tc>
                      <w:tcPr>
                        <w:tcW w:w="0" w:type="auto"/>
                        <w:shd w:val="clear" w:color="auto" w:fill="F7F7F7"/>
                        <w:hideMark/>
                      </w:tcPr>
                      <w:p w:rsidR="009B0DBF" w:rsidRPr="009B0DBF" w:rsidRDefault="009B0DBF" w:rsidP="009B0DBF">
                        <w:pPr>
                          <w:spacing w:after="0" w:line="240" w:lineRule="auto"/>
                          <w:rPr>
                            <w:rFonts w:ascii="Times New Roman" w:eastAsia="Times New Roman" w:hAnsi="Times New Roman" w:cs="Times New Roman"/>
                            <w:sz w:val="24"/>
                            <w:szCs w:val="24"/>
                            <w:lang w:eastAsia="ru-RU"/>
                          </w:rPr>
                        </w:pPr>
                        <w:r w:rsidRPr="009B0DBF">
                          <w:rPr>
                            <w:rFonts w:ascii="Times New Roman" w:eastAsia="Times New Roman" w:hAnsi="Times New Roman" w:cs="Times New Roman"/>
                            <w:sz w:val="24"/>
                            <w:szCs w:val="24"/>
                            <w:lang w:eastAsia="ru-RU"/>
                          </w:rPr>
                          <w:t>04.02.2016 15:00</w:t>
                        </w:r>
                      </w:p>
                    </w:tc>
                  </w:tr>
                  <w:tr w:rsidR="009B0DBF" w:rsidRPr="009B0DBF">
                    <w:trPr>
                      <w:tblCellSpacing w:w="0" w:type="dxa"/>
                    </w:trPr>
                    <w:tc>
                      <w:tcPr>
                        <w:tcW w:w="0" w:type="auto"/>
                        <w:shd w:val="clear" w:color="auto" w:fill="E9E9E9"/>
                        <w:hideMark/>
                      </w:tcPr>
                      <w:p w:rsidR="009B0DBF" w:rsidRPr="009B0DBF" w:rsidRDefault="009B0DBF" w:rsidP="009B0DBF">
                        <w:pPr>
                          <w:spacing w:after="0" w:line="240" w:lineRule="auto"/>
                          <w:jc w:val="right"/>
                          <w:rPr>
                            <w:rFonts w:ascii="Times New Roman" w:eastAsia="Times New Roman" w:hAnsi="Times New Roman" w:cs="Times New Roman"/>
                            <w:sz w:val="18"/>
                            <w:szCs w:val="18"/>
                            <w:lang w:eastAsia="ru-RU"/>
                          </w:rPr>
                        </w:pPr>
                        <w:r w:rsidRPr="009B0DBF">
                          <w:rPr>
                            <w:rFonts w:ascii="Times New Roman" w:eastAsia="Times New Roman" w:hAnsi="Times New Roman" w:cs="Times New Roman"/>
                            <w:sz w:val="18"/>
                            <w:szCs w:val="18"/>
                            <w:lang w:eastAsia="ru-RU"/>
                          </w:rPr>
                          <w:t>Место рассмотрения заявок:</w:t>
                        </w:r>
                      </w:p>
                    </w:tc>
                    <w:tc>
                      <w:tcPr>
                        <w:tcW w:w="0" w:type="auto"/>
                        <w:shd w:val="clear" w:color="auto" w:fill="E9E9E9"/>
                        <w:hideMark/>
                      </w:tcPr>
                      <w:p w:rsidR="009B0DBF" w:rsidRPr="009B0DBF" w:rsidRDefault="009B0DBF" w:rsidP="009B0DBF">
                        <w:pPr>
                          <w:spacing w:after="0" w:line="240" w:lineRule="auto"/>
                          <w:rPr>
                            <w:rFonts w:ascii="Times New Roman" w:eastAsia="Times New Roman" w:hAnsi="Times New Roman" w:cs="Times New Roman"/>
                            <w:sz w:val="24"/>
                            <w:szCs w:val="24"/>
                            <w:lang w:eastAsia="ru-RU"/>
                          </w:rPr>
                        </w:pPr>
                        <w:r w:rsidRPr="009B0DBF">
                          <w:rPr>
                            <w:rFonts w:ascii="Times New Roman" w:eastAsia="Times New Roman" w:hAnsi="Times New Roman" w:cs="Times New Roman"/>
                            <w:sz w:val="24"/>
                            <w:szCs w:val="24"/>
                            <w:lang w:eastAsia="ru-RU"/>
                          </w:rPr>
                          <w:t>628617, ХМАО-Югра, Тюменская область, г. Нижневартовск, ул. Пермская, 22</w:t>
                        </w:r>
                      </w:p>
                    </w:tc>
                  </w:tr>
                  <w:tr w:rsidR="009B0DBF" w:rsidRPr="009B0DBF">
                    <w:trPr>
                      <w:tblCellSpacing w:w="0" w:type="dxa"/>
                    </w:trPr>
                    <w:tc>
                      <w:tcPr>
                        <w:tcW w:w="0" w:type="auto"/>
                        <w:shd w:val="clear" w:color="auto" w:fill="F7F7F7"/>
                        <w:hideMark/>
                      </w:tcPr>
                      <w:p w:rsidR="009B0DBF" w:rsidRPr="009B0DBF" w:rsidRDefault="009B0DBF" w:rsidP="009B0DBF">
                        <w:pPr>
                          <w:spacing w:after="0" w:line="240" w:lineRule="auto"/>
                          <w:jc w:val="right"/>
                          <w:rPr>
                            <w:rFonts w:ascii="Times New Roman" w:eastAsia="Times New Roman" w:hAnsi="Times New Roman" w:cs="Times New Roman"/>
                            <w:sz w:val="18"/>
                            <w:szCs w:val="18"/>
                            <w:lang w:eastAsia="ru-RU"/>
                          </w:rPr>
                        </w:pPr>
                        <w:r w:rsidRPr="009B0DBF">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F7F7F7"/>
                        <w:hideMark/>
                      </w:tcPr>
                      <w:p w:rsidR="009B0DBF" w:rsidRPr="009B0DBF" w:rsidRDefault="009B0DBF" w:rsidP="009B0DBF">
                        <w:pPr>
                          <w:spacing w:after="0" w:line="240" w:lineRule="auto"/>
                          <w:rPr>
                            <w:rFonts w:ascii="Times New Roman" w:eastAsia="Times New Roman" w:hAnsi="Times New Roman" w:cs="Times New Roman"/>
                            <w:sz w:val="24"/>
                            <w:szCs w:val="24"/>
                            <w:lang w:eastAsia="ru-RU"/>
                          </w:rPr>
                        </w:pPr>
                        <w:r w:rsidRPr="009B0DBF">
                          <w:rPr>
                            <w:rFonts w:ascii="Times New Roman" w:eastAsia="Times New Roman" w:hAnsi="Times New Roman" w:cs="Times New Roman"/>
                            <w:sz w:val="24"/>
                            <w:szCs w:val="24"/>
                            <w:lang w:eastAsia="ru-RU"/>
                          </w:rPr>
                          <w:t>10.02.2016 15:00</w:t>
                        </w:r>
                      </w:p>
                    </w:tc>
                  </w:tr>
                  <w:tr w:rsidR="009B0DBF" w:rsidRPr="009B0DBF">
                    <w:trPr>
                      <w:tblCellSpacing w:w="0" w:type="dxa"/>
                    </w:trPr>
                    <w:tc>
                      <w:tcPr>
                        <w:tcW w:w="0" w:type="auto"/>
                        <w:shd w:val="clear" w:color="auto" w:fill="E9E9E9"/>
                        <w:hideMark/>
                      </w:tcPr>
                      <w:p w:rsidR="009B0DBF" w:rsidRPr="009B0DBF" w:rsidRDefault="009B0DBF" w:rsidP="009B0DBF">
                        <w:pPr>
                          <w:spacing w:after="0" w:line="240" w:lineRule="auto"/>
                          <w:jc w:val="right"/>
                          <w:rPr>
                            <w:rFonts w:ascii="Times New Roman" w:eastAsia="Times New Roman" w:hAnsi="Times New Roman" w:cs="Times New Roman"/>
                            <w:sz w:val="18"/>
                            <w:szCs w:val="18"/>
                            <w:lang w:eastAsia="ru-RU"/>
                          </w:rPr>
                        </w:pPr>
                        <w:r w:rsidRPr="009B0DBF">
                          <w:rPr>
                            <w:rFonts w:ascii="Times New Roman" w:eastAsia="Times New Roman" w:hAnsi="Times New Roman" w:cs="Times New Roman"/>
                            <w:sz w:val="18"/>
                            <w:szCs w:val="18"/>
                            <w:lang w:eastAsia="ru-RU"/>
                          </w:rPr>
                          <w:t>Место подведения итогов:</w:t>
                        </w:r>
                      </w:p>
                    </w:tc>
                    <w:tc>
                      <w:tcPr>
                        <w:tcW w:w="0" w:type="auto"/>
                        <w:shd w:val="clear" w:color="auto" w:fill="E9E9E9"/>
                        <w:hideMark/>
                      </w:tcPr>
                      <w:p w:rsidR="009B0DBF" w:rsidRPr="009B0DBF" w:rsidRDefault="009B0DBF" w:rsidP="009B0DBF">
                        <w:pPr>
                          <w:spacing w:after="0" w:line="240" w:lineRule="auto"/>
                          <w:rPr>
                            <w:rFonts w:ascii="Times New Roman" w:eastAsia="Times New Roman" w:hAnsi="Times New Roman" w:cs="Times New Roman"/>
                            <w:sz w:val="24"/>
                            <w:szCs w:val="24"/>
                            <w:lang w:eastAsia="ru-RU"/>
                          </w:rPr>
                        </w:pPr>
                        <w:r w:rsidRPr="009B0DBF">
                          <w:rPr>
                            <w:rFonts w:ascii="Times New Roman" w:eastAsia="Times New Roman" w:hAnsi="Times New Roman" w:cs="Times New Roman"/>
                            <w:sz w:val="24"/>
                            <w:szCs w:val="24"/>
                            <w:lang w:eastAsia="ru-RU"/>
                          </w:rPr>
                          <w:t>628617, ХМАО-Югра, Тюменская область, г. Нижневартовск, ул. Пермская, 22</w:t>
                        </w:r>
                      </w:p>
                    </w:tc>
                  </w:tr>
                  <w:tr w:rsidR="009B0DBF" w:rsidRPr="009B0DBF">
                    <w:trPr>
                      <w:tblCellSpacing w:w="0" w:type="dxa"/>
                    </w:trPr>
                    <w:tc>
                      <w:tcPr>
                        <w:tcW w:w="0" w:type="auto"/>
                        <w:shd w:val="clear" w:color="auto" w:fill="F7F7F7"/>
                        <w:hideMark/>
                      </w:tcPr>
                      <w:p w:rsidR="009B0DBF" w:rsidRPr="009B0DBF" w:rsidRDefault="009B0DBF" w:rsidP="009B0DBF">
                        <w:pPr>
                          <w:spacing w:after="0" w:line="240" w:lineRule="auto"/>
                          <w:jc w:val="right"/>
                          <w:rPr>
                            <w:rFonts w:ascii="Times New Roman" w:eastAsia="Times New Roman" w:hAnsi="Times New Roman" w:cs="Times New Roman"/>
                            <w:sz w:val="18"/>
                            <w:szCs w:val="18"/>
                            <w:lang w:eastAsia="ru-RU"/>
                          </w:rPr>
                        </w:pPr>
                        <w:r w:rsidRPr="009B0DBF">
                          <w:rPr>
                            <w:rFonts w:ascii="Times New Roman" w:eastAsia="Times New Roman" w:hAnsi="Times New Roman" w:cs="Times New Roman"/>
                            <w:sz w:val="18"/>
                            <w:szCs w:val="18"/>
                            <w:lang w:eastAsia="ru-RU"/>
                          </w:rPr>
                          <w:t>Критерии выбора победителя и сроки заключения договора:</w:t>
                        </w:r>
                      </w:p>
                    </w:tc>
                    <w:tc>
                      <w:tcPr>
                        <w:tcW w:w="0" w:type="auto"/>
                        <w:shd w:val="clear" w:color="auto" w:fill="F7F7F7"/>
                        <w:hideMark/>
                      </w:tcPr>
                      <w:p w:rsidR="009B0DBF" w:rsidRPr="009B0DBF" w:rsidRDefault="009B0DBF" w:rsidP="009B0DBF">
                        <w:pPr>
                          <w:spacing w:after="0" w:line="240" w:lineRule="auto"/>
                          <w:rPr>
                            <w:rFonts w:ascii="Times New Roman" w:eastAsia="Times New Roman" w:hAnsi="Times New Roman" w:cs="Times New Roman"/>
                            <w:sz w:val="24"/>
                            <w:szCs w:val="24"/>
                            <w:lang w:eastAsia="ru-RU"/>
                          </w:rPr>
                        </w:pPr>
                        <w:r w:rsidRPr="009B0DBF">
                          <w:rPr>
                            <w:rFonts w:ascii="Times New Roman" w:eastAsia="Times New Roman" w:hAnsi="Times New Roman" w:cs="Times New Roman"/>
                            <w:sz w:val="24"/>
                            <w:szCs w:val="2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w:t>
                        </w:r>
                        <w:r w:rsidRPr="009B0DBF">
                          <w:rPr>
                            <w:rFonts w:ascii="Times New Roman" w:eastAsia="Times New Roman" w:hAnsi="Times New Roman" w:cs="Times New Roman"/>
                            <w:sz w:val="24"/>
                            <w:szCs w:val="24"/>
                            <w:lang w:eastAsia="ru-RU"/>
                          </w:rPr>
                          <w:lastRenderedPageBreak/>
                          <w:t>Организатор Конкурса вправе, при необходимости, изменить данный срок.</w:t>
                        </w:r>
                      </w:p>
                    </w:tc>
                  </w:tr>
                  <w:tr w:rsidR="009B0DBF" w:rsidRPr="009B0DBF">
                    <w:trPr>
                      <w:tblCellSpacing w:w="0" w:type="dxa"/>
                    </w:trPr>
                    <w:tc>
                      <w:tcPr>
                        <w:tcW w:w="0" w:type="auto"/>
                        <w:shd w:val="clear" w:color="auto" w:fill="E9E9E9"/>
                        <w:hideMark/>
                      </w:tcPr>
                      <w:p w:rsidR="009B0DBF" w:rsidRPr="009B0DBF" w:rsidRDefault="009B0DBF" w:rsidP="009B0DBF">
                        <w:pPr>
                          <w:spacing w:after="0" w:line="240" w:lineRule="auto"/>
                          <w:jc w:val="right"/>
                          <w:rPr>
                            <w:rFonts w:ascii="Times New Roman" w:eastAsia="Times New Roman" w:hAnsi="Times New Roman" w:cs="Times New Roman"/>
                            <w:sz w:val="18"/>
                            <w:szCs w:val="18"/>
                            <w:lang w:eastAsia="ru-RU"/>
                          </w:rPr>
                        </w:pPr>
                        <w:r w:rsidRPr="009B0DBF">
                          <w:rPr>
                            <w:rFonts w:ascii="Times New Roman" w:eastAsia="Times New Roman" w:hAnsi="Times New Roman" w:cs="Times New Roman"/>
                            <w:sz w:val="18"/>
                            <w:szCs w:val="18"/>
                            <w:lang w:eastAsia="ru-RU"/>
                          </w:rPr>
                          <w:lastRenderedPageBreak/>
                          <w:t>Лимитная (начальная) цена закупки:</w:t>
                        </w:r>
                      </w:p>
                    </w:tc>
                    <w:tc>
                      <w:tcPr>
                        <w:tcW w:w="0" w:type="auto"/>
                        <w:shd w:val="clear" w:color="auto" w:fill="E9E9E9"/>
                        <w:hideMark/>
                      </w:tcPr>
                      <w:p w:rsidR="009B0DBF" w:rsidRPr="009B0DBF" w:rsidRDefault="009B0DBF" w:rsidP="009B0DBF">
                        <w:pPr>
                          <w:spacing w:after="0" w:line="240" w:lineRule="auto"/>
                          <w:rPr>
                            <w:rFonts w:ascii="Times New Roman" w:eastAsia="Times New Roman" w:hAnsi="Times New Roman" w:cs="Times New Roman"/>
                            <w:sz w:val="24"/>
                            <w:szCs w:val="24"/>
                            <w:lang w:eastAsia="ru-RU"/>
                          </w:rPr>
                        </w:pPr>
                        <w:r w:rsidRPr="009B0DBF">
                          <w:rPr>
                            <w:rFonts w:ascii="Times New Roman" w:eastAsia="Times New Roman" w:hAnsi="Times New Roman" w:cs="Times New Roman"/>
                            <w:sz w:val="24"/>
                            <w:szCs w:val="24"/>
                            <w:lang w:eastAsia="ru-RU"/>
                          </w:rPr>
                          <w:t>Лот № 1. 93 008 883,96 (цена с НДС)</w:t>
                        </w:r>
                      </w:p>
                    </w:tc>
                  </w:tr>
                  <w:tr w:rsidR="009B0DBF" w:rsidRPr="009B0DBF">
                    <w:trPr>
                      <w:tblCellSpacing w:w="0" w:type="dxa"/>
                    </w:trPr>
                    <w:tc>
                      <w:tcPr>
                        <w:tcW w:w="0" w:type="auto"/>
                        <w:shd w:val="clear" w:color="auto" w:fill="F7F7F7"/>
                        <w:hideMark/>
                      </w:tcPr>
                      <w:p w:rsidR="009B0DBF" w:rsidRPr="009B0DBF" w:rsidRDefault="009B0DBF" w:rsidP="009B0DBF">
                        <w:pPr>
                          <w:spacing w:after="0" w:line="240" w:lineRule="auto"/>
                          <w:jc w:val="right"/>
                          <w:rPr>
                            <w:rFonts w:ascii="Times New Roman" w:eastAsia="Times New Roman" w:hAnsi="Times New Roman" w:cs="Times New Roman"/>
                            <w:sz w:val="18"/>
                            <w:szCs w:val="18"/>
                            <w:lang w:eastAsia="ru-RU"/>
                          </w:rPr>
                        </w:pPr>
                        <w:r w:rsidRPr="009B0DBF">
                          <w:rPr>
                            <w:rFonts w:ascii="Times New Roman" w:eastAsia="Times New Roman" w:hAnsi="Times New Roman" w:cs="Times New Roman"/>
                            <w:sz w:val="18"/>
                            <w:szCs w:val="18"/>
                            <w:lang w:eastAsia="ru-RU"/>
                          </w:rPr>
                          <w:t>Переторжка:</w:t>
                        </w:r>
                      </w:p>
                    </w:tc>
                    <w:tc>
                      <w:tcPr>
                        <w:tcW w:w="0" w:type="auto"/>
                        <w:shd w:val="clear" w:color="auto" w:fill="F7F7F7"/>
                        <w:hideMark/>
                      </w:tcPr>
                      <w:p w:rsidR="009B0DBF" w:rsidRPr="009B0DBF" w:rsidRDefault="009B0DBF" w:rsidP="009B0DBF">
                        <w:pPr>
                          <w:spacing w:after="0" w:line="240" w:lineRule="auto"/>
                          <w:rPr>
                            <w:rFonts w:ascii="Times New Roman" w:eastAsia="Times New Roman" w:hAnsi="Times New Roman" w:cs="Times New Roman"/>
                            <w:sz w:val="24"/>
                            <w:szCs w:val="24"/>
                            <w:lang w:eastAsia="ru-RU"/>
                          </w:rPr>
                        </w:pPr>
                        <w:r w:rsidRPr="009B0DBF">
                          <w:rPr>
                            <w:rFonts w:ascii="Times New Roman" w:eastAsia="Times New Roman" w:hAnsi="Times New Roman" w:cs="Times New Roman"/>
                            <w:sz w:val="24"/>
                            <w:szCs w:val="24"/>
                            <w:lang w:eastAsia="ru-RU"/>
                          </w:rPr>
                          <w:t>Организатор конкурса имеет право воспользоваться правом на проведение переторжки.</w:t>
                        </w:r>
                      </w:p>
                    </w:tc>
                  </w:tr>
                  <w:tr w:rsidR="009B0DBF" w:rsidRPr="009B0DBF">
                    <w:trPr>
                      <w:tblCellSpacing w:w="0" w:type="dxa"/>
                    </w:trPr>
                    <w:tc>
                      <w:tcPr>
                        <w:tcW w:w="0" w:type="auto"/>
                        <w:shd w:val="clear" w:color="auto" w:fill="E9E9E9"/>
                        <w:hideMark/>
                      </w:tcPr>
                      <w:p w:rsidR="009B0DBF" w:rsidRPr="009B0DBF" w:rsidRDefault="009B0DBF" w:rsidP="009B0DBF">
                        <w:pPr>
                          <w:spacing w:after="0" w:line="240" w:lineRule="auto"/>
                          <w:jc w:val="right"/>
                          <w:rPr>
                            <w:rFonts w:ascii="Times New Roman" w:eastAsia="Times New Roman" w:hAnsi="Times New Roman" w:cs="Times New Roman"/>
                            <w:sz w:val="18"/>
                            <w:szCs w:val="18"/>
                            <w:lang w:eastAsia="ru-RU"/>
                          </w:rPr>
                        </w:pPr>
                        <w:r w:rsidRPr="009B0DBF">
                          <w:rPr>
                            <w:rFonts w:ascii="Times New Roman" w:eastAsia="Times New Roman" w:hAnsi="Times New Roman" w:cs="Times New Roman"/>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9B0DBF" w:rsidRPr="009B0DBF" w:rsidRDefault="009B0DBF" w:rsidP="009B0DBF">
                        <w:pPr>
                          <w:spacing w:after="0" w:line="240" w:lineRule="auto"/>
                          <w:rPr>
                            <w:rFonts w:ascii="Times New Roman" w:eastAsia="Times New Roman" w:hAnsi="Times New Roman" w:cs="Times New Roman"/>
                            <w:sz w:val="24"/>
                            <w:szCs w:val="24"/>
                            <w:lang w:eastAsia="ru-RU"/>
                          </w:rPr>
                        </w:pPr>
                        <w:r w:rsidRPr="009B0DBF">
                          <w:rPr>
                            <w:rFonts w:ascii="Times New Roman" w:eastAsia="Times New Roman" w:hAnsi="Times New Roman" w:cs="Times New Roman"/>
                            <w:sz w:val="24"/>
                            <w:szCs w:val="24"/>
                            <w:lang w:eastAsia="ru-RU"/>
                          </w:rPr>
                          <w:t>Да</w:t>
                        </w:r>
                      </w:p>
                    </w:tc>
                  </w:tr>
                  <w:tr w:rsidR="009B0DBF" w:rsidRPr="009B0DBF">
                    <w:trPr>
                      <w:tblCellSpacing w:w="0" w:type="dxa"/>
                    </w:trPr>
                    <w:tc>
                      <w:tcPr>
                        <w:tcW w:w="0" w:type="auto"/>
                        <w:shd w:val="clear" w:color="auto" w:fill="F7F7F7"/>
                        <w:hideMark/>
                      </w:tcPr>
                      <w:p w:rsidR="009B0DBF" w:rsidRPr="009B0DBF" w:rsidRDefault="009B0DBF" w:rsidP="009B0DBF">
                        <w:pPr>
                          <w:spacing w:after="0" w:line="240" w:lineRule="auto"/>
                          <w:jc w:val="right"/>
                          <w:rPr>
                            <w:rFonts w:ascii="Times New Roman" w:eastAsia="Times New Roman" w:hAnsi="Times New Roman" w:cs="Times New Roman"/>
                            <w:sz w:val="18"/>
                            <w:szCs w:val="18"/>
                            <w:lang w:eastAsia="ru-RU"/>
                          </w:rPr>
                        </w:pPr>
                        <w:r w:rsidRPr="009B0DBF">
                          <w:rPr>
                            <w:rFonts w:ascii="Times New Roman" w:eastAsia="Times New Roman" w:hAnsi="Times New Roman" w:cs="Times New Roman"/>
                            <w:sz w:val="18"/>
                            <w:szCs w:val="18"/>
                            <w:lang w:eastAsia="ru-RU"/>
                          </w:rPr>
                          <w:t>Возможно участие только субъектов малого и среднего предпринимательства</w:t>
                        </w:r>
                        <w:r w:rsidRPr="009B0DBF">
                          <w:rPr>
                            <w:rFonts w:ascii="Times New Roman" w:eastAsia="Times New Roman" w:hAnsi="Times New Roman" w:cs="Times New Roman"/>
                            <w:noProof/>
                            <w:sz w:val="18"/>
                            <w:szCs w:val="18"/>
                            <w:lang w:eastAsia="ru-RU"/>
                          </w:rPr>
                          <w:drawing>
                            <wp:inline distT="0" distB="0" distL="0" distR="0" wp14:anchorId="1D61937C" wp14:editId="36A5B059">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B0DBF">
                          <w:rPr>
                            <w:rFonts w:ascii="Times New Roman" w:eastAsia="Times New Roman" w:hAnsi="Times New Roman" w:cs="Times New Roman"/>
                            <w:sz w:val="18"/>
                            <w:szCs w:val="18"/>
                            <w:lang w:eastAsia="ru-RU"/>
                          </w:rPr>
                          <w:t>:</w:t>
                        </w:r>
                      </w:p>
                    </w:tc>
                    <w:tc>
                      <w:tcPr>
                        <w:tcW w:w="0" w:type="auto"/>
                        <w:shd w:val="clear" w:color="auto" w:fill="F7F7F7"/>
                        <w:hideMark/>
                      </w:tcPr>
                      <w:p w:rsidR="009B0DBF" w:rsidRPr="009B0DBF" w:rsidRDefault="009B0DBF" w:rsidP="009B0DBF">
                        <w:pPr>
                          <w:spacing w:after="0" w:line="240" w:lineRule="auto"/>
                          <w:rPr>
                            <w:rFonts w:ascii="Times New Roman" w:eastAsia="Times New Roman" w:hAnsi="Times New Roman" w:cs="Times New Roman"/>
                            <w:sz w:val="24"/>
                            <w:szCs w:val="24"/>
                            <w:lang w:eastAsia="ru-RU"/>
                          </w:rPr>
                        </w:pPr>
                        <w:r w:rsidRPr="009B0DBF">
                          <w:rPr>
                            <w:rFonts w:ascii="Times New Roman" w:eastAsia="Times New Roman" w:hAnsi="Times New Roman" w:cs="Times New Roman"/>
                            <w:sz w:val="24"/>
                            <w:szCs w:val="24"/>
                            <w:lang w:eastAsia="ru-RU"/>
                          </w:rPr>
                          <w:t>Да</w:t>
                        </w:r>
                      </w:p>
                    </w:tc>
                  </w:tr>
                  <w:tr w:rsidR="009B0DBF" w:rsidRPr="009B0DBF">
                    <w:trPr>
                      <w:tblCellSpacing w:w="0" w:type="dxa"/>
                    </w:trPr>
                    <w:tc>
                      <w:tcPr>
                        <w:tcW w:w="0" w:type="auto"/>
                        <w:shd w:val="clear" w:color="auto" w:fill="E9E9E9"/>
                        <w:hideMark/>
                      </w:tcPr>
                      <w:p w:rsidR="009B0DBF" w:rsidRPr="009B0DBF" w:rsidRDefault="009B0DBF" w:rsidP="009B0DBF">
                        <w:pPr>
                          <w:spacing w:after="0" w:line="240" w:lineRule="auto"/>
                          <w:jc w:val="right"/>
                          <w:rPr>
                            <w:rFonts w:ascii="Times New Roman" w:eastAsia="Times New Roman" w:hAnsi="Times New Roman" w:cs="Times New Roman"/>
                            <w:sz w:val="18"/>
                            <w:szCs w:val="18"/>
                            <w:lang w:eastAsia="ru-RU"/>
                          </w:rPr>
                        </w:pPr>
                        <w:r w:rsidRPr="009B0DBF">
                          <w:rPr>
                            <w:rFonts w:ascii="Times New Roman" w:eastAsia="Times New Roman" w:hAnsi="Times New Roman" w:cs="Times New Roman"/>
                            <w:sz w:val="18"/>
                            <w:szCs w:val="18"/>
                            <w:lang w:eastAsia="ru-RU"/>
                          </w:rPr>
                          <w:t>Дополнительная информация о конкурсе:</w:t>
                        </w:r>
                      </w:p>
                    </w:tc>
                    <w:tc>
                      <w:tcPr>
                        <w:tcW w:w="0" w:type="auto"/>
                        <w:shd w:val="clear" w:color="auto" w:fill="E9E9E9"/>
                        <w:hideMark/>
                      </w:tcPr>
                      <w:p w:rsidR="009B0DBF" w:rsidRPr="009B0DBF" w:rsidRDefault="009B0DBF" w:rsidP="009B0DBF">
                        <w:pPr>
                          <w:spacing w:after="0" w:line="240" w:lineRule="auto"/>
                          <w:rPr>
                            <w:rFonts w:ascii="Times New Roman" w:eastAsia="Times New Roman" w:hAnsi="Times New Roman" w:cs="Times New Roman"/>
                            <w:sz w:val="24"/>
                            <w:szCs w:val="24"/>
                            <w:lang w:eastAsia="ru-RU"/>
                          </w:rPr>
                        </w:pPr>
                        <w:r w:rsidRPr="009B0DBF">
                          <w:rPr>
                            <w:rFonts w:ascii="Times New Roman" w:eastAsia="Times New Roman" w:hAnsi="Times New Roman" w:cs="Times New Roman"/>
                            <w:sz w:val="24"/>
                            <w:szCs w:val="24"/>
                            <w:lang w:eastAsia="ru-RU"/>
                          </w:rPr>
                          <w:t>Обеспечение исполнения обязательств по договору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 При этом в заключаемый договор включаются условия в соответствии с выбранной Победителем закупки формой обеспечения договора по соглашению сторон, без проведения преддоговорных переговоров.</w:t>
                        </w:r>
                        <w:r w:rsidRPr="009B0DBF">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9B0DBF">
                          <w:rPr>
                            <w:rFonts w:ascii="Times New Roman" w:eastAsia="Times New Roman" w:hAnsi="Times New Roman" w:cs="Times New Roman"/>
                            <w:sz w:val="24"/>
                            <w:szCs w:val="24"/>
                            <w:lang w:eastAsia="ru-RU"/>
                          </w:rPr>
                          <w:br/>
                          <w:t>Информация о закупке размещена на Официальном сайте РФ – www.zakupki.gov.ru, на электронно торговой площадке - http://www.b2b-MRSK.ru/ , а также на сайте Заказчика по адресу: www.te.ru в разделе «Закупки» и доступна для ознакомления без взимания платы.</w:t>
                        </w:r>
                        <w:r w:rsidRPr="009B0DBF">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9B0DBF">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9B0DBF">
                          <w:rPr>
                            <w:rFonts w:ascii="Times New Roman" w:eastAsia="Times New Roman" w:hAnsi="Times New Roman" w:cs="Times New Roman"/>
                            <w:sz w:val="24"/>
                            <w:szCs w:val="24"/>
                            <w:lang w:eastAsia="ru-RU"/>
                          </w:rPr>
                          <w:br/>
                          <w:t>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9B0DBF">
                          <w:rPr>
                            <w:rFonts w:ascii="Times New Roman" w:eastAsia="Times New Roman" w:hAnsi="Times New Roman" w:cs="Times New Roman"/>
                            <w:sz w:val="24"/>
                            <w:szCs w:val="24"/>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w:t>
                        </w:r>
                        <w:r w:rsidRPr="009B0DBF">
                          <w:rPr>
                            <w:rFonts w:ascii="Times New Roman" w:eastAsia="Times New Roman" w:hAnsi="Times New Roman" w:cs="Times New Roman"/>
                            <w:sz w:val="24"/>
                            <w:szCs w:val="24"/>
                            <w:lang w:eastAsia="ru-RU"/>
                          </w:rPr>
                          <w:lastRenderedPageBreak/>
                          <w:t>принести убытки. </w:t>
                        </w:r>
                        <w:r w:rsidRPr="009B0DBF">
                          <w:rPr>
                            <w:rFonts w:ascii="Times New Roman" w:eastAsia="Times New Roman" w:hAnsi="Times New Roman" w:cs="Times New Roman"/>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9B0DBF" w:rsidRPr="009B0DBF">
                    <w:trPr>
                      <w:tblCellSpacing w:w="0" w:type="dxa"/>
                    </w:trPr>
                    <w:tc>
                      <w:tcPr>
                        <w:tcW w:w="0" w:type="auto"/>
                        <w:shd w:val="clear" w:color="auto" w:fill="F7F7F7"/>
                        <w:hideMark/>
                      </w:tcPr>
                      <w:p w:rsidR="009B0DBF" w:rsidRPr="009B0DBF" w:rsidRDefault="009B0DBF" w:rsidP="009B0DBF">
                        <w:pPr>
                          <w:spacing w:after="0" w:line="240" w:lineRule="auto"/>
                          <w:jc w:val="right"/>
                          <w:rPr>
                            <w:rFonts w:ascii="Times New Roman" w:eastAsia="Times New Roman" w:hAnsi="Times New Roman" w:cs="Times New Roman"/>
                            <w:sz w:val="18"/>
                            <w:szCs w:val="18"/>
                            <w:lang w:eastAsia="ru-RU"/>
                          </w:rPr>
                        </w:pPr>
                        <w:r w:rsidRPr="009B0DBF">
                          <w:rPr>
                            <w:rFonts w:ascii="Times New Roman" w:eastAsia="Times New Roman" w:hAnsi="Times New Roman" w:cs="Times New Roman"/>
                            <w:sz w:val="18"/>
                            <w:szCs w:val="18"/>
                            <w:lang w:eastAsia="ru-RU"/>
                          </w:rPr>
                          <w:lastRenderedPageBreak/>
                          <w:t>Адрес места поставки товара, проведения работ или оказания услуг:</w:t>
                        </w:r>
                      </w:p>
                    </w:tc>
                    <w:tc>
                      <w:tcPr>
                        <w:tcW w:w="0" w:type="auto"/>
                        <w:shd w:val="clear" w:color="auto" w:fill="F7F7F7"/>
                        <w:hideMark/>
                      </w:tcPr>
                      <w:p w:rsidR="009B0DBF" w:rsidRPr="009B0DBF" w:rsidRDefault="009B0DBF" w:rsidP="009B0DBF">
                        <w:pPr>
                          <w:spacing w:after="0" w:line="240" w:lineRule="auto"/>
                          <w:rPr>
                            <w:rFonts w:ascii="Times New Roman" w:eastAsia="Times New Roman" w:hAnsi="Times New Roman" w:cs="Times New Roman"/>
                            <w:sz w:val="24"/>
                            <w:szCs w:val="24"/>
                            <w:lang w:eastAsia="ru-RU"/>
                          </w:rPr>
                        </w:pPr>
                        <w:hyperlink r:id="rId18" w:history="1">
                          <w:r w:rsidRPr="009B0DBF">
                            <w:rPr>
                              <w:rFonts w:ascii="Times New Roman" w:eastAsia="Times New Roman" w:hAnsi="Times New Roman" w:cs="Times New Roman"/>
                              <w:color w:val="1C50A4"/>
                              <w:sz w:val="24"/>
                              <w:szCs w:val="24"/>
                              <w:u w:val="single"/>
                              <w:lang w:eastAsia="ru-RU"/>
                            </w:rPr>
                            <w:t>628617, Ханты-Мансийский Автономный округ - Югра, Тюменская область, г. Нижневартовск, ул. Пермская, 22</w:t>
                          </w:r>
                        </w:hyperlink>
                      </w:p>
                    </w:tc>
                  </w:tr>
                  <w:tr w:rsidR="009B0DBF" w:rsidRPr="009B0DBF">
                    <w:trPr>
                      <w:tblCellSpacing w:w="0" w:type="dxa"/>
                    </w:trPr>
                    <w:tc>
                      <w:tcPr>
                        <w:tcW w:w="0" w:type="auto"/>
                        <w:shd w:val="clear" w:color="auto" w:fill="E9E9E9"/>
                        <w:hideMark/>
                      </w:tcPr>
                      <w:p w:rsidR="009B0DBF" w:rsidRPr="009B0DBF" w:rsidRDefault="009B0DBF" w:rsidP="009B0DBF">
                        <w:pPr>
                          <w:spacing w:after="0" w:line="240" w:lineRule="auto"/>
                          <w:jc w:val="right"/>
                          <w:rPr>
                            <w:rFonts w:ascii="Times New Roman" w:eastAsia="Times New Roman" w:hAnsi="Times New Roman" w:cs="Times New Roman"/>
                            <w:sz w:val="18"/>
                            <w:szCs w:val="18"/>
                            <w:lang w:eastAsia="ru-RU"/>
                          </w:rPr>
                        </w:pPr>
                        <w:r w:rsidRPr="009B0DBF">
                          <w:rPr>
                            <w:rFonts w:ascii="Times New Roman" w:eastAsia="Times New Roman" w:hAnsi="Times New Roman" w:cs="Times New Roman"/>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8"/>
                          <w:gridCol w:w="3473"/>
                        </w:tblGrid>
                        <w:tr w:rsidR="009B0DBF" w:rsidRPr="009B0DBF">
                          <w:trPr>
                            <w:tblCellSpacing w:w="15" w:type="dxa"/>
                          </w:trPr>
                          <w:tc>
                            <w:tcPr>
                              <w:tcW w:w="3750" w:type="dxa"/>
                              <w:tcMar>
                                <w:top w:w="45" w:type="dxa"/>
                                <w:left w:w="45" w:type="dxa"/>
                                <w:bottom w:w="45" w:type="dxa"/>
                                <w:right w:w="45" w:type="dxa"/>
                              </w:tcMar>
                              <w:hideMark/>
                            </w:tcPr>
                            <w:p w:rsidR="009B0DBF" w:rsidRPr="009B0DBF" w:rsidRDefault="009B0DBF" w:rsidP="009B0DBF">
                              <w:pPr>
                                <w:spacing w:after="0" w:line="240" w:lineRule="auto"/>
                                <w:rPr>
                                  <w:rFonts w:ascii="Times New Roman" w:eastAsia="Times New Roman" w:hAnsi="Times New Roman" w:cs="Times New Roman"/>
                                  <w:sz w:val="24"/>
                                  <w:szCs w:val="24"/>
                                  <w:lang w:eastAsia="ru-RU"/>
                                </w:rPr>
                              </w:pPr>
                              <w:r w:rsidRPr="009B0DBF">
                                <w:rPr>
                                  <w:rFonts w:ascii="Times New Roman" w:eastAsia="Times New Roman" w:hAnsi="Times New Roman" w:cs="Times New Roman"/>
                                  <w:b/>
                                  <w:bCs/>
                                  <w:sz w:val="24"/>
                                  <w:szCs w:val="24"/>
                                  <w:lang w:eastAsia="ru-RU"/>
                                </w:rPr>
                                <w:t>Извещение [</w:t>
                              </w:r>
                              <w:hyperlink r:id="rId19" w:history="1">
                                <w:r w:rsidRPr="009B0DBF">
                                  <w:rPr>
                                    <w:rFonts w:ascii="Times New Roman" w:eastAsia="Times New Roman" w:hAnsi="Times New Roman" w:cs="Times New Roman"/>
                                    <w:b/>
                                    <w:bCs/>
                                    <w:color w:val="1C50A4"/>
                                    <w:sz w:val="24"/>
                                    <w:szCs w:val="24"/>
                                    <w:u w:val="single"/>
                                    <w:lang w:eastAsia="ru-RU"/>
                                  </w:rPr>
                                  <w:t>XML</w:t>
                                </w:r>
                              </w:hyperlink>
                              <w:r w:rsidRPr="009B0DBF">
                                <w:rPr>
                                  <w:rFonts w:ascii="Times New Roman" w:eastAsia="Times New Roman" w:hAnsi="Times New Roman" w:cs="Times New Roman"/>
                                  <w:b/>
                                  <w:bCs/>
                                  <w:sz w:val="24"/>
                                  <w:szCs w:val="24"/>
                                  <w:lang w:eastAsia="ru-RU"/>
                                </w:rPr>
                                <w:t>]</w:t>
                              </w:r>
                            </w:p>
                            <w:p w:rsidR="009B0DBF" w:rsidRPr="009B0DBF" w:rsidRDefault="009B0DBF" w:rsidP="009B0DBF">
                              <w:pPr>
                                <w:spacing w:before="100" w:beforeAutospacing="1" w:after="100" w:afterAutospacing="1" w:line="240" w:lineRule="auto"/>
                                <w:rPr>
                                  <w:rFonts w:ascii="Times New Roman" w:eastAsia="Times New Roman" w:hAnsi="Times New Roman" w:cs="Times New Roman"/>
                                  <w:sz w:val="24"/>
                                  <w:szCs w:val="24"/>
                                  <w:lang w:eastAsia="ru-RU"/>
                                </w:rPr>
                              </w:pPr>
                              <w:r w:rsidRPr="009B0DBF">
                                <w:rPr>
                                  <w:rFonts w:ascii="Times New Roman" w:eastAsia="Times New Roman" w:hAnsi="Times New Roman" w:cs="Times New Roman"/>
                                  <w:b/>
                                  <w:bCs/>
                                  <w:color w:val="006600"/>
                                  <w:sz w:val="24"/>
                                  <w:szCs w:val="24"/>
                                  <w:lang w:eastAsia="ru-RU"/>
                                </w:rPr>
                                <w:t>Выгружено</w:t>
                              </w:r>
                              <w:r w:rsidRPr="009B0DBF">
                                <w:rPr>
                                  <w:rFonts w:ascii="Times New Roman" w:eastAsia="Times New Roman" w:hAnsi="Times New Roman" w:cs="Times New Roman"/>
                                  <w:color w:val="006600"/>
                                  <w:sz w:val="24"/>
                                  <w:szCs w:val="24"/>
                                  <w:lang w:eastAsia="ru-RU"/>
                                </w:rPr>
                                <w:br/>
                                <w:t>17.12.2015 10:05:18 (версия 1)</w:t>
                              </w:r>
                              <w:r w:rsidRPr="009B0DBF">
                                <w:rPr>
                                  <w:rFonts w:ascii="Times New Roman" w:eastAsia="Times New Roman" w:hAnsi="Times New Roman" w:cs="Times New Roman"/>
                                  <w:sz w:val="24"/>
                                  <w:szCs w:val="24"/>
                                  <w:lang w:eastAsia="ru-RU"/>
                                </w:rPr>
                                <w:t> </w:t>
                              </w:r>
                              <w:r w:rsidRPr="009B0DBF">
                                <w:rPr>
                                  <w:rFonts w:ascii="Times New Roman" w:eastAsia="Times New Roman" w:hAnsi="Times New Roman" w:cs="Times New Roman"/>
                                  <w:sz w:val="24"/>
                                  <w:szCs w:val="24"/>
                                  <w:lang w:eastAsia="ru-RU"/>
                                </w:rPr>
                                <w:br/>
                                <w:t>[</w:t>
                              </w:r>
                              <w:hyperlink r:id="rId20" w:history="1">
                                <w:r w:rsidRPr="009B0DBF">
                                  <w:rPr>
                                    <w:rFonts w:ascii="Times New Roman" w:eastAsia="Times New Roman" w:hAnsi="Times New Roman" w:cs="Times New Roman"/>
                                    <w:color w:val="1C50A4"/>
                                    <w:sz w:val="24"/>
                                    <w:szCs w:val="24"/>
                                    <w:u w:val="single"/>
                                    <w:lang w:eastAsia="ru-RU"/>
                                  </w:rPr>
                                  <w:t>Выгрузить повторно</w:t>
                                </w:r>
                              </w:hyperlink>
                              <w:r w:rsidRPr="009B0DBF">
                                <w:rPr>
                                  <w:rFonts w:ascii="Times New Roman" w:eastAsia="Times New Roman" w:hAnsi="Times New Roman" w:cs="Times New Roman"/>
                                  <w:sz w:val="24"/>
                                  <w:szCs w:val="24"/>
                                  <w:lang w:eastAsia="ru-RU"/>
                                </w:rPr>
                                <w:t>]</w:t>
                              </w:r>
                            </w:p>
                            <w:p w:rsidR="009B0DBF" w:rsidRPr="009B0DBF" w:rsidRDefault="009B0DBF" w:rsidP="009B0DBF">
                              <w:pPr>
                                <w:spacing w:after="0" w:line="240" w:lineRule="auto"/>
                                <w:rPr>
                                  <w:rFonts w:ascii="Times New Roman" w:eastAsia="Times New Roman" w:hAnsi="Times New Roman" w:cs="Times New Roman"/>
                                  <w:sz w:val="24"/>
                                  <w:szCs w:val="24"/>
                                  <w:lang w:eastAsia="ru-RU"/>
                                </w:rPr>
                              </w:pPr>
                              <w:r w:rsidRPr="009B0DBF">
                                <w:rPr>
                                  <w:rFonts w:ascii="Times New Roman" w:eastAsia="Times New Roman" w:hAnsi="Times New Roman" w:cs="Times New Roman"/>
                                  <w:b/>
                                  <w:bCs/>
                                  <w:sz w:val="24"/>
                                  <w:szCs w:val="24"/>
                                  <w:lang w:eastAsia="ru-RU"/>
                                </w:rPr>
                                <w:t>Номер извещения на ОС:</w:t>
                              </w:r>
                            </w:p>
                            <w:p w:rsidR="009B0DBF" w:rsidRPr="009B0DBF" w:rsidRDefault="009B0DBF" w:rsidP="009B0DBF">
                              <w:pPr>
                                <w:spacing w:after="0" w:line="240" w:lineRule="auto"/>
                                <w:rPr>
                                  <w:rFonts w:ascii="Times New Roman" w:eastAsia="Times New Roman" w:hAnsi="Times New Roman" w:cs="Times New Roman"/>
                                  <w:sz w:val="24"/>
                                  <w:szCs w:val="24"/>
                                  <w:lang w:eastAsia="ru-RU"/>
                                </w:rPr>
                              </w:pPr>
                              <w:r w:rsidRPr="009B0DBF">
                                <w:rPr>
                                  <w:rFonts w:ascii="Times New Roman" w:eastAsia="Times New Roman" w:hAnsi="Times New Roman" w:cs="Times New Roman"/>
                                  <w:color w:val="FF0000"/>
                                  <w:sz w:val="24"/>
                                  <w:szCs w:val="24"/>
                                  <w:lang w:eastAsia="ru-RU"/>
                                </w:rPr>
                                <w:t>Не задан</w:t>
                              </w:r>
                              <w:r w:rsidRPr="009B0DBF">
                                <w:rPr>
                                  <w:rFonts w:ascii="Times New Roman" w:eastAsia="Times New Roman" w:hAnsi="Times New Roman" w:cs="Times New Roman"/>
                                  <w:sz w:val="24"/>
                                  <w:szCs w:val="24"/>
                                  <w:lang w:eastAsia="ru-RU"/>
                                </w:rPr>
                                <w:t>. [</w:t>
                              </w:r>
                              <w:hyperlink r:id="rId21" w:history="1">
                                <w:r w:rsidRPr="009B0DBF">
                                  <w:rPr>
                                    <w:rFonts w:ascii="Times New Roman" w:eastAsia="Times New Roman" w:hAnsi="Times New Roman" w:cs="Times New Roman"/>
                                    <w:color w:val="1C50A4"/>
                                    <w:sz w:val="24"/>
                                    <w:szCs w:val="24"/>
                                    <w:u w:val="single"/>
                                    <w:lang w:eastAsia="ru-RU"/>
                                  </w:rPr>
                                  <w:t>Задать</w:t>
                                </w:r>
                              </w:hyperlink>
                              <w:r w:rsidRPr="009B0DBF">
                                <w:rPr>
                                  <w:rFonts w:ascii="Times New Roman" w:eastAsia="Times New Roman" w:hAnsi="Times New Roman" w:cs="Times New Roman"/>
                                  <w:sz w:val="24"/>
                                  <w:szCs w:val="24"/>
                                  <w:lang w:eastAsia="ru-RU"/>
                                </w:rPr>
                                <w:t>]</w:t>
                              </w:r>
                            </w:p>
                            <w:p w:rsidR="009B0DBF" w:rsidRPr="009B0DBF" w:rsidRDefault="009B0DBF" w:rsidP="009B0DBF">
                              <w:pPr>
                                <w:spacing w:after="0" w:line="240" w:lineRule="auto"/>
                                <w:rPr>
                                  <w:rFonts w:ascii="Times New Roman" w:eastAsia="Times New Roman" w:hAnsi="Times New Roman" w:cs="Times New Roman"/>
                                  <w:sz w:val="24"/>
                                  <w:szCs w:val="24"/>
                                  <w:lang w:eastAsia="ru-RU"/>
                                </w:rPr>
                              </w:pPr>
                            </w:p>
                          </w:tc>
                          <w:tc>
                            <w:tcPr>
                              <w:tcW w:w="3750" w:type="dxa"/>
                              <w:tcMar>
                                <w:top w:w="45" w:type="dxa"/>
                                <w:left w:w="45" w:type="dxa"/>
                                <w:bottom w:w="45" w:type="dxa"/>
                                <w:right w:w="45" w:type="dxa"/>
                              </w:tcMar>
                              <w:hideMark/>
                            </w:tcPr>
                            <w:p w:rsidR="009B0DBF" w:rsidRPr="009B0DBF" w:rsidRDefault="009B0DBF" w:rsidP="009B0DBF">
                              <w:pPr>
                                <w:spacing w:after="0" w:line="240" w:lineRule="auto"/>
                                <w:rPr>
                                  <w:rFonts w:ascii="Times New Roman" w:eastAsia="Times New Roman" w:hAnsi="Times New Roman" w:cs="Times New Roman"/>
                                  <w:sz w:val="24"/>
                                  <w:szCs w:val="24"/>
                                  <w:lang w:eastAsia="ru-RU"/>
                                </w:rPr>
                              </w:pPr>
                              <w:r w:rsidRPr="009B0DBF">
                                <w:rPr>
                                  <w:rFonts w:ascii="Times New Roman" w:eastAsia="Times New Roman" w:hAnsi="Times New Roman" w:cs="Times New Roman"/>
                                  <w:b/>
                                  <w:bCs/>
                                  <w:sz w:val="24"/>
                                  <w:szCs w:val="24"/>
                                  <w:lang w:eastAsia="ru-RU"/>
                                </w:rPr>
                                <w:t>Протоколы</w:t>
                              </w:r>
                            </w:p>
                            <w:p w:rsidR="009B0DBF" w:rsidRPr="009B0DBF" w:rsidRDefault="009B0DBF" w:rsidP="009B0DBF">
                              <w:pPr>
                                <w:spacing w:before="100" w:beforeAutospacing="1" w:after="100" w:afterAutospacing="1" w:line="240" w:lineRule="auto"/>
                                <w:rPr>
                                  <w:rFonts w:ascii="Times New Roman" w:eastAsia="Times New Roman" w:hAnsi="Times New Roman" w:cs="Times New Roman"/>
                                  <w:sz w:val="24"/>
                                  <w:szCs w:val="24"/>
                                  <w:lang w:eastAsia="ru-RU"/>
                                </w:rPr>
                              </w:pPr>
                              <w:r w:rsidRPr="009B0DBF">
                                <w:rPr>
                                  <w:rFonts w:ascii="Times New Roman" w:eastAsia="Times New Roman" w:hAnsi="Times New Roman" w:cs="Times New Roman"/>
                                  <w:sz w:val="24"/>
                                  <w:szCs w:val="24"/>
                                  <w:lang w:eastAsia="ru-RU"/>
                                </w:rPr>
                                <w:t>Протоколы отсутствуют</w:t>
                              </w:r>
                            </w:p>
                          </w:tc>
                        </w:tr>
                      </w:tbl>
                      <w:p w:rsidR="009B0DBF" w:rsidRPr="009B0DBF" w:rsidRDefault="009B0DBF" w:rsidP="009B0DBF">
                        <w:pPr>
                          <w:spacing w:after="0" w:line="240" w:lineRule="auto"/>
                          <w:rPr>
                            <w:rFonts w:ascii="Times New Roman" w:eastAsia="Times New Roman" w:hAnsi="Times New Roman" w:cs="Times New Roman"/>
                            <w:sz w:val="24"/>
                            <w:szCs w:val="24"/>
                            <w:lang w:eastAsia="ru-RU"/>
                          </w:rPr>
                        </w:pPr>
                      </w:p>
                    </w:tc>
                  </w:tr>
                  <w:tr w:rsidR="009B0DBF" w:rsidRPr="009B0DBF">
                    <w:trPr>
                      <w:tblCellSpacing w:w="0" w:type="dxa"/>
                    </w:trPr>
                    <w:tc>
                      <w:tcPr>
                        <w:tcW w:w="0" w:type="auto"/>
                        <w:shd w:val="clear" w:color="auto" w:fill="F7F7F7"/>
                        <w:hideMark/>
                      </w:tcPr>
                      <w:p w:rsidR="009B0DBF" w:rsidRPr="009B0DBF" w:rsidRDefault="009B0DBF" w:rsidP="009B0DBF">
                        <w:pPr>
                          <w:spacing w:after="0" w:line="240" w:lineRule="auto"/>
                          <w:jc w:val="right"/>
                          <w:rPr>
                            <w:rFonts w:ascii="Times New Roman" w:eastAsia="Times New Roman" w:hAnsi="Times New Roman" w:cs="Times New Roman"/>
                            <w:sz w:val="18"/>
                            <w:szCs w:val="18"/>
                            <w:lang w:eastAsia="ru-RU"/>
                          </w:rPr>
                        </w:pPr>
                        <w:r w:rsidRPr="009B0DBF">
                          <w:rPr>
                            <w:rFonts w:ascii="Times New Roman" w:eastAsia="Times New Roman" w:hAnsi="Times New Roman" w:cs="Times New Roman"/>
                            <w:sz w:val="18"/>
                            <w:szCs w:val="18"/>
                            <w:lang w:eastAsia="ru-RU"/>
                          </w:rPr>
                          <w:t>Дата последнего редактирования:</w:t>
                        </w:r>
                      </w:p>
                    </w:tc>
                    <w:tc>
                      <w:tcPr>
                        <w:tcW w:w="0" w:type="auto"/>
                        <w:shd w:val="clear" w:color="auto" w:fill="F7F7F7"/>
                        <w:hideMark/>
                      </w:tcPr>
                      <w:p w:rsidR="009B0DBF" w:rsidRPr="009B0DBF" w:rsidRDefault="009B0DBF" w:rsidP="009B0DBF">
                        <w:pPr>
                          <w:spacing w:after="0" w:line="240" w:lineRule="auto"/>
                          <w:rPr>
                            <w:rFonts w:ascii="Times New Roman" w:eastAsia="Times New Roman" w:hAnsi="Times New Roman" w:cs="Times New Roman"/>
                            <w:sz w:val="24"/>
                            <w:szCs w:val="24"/>
                            <w:lang w:eastAsia="ru-RU"/>
                          </w:rPr>
                        </w:pPr>
                        <w:r w:rsidRPr="009B0DBF">
                          <w:rPr>
                            <w:rFonts w:ascii="Times New Roman" w:eastAsia="Times New Roman" w:hAnsi="Times New Roman" w:cs="Times New Roman"/>
                            <w:sz w:val="24"/>
                            <w:szCs w:val="24"/>
                            <w:lang w:eastAsia="ru-RU"/>
                          </w:rPr>
                          <w:t>17.12.2015 09:56, </w:t>
                        </w:r>
                        <w:hyperlink r:id="rId22" w:tgtFrame="_blank" w:tooltip="Отправить личное сообщение" w:history="1">
                          <w:r w:rsidRPr="009B0DBF">
                            <w:rPr>
                              <w:rFonts w:ascii="Times New Roman" w:eastAsia="Times New Roman" w:hAnsi="Times New Roman" w:cs="Times New Roman"/>
                              <w:color w:val="1C50A4"/>
                              <w:sz w:val="24"/>
                              <w:szCs w:val="24"/>
                              <w:u w:val="single"/>
                              <w:lang w:eastAsia="ru-RU"/>
                            </w:rPr>
                            <w:t>Ясковец Игорь Иванович</w:t>
                          </w:r>
                        </w:hyperlink>
                      </w:p>
                    </w:tc>
                  </w:tr>
                  <w:tr w:rsidR="009B0DBF" w:rsidRPr="009B0DBF">
                    <w:trPr>
                      <w:tblCellSpacing w:w="0" w:type="dxa"/>
                    </w:trPr>
                    <w:tc>
                      <w:tcPr>
                        <w:tcW w:w="0" w:type="auto"/>
                        <w:shd w:val="clear" w:color="auto" w:fill="E9E9E9"/>
                        <w:hideMark/>
                      </w:tcPr>
                      <w:p w:rsidR="009B0DBF" w:rsidRPr="009B0DBF" w:rsidRDefault="009B0DBF" w:rsidP="009B0DBF">
                        <w:pPr>
                          <w:spacing w:after="0" w:line="240" w:lineRule="auto"/>
                          <w:jc w:val="right"/>
                          <w:rPr>
                            <w:rFonts w:ascii="Times New Roman" w:eastAsia="Times New Roman" w:hAnsi="Times New Roman" w:cs="Times New Roman"/>
                            <w:sz w:val="18"/>
                            <w:szCs w:val="18"/>
                            <w:lang w:eastAsia="ru-RU"/>
                          </w:rPr>
                        </w:pPr>
                        <w:r w:rsidRPr="009B0DBF">
                          <w:rPr>
                            <w:rFonts w:ascii="Times New Roman" w:eastAsia="Times New Roman" w:hAnsi="Times New Roman" w:cs="Times New Roman"/>
                            <w:sz w:val="18"/>
                            <w:szCs w:val="18"/>
                            <w:lang w:eastAsia="ru-RU"/>
                          </w:rPr>
                          <w:t>Информация о подписи:</w:t>
                        </w:r>
                      </w:p>
                    </w:tc>
                    <w:tc>
                      <w:tcPr>
                        <w:tcW w:w="0" w:type="auto"/>
                        <w:shd w:val="clear" w:color="auto" w:fill="E9E9E9"/>
                        <w:hideMark/>
                      </w:tcPr>
                      <w:p w:rsidR="009B0DBF" w:rsidRPr="009B0DBF" w:rsidRDefault="009B0DBF" w:rsidP="009B0DBF">
                        <w:pPr>
                          <w:spacing w:after="0" w:line="240" w:lineRule="auto"/>
                          <w:rPr>
                            <w:rFonts w:ascii="Times New Roman" w:eastAsia="Times New Roman" w:hAnsi="Times New Roman" w:cs="Times New Roman"/>
                            <w:sz w:val="24"/>
                            <w:szCs w:val="24"/>
                            <w:lang w:eastAsia="ru-RU"/>
                          </w:rPr>
                        </w:pPr>
                        <w:hyperlink r:id="rId23" w:tgtFrame="signature" w:history="1">
                          <w:r w:rsidRPr="009B0DBF">
                            <w:rPr>
                              <w:rFonts w:ascii="Times New Roman" w:eastAsia="Times New Roman" w:hAnsi="Times New Roman" w:cs="Times New Roman"/>
                              <w:color w:val="1C50A4"/>
                              <w:sz w:val="24"/>
                              <w:szCs w:val="24"/>
                              <w:u w:val="single"/>
                              <w:lang w:eastAsia="ru-RU"/>
                            </w:rPr>
                            <w:t>Подписано ЭП</w:t>
                          </w:r>
                        </w:hyperlink>
                      </w:p>
                    </w:tc>
                  </w:tr>
                  <w:tr w:rsidR="009B0DBF" w:rsidRPr="009B0DBF">
                    <w:trPr>
                      <w:tblCellSpacing w:w="0" w:type="dxa"/>
                    </w:trPr>
                    <w:tc>
                      <w:tcPr>
                        <w:tcW w:w="0" w:type="auto"/>
                        <w:shd w:val="clear" w:color="auto" w:fill="F7F7F7"/>
                        <w:hideMark/>
                      </w:tcPr>
                      <w:p w:rsidR="009B0DBF" w:rsidRPr="009B0DBF" w:rsidRDefault="009B0DBF" w:rsidP="009B0DBF">
                        <w:pPr>
                          <w:spacing w:after="0" w:line="240" w:lineRule="auto"/>
                          <w:jc w:val="right"/>
                          <w:rPr>
                            <w:rFonts w:ascii="Times New Roman" w:eastAsia="Times New Roman" w:hAnsi="Times New Roman" w:cs="Times New Roman"/>
                            <w:sz w:val="18"/>
                            <w:szCs w:val="18"/>
                            <w:lang w:eastAsia="ru-RU"/>
                          </w:rPr>
                        </w:pPr>
                        <w:r w:rsidRPr="009B0DBF">
                          <w:rPr>
                            <w:rFonts w:ascii="Times New Roman" w:eastAsia="Times New Roman" w:hAnsi="Times New Roman" w:cs="Times New Roman"/>
                            <w:sz w:val="18"/>
                            <w:szCs w:val="18"/>
                            <w:lang w:eastAsia="ru-RU"/>
                          </w:rPr>
                          <w:t>Действия:</w:t>
                        </w:r>
                      </w:p>
                    </w:tc>
                    <w:tc>
                      <w:tcPr>
                        <w:tcW w:w="0" w:type="auto"/>
                        <w:shd w:val="clear" w:color="auto" w:fill="F7F7F7"/>
                        <w:hideMark/>
                      </w:tcPr>
                      <w:p w:rsidR="009B0DBF" w:rsidRPr="009B0DBF" w:rsidRDefault="009B0DBF" w:rsidP="009B0DBF">
                        <w:pPr>
                          <w:spacing w:after="0" w:line="240" w:lineRule="auto"/>
                          <w:rPr>
                            <w:rFonts w:ascii="Times New Roman" w:eastAsia="Times New Roman" w:hAnsi="Times New Roman" w:cs="Times New Roman"/>
                            <w:sz w:val="24"/>
                            <w:szCs w:val="24"/>
                            <w:lang w:eastAsia="ru-RU"/>
                          </w:rPr>
                        </w:pPr>
                        <w:hyperlink r:id="rId24" w:history="1">
                          <w:r w:rsidRPr="009B0DBF">
                            <w:rPr>
                              <w:rFonts w:ascii="Times New Roman" w:eastAsia="Times New Roman" w:hAnsi="Times New Roman" w:cs="Times New Roman"/>
                              <w:color w:val="1C50A4"/>
                              <w:sz w:val="24"/>
                              <w:szCs w:val="24"/>
                              <w:u w:val="single"/>
                              <w:lang w:eastAsia="ru-RU"/>
                            </w:rPr>
                            <w:t>Скопировать</w:t>
                          </w:r>
                        </w:hyperlink>
                        <w:r w:rsidRPr="009B0DBF">
                          <w:rPr>
                            <w:rFonts w:ascii="Times New Roman" w:eastAsia="Times New Roman" w:hAnsi="Times New Roman" w:cs="Times New Roman"/>
                            <w:sz w:val="24"/>
                            <w:szCs w:val="24"/>
                            <w:lang w:eastAsia="ru-RU"/>
                          </w:rPr>
                          <w:t> | </w:t>
                        </w:r>
                        <w:hyperlink r:id="rId25" w:history="1">
                          <w:r w:rsidRPr="009B0DBF">
                            <w:rPr>
                              <w:rFonts w:ascii="Times New Roman" w:eastAsia="Times New Roman" w:hAnsi="Times New Roman" w:cs="Times New Roman"/>
                              <w:color w:val="1C50A4"/>
                              <w:sz w:val="24"/>
                              <w:szCs w:val="24"/>
                              <w:u w:val="single"/>
                              <w:lang w:eastAsia="ru-RU"/>
                            </w:rPr>
                            <w:t>Редактировать</w:t>
                          </w:r>
                        </w:hyperlink>
                        <w:r w:rsidRPr="009B0DBF">
                          <w:rPr>
                            <w:rFonts w:ascii="Times New Roman" w:eastAsia="Times New Roman" w:hAnsi="Times New Roman" w:cs="Times New Roman"/>
                            <w:sz w:val="24"/>
                            <w:szCs w:val="24"/>
                            <w:lang w:eastAsia="ru-RU"/>
                          </w:rPr>
                          <w:br/>
                        </w:r>
                        <w:hyperlink r:id="rId26" w:history="1">
                          <w:r w:rsidRPr="009B0DBF">
                            <w:rPr>
                              <w:rFonts w:ascii="Times New Roman" w:eastAsia="Times New Roman" w:hAnsi="Times New Roman" w:cs="Times New Roman"/>
                              <w:color w:val="1C50A4"/>
                              <w:sz w:val="24"/>
                              <w:szCs w:val="24"/>
                              <w:u w:val="single"/>
                              <w:lang w:eastAsia="ru-RU"/>
                            </w:rPr>
                            <w:t>Отказаться</w:t>
                          </w:r>
                        </w:hyperlink>
                        <w:r w:rsidRPr="009B0DBF">
                          <w:rPr>
                            <w:rFonts w:ascii="Times New Roman" w:eastAsia="Times New Roman" w:hAnsi="Times New Roman" w:cs="Times New Roman"/>
                            <w:sz w:val="24"/>
                            <w:szCs w:val="24"/>
                            <w:lang w:eastAsia="ru-RU"/>
                          </w:rPr>
                          <w:br/>
                        </w:r>
                        <w:hyperlink r:id="rId27" w:history="1">
                          <w:r w:rsidRPr="009B0DBF">
                            <w:rPr>
                              <w:rFonts w:ascii="Times New Roman" w:eastAsia="Times New Roman" w:hAnsi="Times New Roman" w:cs="Times New Roman"/>
                              <w:color w:val="1C50A4"/>
                              <w:sz w:val="24"/>
                              <w:szCs w:val="24"/>
                              <w:u w:val="single"/>
                              <w:lang w:eastAsia="ru-RU"/>
                            </w:rPr>
                            <w:t>Запросить предложения страховых или банковских услуг</w:t>
                          </w:r>
                        </w:hyperlink>
                      </w:p>
                    </w:tc>
                  </w:tr>
                  <w:tr w:rsidR="009B0DBF" w:rsidRPr="009B0DBF">
                    <w:trPr>
                      <w:tblCellSpacing w:w="0" w:type="dxa"/>
                    </w:trPr>
                    <w:tc>
                      <w:tcPr>
                        <w:tcW w:w="0" w:type="auto"/>
                        <w:shd w:val="clear" w:color="auto" w:fill="E9E9E9"/>
                        <w:hideMark/>
                      </w:tcPr>
                      <w:p w:rsidR="009B0DBF" w:rsidRPr="009B0DBF" w:rsidRDefault="009B0DBF" w:rsidP="009B0DBF">
                        <w:pPr>
                          <w:spacing w:after="0" w:line="240" w:lineRule="auto"/>
                          <w:jc w:val="right"/>
                          <w:rPr>
                            <w:rFonts w:ascii="Times New Roman" w:eastAsia="Times New Roman" w:hAnsi="Times New Roman" w:cs="Times New Roman"/>
                            <w:sz w:val="18"/>
                            <w:szCs w:val="18"/>
                            <w:lang w:eastAsia="ru-RU"/>
                          </w:rPr>
                        </w:pPr>
                        <w:r w:rsidRPr="009B0DBF">
                          <w:rPr>
                            <w:rFonts w:ascii="Times New Roman" w:eastAsia="Times New Roman" w:hAnsi="Times New Roman" w:cs="Times New Roman"/>
                            <w:sz w:val="18"/>
                            <w:szCs w:val="18"/>
                            <w:lang w:eastAsia="ru-RU"/>
                          </w:rPr>
                          <w:t>Подписаться на эту процедуру (</w:t>
                        </w:r>
                        <w:hyperlink r:id="rId28" w:tgtFrame="help" w:tooltip="Получить справку" w:history="1">
                          <w:r w:rsidRPr="009B0DBF">
                            <w:rPr>
                              <w:rFonts w:ascii="Times New Roman" w:eastAsia="Times New Roman" w:hAnsi="Times New Roman" w:cs="Times New Roman"/>
                              <w:b/>
                              <w:bCs/>
                              <w:color w:val="1C50A4"/>
                              <w:sz w:val="18"/>
                              <w:szCs w:val="18"/>
                              <w:u w:val="single"/>
                              <w:lang w:eastAsia="ru-RU"/>
                            </w:rPr>
                            <w:t>?</w:t>
                          </w:r>
                        </w:hyperlink>
                        <w:r w:rsidRPr="009B0DBF">
                          <w:rPr>
                            <w:rFonts w:ascii="Times New Roman" w:eastAsia="Times New Roman" w:hAnsi="Times New Roman" w:cs="Times New Roman"/>
                            <w:sz w:val="18"/>
                            <w:szCs w:val="18"/>
                            <w:lang w:eastAsia="ru-RU"/>
                          </w:rPr>
                          <w:t>):</w:t>
                        </w:r>
                      </w:p>
                    </w:tc>
                    <w:tc>
                      <w:tcPr>
                        <w:tcW w:w="0" w:type="auto"/>
                        <w:shd w:val="clear" w:color="auto" w:fill="E9E9E9"/>
                        <w:hideMark/>
                      </w:tcPr>
                      <w:p w:rsidR="009B0DBF" w:rsidRPr="009B0DBF" w:rsidRDefault="009B0DBF" w:rsidP="009B0DBF">
                        <w:pPr>
                          <w:spacing w:after="0" w:line="240" w:lineRule="auto"/>
                          <w:rPr>
                            <w:rFonts w:ascii="Times New Roman" w:eastAsia="Times New Roman" w:hAnsi="Times New Roman" w:cs="Times New Roman"/>
                            <w:sz w:val="24"/>
                            <w:szCs w:val="24"/>
                            <w:lang w:eastAsia="ru-RU"/>
                          </w:rPr>
                        </w:pPr>
                        <w:hyperlink r:id="rId29" w:tgtFrame="_blank" w:history="1">
                          <w:r w:rsidRPr="009B0DBF">
                            <w:rPr>
                              <w:rFonts w:ascii="Times New Roman" w:eastAsia="Times New Roman" w:hAnsi="Times New Roman" w:cs="Times New Roman"/>
                              <w:color w:val="1C50A4"/>
                              <w:sz w:val="24"/>
                              <w:szCs w:val="24"/>
                              <w:u w:val="single"/>
                              <w:lang w:eastAsia="ru-RU"/>
                            </w:rPr>
                            <w:t>Отказаться от рассылки</w:t>
                          </w:r>
                        </w:hyperlink>
                      </w:p>
                    </w:tc>
                  </w:tr>
                </w:tbl>
                <w:p w:rsidR="009B0DBF" w:rsidRPr="009B0DBF" w:rsidRDefault="009B0DBF" w:rsidP="009B0DBF">
                  <w:pPr>
                    <w:spacing w:after="0" w:line="240" w:lineRule="auto"/>
                    <w:rPr>
                      <w:rFonts w:ascii="Times New Roman" w:eastAsia="Times New Roman" w:hAnsi="Times New Roman" w:cs="Times New Roman"/>
                      <w:sz w:val="24"/>
                      <w:szCs w:val="24"/>
                      <w:lang w:eastAsia="ru-RU"/>
                    </w:rPr>
                  </w:pPr>
                </w:p>
              </w:tc>
            </w:tr>
          </w:tbl>
          <w:p w:rsidR="009B0DBF" w:rsidRPr="009B0DBF" w:rsidRDefault="009B0DBF" w:rsidP="009B0DBF">
            <w:pPr>
              <w:spacing w:after="0" w:line="240" w:lineRule="auto"/>
              <w:rPr>
                <w:rFonts w:ascii="Times New Roman" w:eastAsia="Times New Roman" w:hAnsi="Times New Roman" w:cs="Times New Roman"/>
                <w:sz w:val="24"/>
                <w:szCs w:val="24"/>
                <w:lang w:eastAsia="ru-RU"/>
              </w:rPr>
            </w:pPr>
          </w:p>
        </w:tc>
      </w:tr>
    </w:tbl>
    <w:p w:rsidR="00AC51D2" w:rsidRDefault="00AC51D2">
      <w:bookmarkStart w:id="0" w:name="_GoBack"/>
      <w:bookmarkEnd w:id="0"/>
    </w:p>
    <w:sectPr w:rsidR="00AC51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213"/>
    <w:rsid w:val="009B0DBF"/>
    <w:rsid w:val="00AC51D2"/>
    <w:rsid w:val="00F512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9215FE-F6B9-4297-BF6B-FD4771F31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735475">
      <w:bodyDiv w:val="1"/>
      <w:marLeft w:val="0"/>
      <w:marRight w:val="0"/>
      <w:marTop w:val="0"/>
      <w:marBottom w:val="0"/>
      <w:divBdr>
        <w:top w:val="none" w:sz="0" w:space="0" w:color="auto"/>
        <w:left w:val="none" w:sz="0" w:space="0" w:color="auto"/>
        <w:bottom w:val="none" w:sz="0" w:space="0" w:color="auto"/>
        <w:right w:val="none" w:sz="0" w:space="0" w:color="auto"/>
      </w:divBdr>
      <w:divsChild>
        <w:div w:id="1058821540">
          <w:marLeft w:val="0"/>
          <w:marRight w:val="0"/>
          <w:marTop w:val="0"/>
          <w:marBottom w:val="0"/>
          <w:divBdr>
            <w:top w:val="none" w:sz="0" w:space="0" w:color="auto"/>
            <w:left w:val="none" w:sz="0" w:space="0" w:color="auto"/>
            <w:bottom w:val="none" w:sz="0" w:space="0" w:color="auto"/>
            <w:right w:val="none" w:sz="0" w:space="0" w:color="auto"/>
          </w:divBdr>
          <w:divsChild>
            <w:div w:id="1457681565">
              <w:marLeft w:val="0"/>
              <w:marRight w:val="15"/>
              <w:marTop w:val="0"/>
              <w:marBottom w:val="30"/>
              <w:divBdr>
                <w:top w:val="none" w:sz="0" w:space="0" w:color="auto"/>
                <w:left w:val="none" w:sz="0" w:space="0" w:color="auto"/>
                <w:bottom w:val="none" w:sz="0" w:space="0" w:color="auto"/>
                <w:right w:val="none" w:sz="0" w:space="0" w:color="auto"/>
              </w:divBdr>
            </w:div>
            <w:div w:id="1672489575">
              <w:marLeft w:val="0"/>
              <w:marRight w:val="15"/>
              <w:marTop w:val="0"/>
              <w:marBottom w:val="30"/>
              <w:divBdr>
                <w:top w:val="none" w:sz="0" w:space="0" w:color="auto"/>
                <w:left w:val="none" w:sz="0" w:space="0" w:color="auto"/>
                <w:bottom w:val="none" w:sz="0" w:space="0" w:color="auto"/>
                <w:right w:val="none" w:sz="0" w:space="0" w:color="auto"/>
              </w:divBdr>
            </w:div>
            <w:div w:id="1352296777">
              <w:marLeft w:val="0"/>
              <w:marRight w:val="15"/>
              <w:marTop w:val="0"/>
              <w:marBottom w:val="30"/>
              <w:divBdr>
                <w:top w:val="none" w:sz="0" w:space="0" w:color="auto"/>
                <w:left w:val="none" w:sz="0" w:space="0" w:color="auto"/>
                <w:bottom w:val="none" w:sz="0" w:space="0" w:color="auto"/>
                <w:right w:val="none" w:sz="0" w:space="0" w:color="auto"/>
              </w:divBdr>
            </w:div>
            <w:div w:id="1286038293">
              <w:marLeft w:val="0"/>
              <w:marRight w:val="15"/>
              <w:marTop w:val="0"/>
              <w:marBottom w:val="30"/>
              <w:divBdr>
                <w:top w:val="none" w:sz="0" w:space="0" w:color="auto"/>
                <w:left w:val="none" w:sz="0" w:space="0" w:color="auto"/>
                <w:bottom w:val="none" w:sz="0" w:space="0" w:color="auto"/>
                <w:right w:val="none" w:sz="0" w:space="0" w:color="auto"/>
              </w:divBdr>
            </w:div>
            <w:div w:id="1337271038">
              <w:marLeft w:val="0"/>
              <w:marRight w:val="15"/>
              <w:marTop w:val="0"/>
              <w:marBottom w:val="30"/>
              <w:divBdr>
                <w:top w:val="none" w:sz="0" w:space="0" w:color="auto"/>
                <w:left w:val="none" w:sz="0" w:space="0" w:color="auto"/>
                <w:bottom w:val="none" w:sz="0" w:space="0" w:color="auto"/>
                <w:right w:val="none" w:sz="0" w:space="0" w:color="auto"/>
              </w:divBdr>
            </w:div>
            <w:div w:id="248737215">
              <w:marLeft w:val="0"/>
              <w:marRight w:val="15"/>
              <w:marTop w:val="0"/>
              <w:marBottom w:val="30"/>
              <w:divBdr>
                <w:top w:val="none" w:sz="0" w:space="0" w:color="auto"/>
                <w:left w:val="none" w:sz="0" w:space="0" w:color="auto"/>
                <w:bottom w:val="none" w:sz="0" w:space="0" w:color="auto"/>
                <w:right w:val="none" w:sz="0" w:space="0" w:color="auto"/>
              </w:divBdr>
            </w:div>
            <w:div w:id="128204620">
              <w:marLeft w:val="0"/>
              <w:marRight w:val="60"/>
              <w:marTop w:val="60"/>
              <w:marBottom w:val="60"/>
              <w:divBdr>
                <w:top w:val="none" w:sz="0" w:space="0" w:color="auto"/>
                <w:left w:val="none" w:sz="0" w:space="0" w:color="auto"/>
                <w:bottom w:val="none" w:sz="0" w:space="0" w:color="auto"/>
                <w:right w:val="none" w:sz="0" w:space="0" w:color="auto"/>
              </w:divBdr>
              <w:divsChild>
                <w:div w:id="164562634">
                  <w:marLeft w:val="0"/>
                  <w:marRight w:val="0"/>
                  <w:marTop w:val="0"/>
                  <w:marBottom w:val="0"/>
                  <w:divBdr>
                    <w:top w:val="none" w:sz="0" w:space="0" w:color="auto"/>
                    <w:left w:val="none" w:sz="0" w:space="0" w:color="auto"/>
                    <w:bottom w:val="none" w:sz="0" w:space="0" w:color="auto"/>
                    <w:right w:val="none" w:sz="0" w:space="0" w:color="auto"/>
                  </w:divBdr>
                </w:div>
              </w:divsChild>
            </w:div>
            <w:div w:id="1389841547">
              <w:marLeft w:val="0"/>
              <w:marRight w:val="0"/>
              <w:marTop w:val="0"/>
              <w:marBottom w:val="0"/>
              <w:divBdr>
                <w:top w:val="none" w:sz="0" w:space="0" w:color="auto"/>
                <w:left w:val="none" w:sz="0" w:space="0" w:color="auto"/>
                <w:bottom w:val="none" w:sz="0" w:space="0" w:color="auto"/>
                <w:right w:val="none" w:sz="0" w:space="0" w:color="auto"/>
              </w:divBdr>
            </w:div>
            <w:div w:id="455685318">
              <w:marLeft w:val="0"/>
              <w:marRight w:val="0"/>
              <w:marTop w:val="0"/>
              <w:marBottom w:val="0"/>
              <w:divBdr>
                <w:top w:val="none" w:sz="0" w:space="0" w:color="auto"/>
                <w:left w:val="none" w:sz="0" w:space="0" w:color="auto"/>
                <w:bottom w:val="none" w:sz="0" w:space="0" w:color="auto"/>
                <w:right w:val="none" w:sz="0" w:space="0" w:color="auto"/>
              </w:divBdr>
            </w:div>
            <w:div w:id="951210704">
              <w:marLeft w:val="0"/>
              <w:marRight w:val="0"/>
              <w:marTop w:val="0"/>
              <w:marBottom w:val="0"/>
              <w:divBdr>
                <w:top w:val="none" w:sz="0" w:space="0" w:color="auto"/>
                <w:left w:val="none" w:sz="0" w:space="0" w:color="auto"/>
                <w:bottom w:val="none" w:sz="0" w:space="0" w:color="auto"/>
                <w:right w:val="none" w:sz="0" w:space="0" w:color="auto"/>
              </w:divBdr>
            </w:div>
            <w:div w:id="10538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7711&amp;show=statistics" TargetMode="External"/><Relationship Id="rId13" Type="http://schemas.openxmlformats.org/officeDocument/2006/relationships/hyperlink" Target="mailto:FilatovaMV@vartanet.ru" TargetMode="External"/><Relationship Id="rId18" Type="http://schemas.openxmlformats.org/officeDocument/2006/relationships/hyperlink" Target="http://www.b2b-mrsk.ru/market/view_tender.html?id=47711" TargetMode="External"/><Relationship Id="rId26" Type="http://schemas.openxmlformats.org/officeDocument/2006/relationships/hyperlink" Target="http://www.b2b-mrsk.ru/market/edit_tender.html?action=terminate&amp;id=47711" TargetMode="External"/><Relationship Id="rId3" Type="http://schemas.openxmlformats.org/officeDocument/2006/relationships/webSettings" Target="webSettings.xml"/><Relationship Id="rId21" Type="http://schemas.openxmlformats.org/officeDocument/2006/relationships/hyperlink" Target="http://www.b2b-mrsk.ru/market/view_tender.html?id=47711" TargetMode="External"/><Relationship Id="rId7" Type="http://schemas.openxmlformats.org/officeDocument/2006/relationships/hyperlink" Target="http://www.b2b-mrsk.ru/market/edit_tender.html?id=47711&amp;action=send_letters" TargetMode="External"/><Relationship Id="rId12" Type="http://schemas.openxmlformats.org/officeDocument/2006/relationships/hyperlink" Target="http://www.b2b-mrsk.ru/popups/send_message.html?action=send&amp;to=213145&amp;subject=%D0%92%D0%BE%D0%BF%D1%80%D0%BE%D1%81+%D0%BF%D0%BE+%D0%BA%D0%BE%D0%BD%D0%BA%D1%83%D1%80%D1%81%D1%83+%E2%84%96+47711" TargetMode="External"/><Relationship Id="rId17" Type="http://schemas.openxmlformats.org/officeDocument/2006/relationships/image" Target="media/image1.png"/><Relationship Id="rId25" Type="http://schemas.openxmlformats.org/officeDocument/2006/relationships/hyperlink" Target="http://www.b2b-mrsk.ru/market/edit_tender.html?action=edit&amp;id=47711" TargetMode="External"/><Relationship Id="rId2" Type="http://schemas.openxmlformats.org/officeDocument/2006/relationships/settings" Target="settings.xml"/><Relationship Id="rId16" Type="http://schemas.openxmlformats.org/officeDocument/2006/relationships/hyperlink" Target="http://www.b2b-mrsk.ru/market/view_tender.html?id=47711&amp;action=signed_doc&amp;key=docs" TargetMode="External"/><Relationship Id="rId20" Type="http://schemas.openxmlformats.org/officeDocument/2006/relationships/hyperlink" Target="http://www.b2b-mrsk.ru/market/view_tender.html?id=47711&amp;zgr=add_to_queue" TargetMode="External"/><Relationship Id="rId29" Type="http://schemas.openxmlformats.org/officeDocument/2006/relationships/hyperlink" Target="http://www.b2b-mrsk.ru/market/procedure_subscription.html?popup=1&amp;action=unsubscribe&amp;lot_type=51&amp;proc_id=47711&amp;hash=ee1608fd3f13cf9a7f6a1e9567320b10" TargetMode="External"/><Relationship Id="rId1" Type="http://schemas.openxmlformats.org/officeDocument/2006/relationships/styles" Target="styles.xml"/><Relationship Id="rId6" Type="http://schemas.openxmlformats.org/officeDocument/2006/relationships/hyperlink" Target="http://www.b2b-mrsk.ru/market/view_tender.html?id=47711&amp;action=invitations" TargetMode="External"/><Relationship Id="rId11" Type="http://schemas.openxmlformats.org/officeDocument/2006/relationships/hyperlink" Target="http://www.b2b-mrsk.ru/market/list_tenders.html?open=1&amp;all=0&amp;cat_id=64560594" TargetMode="External"/><Relationship Id="rId24" Type="http://schemas.openxmlformats.org/officeDocument/2006/relationships/hyperlink" Target="http://www.b2b-mrsk.ru/market/edit_tender.html?action=duplicate&amp;duplicate_from=47711" TargetMode="External"/><Relationship Id="rId5" Type="http://schemas.openxmlformats.org/officeDocument/2006/relationships/hyperlink" Target="http://www.b2b-mrsk.ru/market/view_tender.html?id=47711&amp;action=explanation" TargetMode="External"/><Relationship Id="rId15" Type="http://schemas.openxmlformats.org/officeDocument/2006/relationships/hyperlink" Target="http://www.b2b-mrsk.ru/market/edit_tender.html?id=47711&amp;action=docs" TargetMode="External"/><Relationship Id="rId23" Type="http://schemas.openxmlformats.org/officeDocument/2006/relationships/hyperlink" Target="http://www.b2b-mrsk.ru/market/view_tender.html?id=47711&amp;action=signed_doc&amp;key=tender"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_tenders.html?open=1&amp;all=0&amp;cat_id=64560594" TargetMode="External"/><Relationship Id="rId19" Type="http://schemas.openxmlformats.org/officeDocument/2006/relationships/hyperlink" Target="http://www.b2b-mrsk.ru/market/view_tender.html?id=47711&amp;zgr=get_xml" TargetMode="External"/><Relationship Id="rId31" Type="http://schemas.openxmlformats.org/officeDocument/2006/relationships/theme" Target="theme/theme1.xml"/><Relationship Id="rId4" Type="http://schemas.openxmlformats.org/officeDocument/2006/relationships/hyperlink" Target="http://www.b2b-mrsk.ru/market/view_tender.html?id=47711&amp;show=lots" TargetMode="External"/><Relationship Id="rId9" Type="http://schemas.openxmlformats.org/officeDocument/2006/relationships/hyperlink" Target="http://www.b2b-mrsk.ru/firms/filial-aktsionernogo-obshchestva-energetiki-i-elektrifikatsii-tiumenenergo-nizhnevartovskie-elektricheskie-seti/102351/" TargetMode="External"/><Relationship Id="rId14" Type="http://schemas.openxmlformats.org/officeDocument/2006/relationships/hyperlink" Target="http://www.b2b-mrsk.ru/download.html?file=file%2F35219124.7z&amp;title=%D0%9A%D0%BE%D0%BD%D0%BA%D1%83%D1%80%D1%81%D0%BD%D0%B0%D1%8F+%D0%B4%D0%BE%D0%BA%D1%83%D0%BC%D0%B5%D0%BD%D1%82%D0%B0%D1%86%D0%B8%D1%8F.7z" TargetMode="External"/><Relationship Id="rId22" Type="http://schemas.openxmlformats.org/officeDocument/2006/relationships/hyperlink" Target="http://www.b2b-mrsk.ru/popups/send_message.html?action=send&amp;to=121904" TargetMode="External"/><Relationship Id="rId27" Type="http://schemas.openxmlformats.org/officeDocument/2006/relationships/hyperlink" Target="http://www.b2b-mrsk.ru/market/services_request.html?lot_type=2&amp;lot_id=47711"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2804</Words>
  <Characters>15985</Characters>
  <Application>Microsoft Office Word</Application>
  <DocSecurity>0</DocSecurity>
  <Lines>133</Lines>
  <Paragraphs>37</Paragraphs>
  <ScaleCrop>false</ScaleCrop>
  <Company>NVES</Company>
  <LinksUpToDate>false</LinksUpToDate>
  <CharactersWithSpaces>18752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2</cp:revision>
  <dcterms:created xsi:type="dcterms:W3CDTF">2015-12-17T08:34:00Z</dcterms:created>
  <dcterms:modified xsi:type="dcterms:W3CDTF">2015-12-17T08:35:00Z</dcterms:modified>
</cp:coreProperties>
</file>