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C7" w:rsidRPr="009F01C7" w:rsidRDefault="009F01C7" w:rsidP="009F01C7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1C7">
        <w:rPr>
          <w:rFonts w:ascii="Times New Roman" w:hAnsi="Times New Roman" w:cs="Times New Roman"/>
          <w:b/>
          <w:sz w:val="24"/>
          <w:szCs w:val="24"/>
        </w:rPr>
        <w:t>Запрос на разъяснение документации к процедуре</w:t>
      </w:r>
    </w:p>
    <w:p w:rsidR="009F01C7" w:rsidRDefault="009F01C7" w:rsidP="009F01C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F01C7">
        <w:rPr>
          <w:rFonts w:ascii="Times New Roman" w:hAnsi="Times New Roman" w:cs="Times New Roman"/>
          <w:sz w:val="24"/>
          <w:szCs w:val="24"/>
        </w:rPr>
        <w:t>Сведения о процедуре</w:t>
      </w:r>
    </w:p>
    <w:p w:rsidR="009F01C7" w:rsidRPr="009F01C7" w:rsidRDefault="009F01C7" w:rsidP="009F01C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F01C7">
        <w:rPr>
          <w:rFonts w:ascii="Times New Roman" w:hAnsi="Times New Roman" w:cs="Times New Roman"/>
          <w:b/>
          <w:sz w:val="24"/>
          <w:szCs w:val="24"/>
        </w:rPr>
        <w:t>Номер процедуры:</w:t>
      </w:r>
      <w:r w:rsidRPr="009F01C7">
        <w:rPr>
          <w:rFonts w:ascii="Times New Roman" w:hAnsi="Times New Roman" w:cs="Times New Roman"/>
          <w:sz w:val="24"/>
          <w:szCs w:val="24"/>
        </w:rPr>
        <w:t xml:space="preserve"> 31907677338 </w:t>
      </w:r>
    </w:p>
    <w:p w:rsidR="009F01C7" w:rsidRPr="009F01C7" w:rsidRDefault="009F01C7" w:rsidP="009F01C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F01C7">
        <w:rPr>
          <w:rFonts w:ascii="Times New Roman" w:hAnsi="Times New Roman" w:cs="Times New Roman"/>
          <w:b/>
          <w:sz w:val="24"/>
          <w:szCs w:val="24"/>
        </w:rPr>
        <w:t>Наименование процедуры:</w:t>
      </w:r>
      <w:r w:rsidRPr="009F01C7">
        <w:rPr>
          <w:rFonts w:ascii="Times New Roman" w:hAnsi="Times New Roman" w:cs="Times New Roman"/>
          <w:sz w:val="24"/>
          <w:szCs w:val="24"/>
        </w:rPr>
        <w:t xml:space="preserve"> Конкурс в электронной форме на право заключения договора на выполнение проектных и изыскательских работ по реконструкции ПС 110/10 </w:t>
      </w:r>
      <w:proofErr w:type="spellStart"/>
      <w:r w:rsidRPr="009F01C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9F01C7">
        <w:rPr>
          <w:rFonts w:ascii="Times New Roman" w:hAnsi="Times New Roman" w:cs="Times New Roman"/>
          <w:sz w:val="24"/>
          <w:szCs w:val="24"/>
        </w:rPr>
        <w:t xml:space="preserve"> ЖБИ (замена силовых трансформаторов 2х10МВА на 2х25МВА с расширением РУ 10кВ на две секции) филиала АО "Тюменьэнерго" - "Тюменские распределительные сети" </w:t>
      </w:r>
    </w:p>
    <w:p w:rsidR="009F01C7" w:rsidRPr="009F01C7" w:rsidRDefault="009F01C7" w:rsidP="009F01C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F01C7">
        <w:rPr>
          <w:rFonts w:ascii="Times New Roman" w:hAnsi="Times New Roman" w:cs="Times New Roman"/>
          <w:b/>
          <w:sz w:val="24"/>
          <w:szCs w:val="24"/>
        </w:rPr>
        <w:t>Форма торгов:</w:t>
      </w:r>
      <w:r w:rsidRPr="009F01C7">
        <w:rPr>
          <w:rFonts w:ascii="Times New Roman" w:hAnsi="Times New Roman" w:cs="Times New Roman"/>
          <w:sz w:val="24"/>
          <w:szCs w:val="24"/>
        </w:rPr>
        <w:t xml:space="preserve"> Конкурс </w:t>
      </w:r>
    </w:p>
    <w:p w:rsidR="009F01C7" w:rsidRPr="009F01C7" w:rsidRDefault="009F01C7" w:rsidP="009F01C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F01C7">
        <w:rPr>
          <w:rFonts w:ascii="Times New Roman" w:hAnsi="Times New Roman" w:cs="Times New Roman"/>
          <w:b/>
          <w:sz w:val="24"/>
          <w:szCs w:val="24"/>
        </w:rPr>
        <w:t>Организатор:</w:t>
      </w:r>
      <w:r w:rsidRPr="009F01C7">
        <w:rPr>
          <w:rFonts w:ascii="Times New Roman" w:hAnsi="Times New Roman" w:cs="Times New Roman"/>
          <w:sz w:val="24"/>
          <w:szCs w:val="24"/>
        </w:rPr>
        <w:t xml:space="preserve"> Филиал АО "Тюменьэнерго" - "Тюменские распределительные сети" </w:t>
      </w:r>
    </w:p>
    <w:p w:rsidR="009F01C7" w:rsidRPr="009F01C7" w:rsidRDefault="009F01C7" w:rsidP="009F01C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F01C7">
        <w:rPr>
          <w:rFonts w:ascii="Times New Roman" w:hAnsi="Times New Roman" w:cs="Times New Roman"/>
          <w:b/>
          <w:sz w:val="24"/>
          <w:szCs w:val="24"/>
        </w:rPr>
        <w:t>Дата и время окончания подачи заявок:</w:t>
      </w:r>
      <w:r w:rsidRPr="009F01C7">
        <w:rPr>
          <w:rFonts w:ascii="Times New Roman" w:hAnsi="Times New Roman" w:cs="Times New Roman"/>
          <w:sz w:val="24"/>
          <w:szCs w:val="24"/>
        </w:rPr>
        <w:t xml:space="preserve"> 09.04.2019 11:00 [GMT +5] </w:t>
      </w:r>
    </w:p>
    <w:p w:rsidR="009F01C7" w:rsidRPr="009F01C7" w:rsidRDefault="009F01C7" w:rsidP="009F01C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F01C7">
        <w:rPr>
          <w:rFonts w:ascii="Times New Roman" w:hAnsi="Times New Roman" w:cs="Times New Roman"/>
          <w:b/>
          <w:sz w:val="24"/>
          <w:szCs w:val="24"/>
        </w:rPr>
        <w:t>Дата публикации протокола вскрытия конвертов:</w:t>
      </w:r>
      <w:r w:rsidRPr="009F01C7">
        <w:rPr>
          <w:rFonts w:ascii="Times New Roman" w:hAnsi="Times New Roman" w:cs="Times New Roman"/>
          <w:sz w:val="24"/>
          <w:szCs w:val="24"/>
        </w:rPr>
        <w:t xml:space="preserve"> 09.04.2019 11:00 [GMT +5] </w:t>
      </w:r>
    </w:p>
    <w:p w:rsidR="009F01C7" w:rsidRPr="009F01C7" w:rsidRDefault="009F01C7" w:rsidP="009F01C7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01C7">
        <w:rPr>
          <w:rFonts w:ascii="Times New Roman" w:hAnsi="Times New Roman" w:cs="Times New Roman"/>
          <w:b/>
          <w:sz w:val="24"/>
          <w:szCs w:val="24"/>
        </w:rPr>
        <w:t>Текст запроса</w:t>
      </w:r>
    </w:p>
    <w:p w:rsidR="009F01C7" w:rsidRPr="009F01C7" w:rsidRDefault="009F01C7" w:rsidP="009F01C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F01C7">
        <w:rPr>
          <w:rFonts w:ascii="Times New Roman" w:hAnsi="Times New Roman" w:cs="Times New Roman"/>
          <w:b/>
          <w:sz w:val="24"/>
          <w:szCs w:val="24"/>
        </w:rPr>
        <w:t xml:space="preserve">Крайний срок предоставления ответа на запрос: </w:t>
      </w:r>
      <w:r w:rsidRPr="009F01C7">
        <w:rPr>
          <w:rFonts w:ascii="Times New Roman" w:hAnsi="Times New Roman" w:cs="Times New Roman"/>
          <w:sz w:val="24"/>
          <w:szCs w:val="24"/>
        </w:rPr>
        <w:t xml:space="preserve">09.04.2019 11:00 [GMT +5] </w:t>
      </w:r>
    </w:p>
    <w:p w:rsidR="00D240B0" w:rsidRDefault="009F01C7" w:rsidP="009F01C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1C7">
        <w:rPr>
          <w:rFonts w:ascii="Times New Roman" w:hAnsi="Times New Roman" w:cs="Times New Roman"/>
          <w:b/>
          <w:sz w:val="24"/>
          <w:szCs w:val="24"/>
        </w:rPr>
        <w:t>Текст запроса:</w:t>
      </w:r>
      <w:r w:rsidRPr="009F01C7">
        <w:rPr>
          <w:rFonts w:ascii="Times New Roman" w:hAnsi="Times New Roman" w:cs="Times New Roman"/>
          <w:sz w:val="24"/>
          <w:szCs w:val="24"/>
        </w:rPr>
        <w:t xml:space="preserve"> Согласно п. 6.1.2. проекта договора Подрядчик обязуется «руководствоваться регламентом осуществления проектирование строительства и реконструкции объектов строительства АО «Тюменьэнерго» (действующая редакция)». Просим предоставить данный регламент.</w:t>
      </w:r>
    </w:p>
    <w:p w:rsidR="009F01C7" w:rsidRDefault="009F01C7" w:rsidP="009F01C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1C7" w:rsidRDefault="009F01C7" w:rsidP="009F01C7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55F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2155F" w:rsidRPr="0042155F" w:rsidRDefault="0042155F" w:rsidP="0042155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55F">
        <w:rPr>
          <w:rFonts w:ascii="Times New Roman" w:hAnsi="Times New Roman" w:cs="Times New Roman"/>
          <w:sz w:val="24"/>
          <w:szCs w:val="24"/>
        </w:rPr>
        <w:t xml:space="preserve">Добрый день, Регламент осуществления проектирование строительства и реконструкции объектов строительства АО «Тюменьэнерго» (действующая редакция) прикреплен к данному ответу. </w:t>
      </w:r>
    </w:p>
    <w:p w:rsidR="0042155F" w:rsidRPr="0042155F" w:rsidRDefault="0042155F" w:rsidP="0042155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55F">
        <w:rPr>
          <w:rFonts w:ascii="Times New Roman" w:hAnsi="Times New Roman" w:cs="Times New Roman"/>
          <w:sz w:val="24"/>
          <w:szCs w:val="24"/>
        </w:rPr>
        <w:t>Приложенные к разъяснению документы: 1) Регламент.zi</w:t>
      </w:r>
      <w:bookmarkStart w:id="0" w:name="_GoBack"/>
      <w:bookmarkEnd w:id="0"/>
      <w:r w:rsidRPr="0042155F">
        <w:rPr>
          <w:rFonts w:ascii="Times New Roman" w:hAnsi="Times New Roman" w:cs="Times New Roman"/>
          <w:sz w:val="24"/>
          <w:szCs w:val="24"/>
        </w:rPr>
        <w:t>p</w:t>
      </w:r>
    </w:p>
    <w:sectPr w:rsidR="0042155F" w:rsidRPr="0042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C7"/>
    <w:rsid w:val="0042155F"/>
    <w:rsid w:val="009F01C7"/>
    <w:rsid w:val="00D2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DCD6"/>
  <w15:chartTrackingRefBased/>
  <w15:docId w15:val="{3B1EB77E-5DB9-4C6F-8075-EBBDCC4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>АО Тюменьэнерго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2</cp:revision>
  <dcterms:created xsi:type="dcterms:W3CDTF">2019-04-04T11:47:00Z</dcterms:created>
  <dcterms:modified xsi:type="dcterms:W3CDTF">2019-04-05T11:55:00Z</dcterms:modified>
</cp:coreProperties>
</file>