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C111D" w:rsidRPr="008C111D" w:rsidTr="008C111D">
        <w:trPr>
          <w:tblCellSpacing w:w="0" w:type="dxa"/>
        </w:trPr>
        <w:tc>
          <w:tcPr>
            <w:tcW w:w="0" w:type="auto"/>
            <w:hideMark/>
          </w:tcPr>
          <w:p w:rsidR="008C111D" w:rsidRPr="008C111D" w:rsidRDefault="008C111D" w:rsidP="008C1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C111D" w:rsidRPr="008C111D" w:rsidTr="008C111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54"/>
              <w:gridCol w:w="492"/>
              <w:gridCol w:w="858"/>
              <w:gridCol w:w="51"/>
            </w:tblGrid>
            <w:tr w:rsidR="008C111D" w:rsidRPr="008C111D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8C111D" w:rsidRPr="008C111D" w:rsidRDefault="008C111D" w:rsidP="008C11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4" w:history="1">
                    <w:r w:rsidRPr="008C111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B2B-MRSK</w:t>
                    </w:r>
                  </w:hyperlink>
                  <w:r w:rsidRPr="008C111D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r w:rsidRPr="008C111D">
                    <w:rPr>
                      <w:rFonts w:ascii="Times New Roman" w:eastAsia="Times New Roman" w:hAnsi="Times New Roman" w:cs="Times New Roman"/>
                      <w:color w:val="1C50A4"/>
                      <w:sz w:val="17"/>
                      <w:lang w:eastAsia="ru-RU"/>
                    </w:rPr>
                    <w:t>Личный кабинет</w:t>
                  </w:r>
                  <w:r w:rsidRPr="008C111D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5" w:history="1">
                    <w:r w:rsidRPr="008C111D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Мои запросы цен/предложений (объявления о покупке)</w:t>
                    </w:r>
                  </w:hyperlink>
                  <w:r w:rsidRPr="008C111D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r w:rsidRPr="008C111D">
                    <w:rPr>
                      <w:rFonts w:ascii="Times New Roman" w:eastAsia="Times New Roman" w:hAnsi="Times New Roman" w:cs="Times New Roman"/>
                      <w:color w:val="1C50A4"/>
                      <w:sz w:val="17"/>
                      <w:lang w:eastAsia="ru-RU"/>
                    </w:rPr>
                    <w:t>Запрос предложений (объявление о покупке) № 299741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C111D" w:rsidRPr="008C111D" w:rsidRDefault="008C111D" w:rsidP="008C11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C111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 </w:t>
                  </w:r>
                  <w:r w:rsidRPr="008C111D">
                    <w:rPr>
                      <w:rFonts w:ascii="Times New Roman" w:eastAsia="Times New Roman" w:hAnsi="Times New Roman" w:cs="Times New Roman"/>
                      <w:color w:val="1C50A4"/>
                      <w:sz w:val="17"/>
                      <w:lang w:eastAsia="ru-RU"/>
                    </w:rPr>
                    <w:t>ENG</w:t>
                  </w:r>
                  <w:r w:rsidRPr="008C111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C111D" w:rsidRPr="008C111D" w:rsidRDefault="008C111D" w:rsidP="008C11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" name="Рисунок 1" descr="Распечатать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аспечатать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2" name="Рисунок 2" descr="Личные настройки">
                          <a:hlinkClick xmlns:a="http://schemas.openxmlformats.org/drawingml/2006/main" r:id="rId8" tgtFrame="preferences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Личные настройки">
                                  <a:hlinkClick r:id="rId8" tgtFrame="preferences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" name="Рисунок 3" descr="Добавить страницу в личную папк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Добавить страницу в личную папк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C111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8C111D" w:rsidRPr="008C111D" w:rsidRDefault="008C111D" w:rsidP="008C11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C11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8C111D" w:rsidRPr="008C111D" w:rsidRDefault="008C111D" w:rsidP="008C111D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349"/>
            </w:tblGrid>
            <w:tr w:rsidR="008C111D" w:rsidRPr="008C111D" w:rsidTr="008C11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C111D" w:rsidRPr="008C111D" w:rsidRDefault="008C111D" w:rsidP="008C11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8C111D" w:rsidRPr="008C111D" w:rsidRDefault="008C111D" w:rsidP="008C111D">
                  <w:pPr>
                    <w:shd w:val="clear" w:color="auto" w:fill="FFFDE4"/>
                    <w:spacing w:after="0" w:line="336" w:lineRule="auto"/>
                    <w:rPr>
                      <w:rFonts w:ascii="Times New Roman" w:eastAsia="Times New Roman" w:hAnsi="Times New Roman" w:cs="Times New Roman"/>
                      <w:vanish/>
                      <w:color w:val="1C50A4"/>
                      <w:sz w:val="19"/>
                      <w:szCs w:val="19"/>
                      <w:lang w:eastAsia="ru-RU"/>
                    </w:rPr>
                  </w:pPr>
                  <w:r w:rsidRPr="008C111D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8C111D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instrText xml:space="preserve"> HYPERLINK "http://www.b2b-mrsk.ru/feedback.html" </w:instrText>
                  </w:r>
                  <w:r w:rsidRPr="008C111D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separate"/>
                  </w:r>
                </w:p>
                <w:p w:rsidR="008C111D" w:rsidRPr="008C111D" w:rsidRDefault="008C111D" w:rsidP="008C111D">
                  <w:pPr>
                    <w:shd w:val="clear" w:color="auto" w:fill="FFFDE4"/>
                    <w:spacing w:after="0" w:line="33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11D">
                    <w:rPr>
                      <w:rFonts w:ascii="Arial" w:eastAsia="Times New Roman" w:hAnsi="Arial" w:cs="Arial"/>
                      <w:vanish/>
                      <w:color w:val="1C50A4"/>
                      <w:sz w:val="19"/>
                      <w:szCs w:val="19"/>
                      <w:lang w:eastAsia="ru-RU"/>
                    </w:rPr>
                    <w:t>Пожалуйста, оставьте отзыв о Системе — нам очень важно Ваше мнение!</w:t>
                  </w:r>
                </w:p>
                <w:p w:rsidR="008C111D" w:rsidRPr="008C111D" w:rsidRDefault="008C111D" w:rsidP="008C111D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  <w:r w:rsidRPr="008C111D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>
                        <wp:extent cx="1428750" cy="152400"/>
                        <wp:effectExtent l="19050" t="0" r="0" b="0"/>
                        <wp:docPr id="7" name="Рисунок 7" descr="http://www.b2b-mrsk.ru/images/center/button_ba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b2b-mrsk.ru/images/center/button_bac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97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8C111D" w:rsidRPr="008C111D" w:rsidRDefault="008C111D" w:rsidP="008C111D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8C111D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 xml:space="preserve">Запрос предложений (объявление о покупке) № 299741. Открытый запрос предложений на право заключения договора </w:t>
                  </w:r>
                  <w:proofErr w:type="gramStart"/>
                  <w:r w:rsidRPr="008C111D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на</w:t>
                  </w:r>
                  <w:proofErr w:type="gramEnd"/>
                  <w:r w:rsidRPr="008C111D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...</w:t>
                  </w:r>
                </w:p>
                <w:p w:rsidR="008C111D" w:rsidRPr="008C111D" w:rsidRDefault="008C111D" w:rsidP="008C11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C11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Приём предложений завершается 02.12.2013 в 07:00 по московскому времени  </w:t>
                  </w:r>
                  <w:r w:rsidRPr="008C111D">
                    <w:rPr>
                      <w:rFonts w:ascii="Arial" w:eastAsia="Times New Roman" w:hAnsi="Arial" w:cs="Arial"/>
                      <w:color w:val="FF0000"/>
                      <w:sz w:val="18"/>
                      <w:lang w:eastAsia="ru-RU"/>
                    </w:rPr>
                    <w:t>(через 12 суток, 15 часов, 57 минут и 16 секунд)</w:t>
                  </w:r>
                  <w:r w:rsidRPr="008C111D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lang w:eastAsia="ru-RU"/>
                    </w:rPr>
                    <w:t>(завершён)</w:t>
                  </w:r>
                  <w:r w:rsidRPr="008C111D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br/>
                  </w:r>
                  <w:r w:rsidRPr="008C111D">
                    <w:rPr>
                      <w:rFonts w:ascii="Arial" w:eastAsia="Times New Roman" w:hAnsi="Arial" w:cs="Arial"/>
                      <w:b/>
                      <w:bCs/>
                      <w:vanish/>
                      <w:color w:val="FF0000"/>
                      <w:sz w:val="18"/>
                      <w:lang w:eastAsia="ru-RU"/>
                    </w:rPr>
                    <w:t>Не удалось обновить дату и время окончания процедуры! Проверьте соединение с интернетом и обновите страницу!</w:t>
                  </w:r>
                  <w:r w:rsidRPr="008C11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49"/>
                  </w:tblGrid>
                  <w:tr w:rsidR="008C111D" w:rsidRPr="008C111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111D" w:rsidRPr="008C111D" w:rsidRDefault="008C111D" w:rsidP="008C111D">
                        <w:pPr>
                          <w:shd w:val="clear" w:color="auto" w:fill="0786D0"/>
                          <w:spacing w:after="30" w:line="240" w:lineRule="auto"/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8C111D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  <w:t>Извещение</w:t>
                        </w:r>
                      </w:p>
                      <w:p w:rsidR="008C111D" w:rsidRPr="008C111D" w:rsidRDefault="008C111D" w:rsidP="008C111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8C111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Запросы разъяснений</w:t>
                        </w:r>
                        <w:r w:rsidRPr="008C111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- 0</w:t>
                        </w:r>
                      </w:p>
                      <w:p w:rsidR="008C111D" w:rsidRPr="008C111D" w:rsidRDefault="008C111D" w:rsidP="008C111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8C111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Приглашения к участию</w:t>
                        </w:r>
                        <w:r w:rsidRPr="008C111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- 0</w:t>
                        </w:r>
                      </w:p>
                      <w:p w:rsidR="008C111D" w:rsidRPr="008C111D" w:rsidRDefault="008C111D" w:rsidP="008C111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8C111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Запросы на скачивание документации</w:t>
                        </w:r>
                        <w:r w:rsidRPr="008C111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- 3</w:t>
                        </w:r>
                      </w:p>
                      <w:p w:rsidR="008C111D" w:rsidRPr="008C111D" w:rsidRDefault="008C111D" w:rsidP="008C111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8C111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Дополнительные поля предложений</w:t>
                        </w:r>
                        <w:r w:rsidRPr="008C111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- 0</w:t>
                        </w:r>
                      </w:p>
                      <w:p w:rsidR="008C111D" w:rsidRPr="008C111D" w:rsidRDefault="008C111D" w:rsidP="008C111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8C111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Статистика посещений</w:t>
                        </w:r>
                        <w:r w:rsidRPr="008C111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- 1398</w:t>
                        </w:r>
                      </w:p>
                      <w:p w:rsidR="008C111D" w:rsidRPr="008C111D" w:rsidRDefault="008C111D" w:rsidP="008C111D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8C111D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История изменений</w:t>
                        </w:r>
                      </w:p>
                    </w:tc>
                  </w:tr>
                </w:tbl>
                <w:p w:rsidR="008C111D" w:rsidRPr="008C111D" w:rsidRDefault="008C111D" w:rsidP="008C11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49"/>
                  </w:tblGrid>
                  <w:tr w:rsidR="008C111D" w:rsidRPr="008C111D">
                    <w:trPr>
                      <w:tblCellSpacing w:w="0" w:type="dxa"/>
                    </w:trPr>
                    <w:tc>
                      <w:tcPr>
                        <w:tcW w:w="4950" w:type="pct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49"/>
                        </w:tblGrid>
                        <w:tr w:rsidR="008C111D" w:rsidRPr="008C111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9CD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C111D" w:rsidRPr="008C111D" w:rsidRDefault="008C111D" w:rsidP="008C111D">
                              <w:pPr>
                                <w:shd w:val="clear" w:color="auto" w:fill="C2C9CD"/>
                                <w:spacing w:after="0" w:line="288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C111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Открытый запрос предложений на право заключения договора на оказание услуг по охране районной производственной базы </w:t>
                              </w:r>
                              <w:proofErr w:type="spellStart"/>
                              <w:r w:rsidRPr="008C111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Казымского</w:t>
                              </w:r>
                              <w:proofErr w:type="spellEnd"/>
                              <w:r w:rsidRPr="008C111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 РЭС филиала ОАО "Тюменьэнерго" Энергокомплекс</w:t>
                              </w:r>
                              <w:r w:rsidRPr="008C111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Оказание услуг по охране районной производственной базы </w:t>
                              </w:r>
                              <w:proofErr w:type="spellStart"/>
                              <w:r w:rsidRPr="008C111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Казымского</w:t>
                              </w:r>
                              <w:proofErr w:type="spellEnd"/>
                              <w:r w:rsidRPr="008C111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 РЭС филиала ОАО "Тюменьэнерго" Энергокомплекс (Поставка)</w:t>
                              </w:r>
                            </w:p>
                          </w:tc>
                        </w:tr>
                        <w:tr w:rsidR="008C111D" w:rsidRPr="008C111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/>
                              </w:tblPr>
                              <w:tblGrid>
                                <w:gridCol w:w="3608"/>
                                <w:gridCol w:w="5413"/>
                              </w:tblGrid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Классификация для размещения на торговой площадке: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7492060 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color w:val="1C50A4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Услуги охранников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Категория ОКДП: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7492060 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color w:val="1C50A4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Услуги охранников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Категория ОКВЭД: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Проведение расследований и обеспечение безопасности; 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Количество: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1 </w:t>
                                    </w:r>
                                    <w:proofErr w:type="spellStart"/>
                                    <w:proofErr w:type="gram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шт</w:t>
                                    </w:r>
                                    <w:proofErr w:type="spellEnd"/>
                                    <w:proofErr w:type="gramEnd"/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Цена за единицу продукции: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1 489 200,00 руб. (цена с НДС)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Общая стоимость закупки: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1 489 200,00 руб. (цена с НДС)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 выборе победителя учитывается: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Цена с НДС (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color w:val="1C50A4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показывать обе цены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Размещено: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29.10.2013 08:26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Действительно до: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02.12.2013 07:00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последнего редактирования: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19.11.2013 15:01, 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color w:val="1C50A4"/>
                                        <w:sz w:val="18"/>
                                        <w:lang w:eastAsia="ru-RU"/>
                                      </w:rPr>
                                      <w:t>Дряхлов Александр Геннадьевич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Ответственное лицо: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color w:val="1C50A4"/>
                                        <w:sz w:val="18"/>
                                        <w:lang w:eastAsia="ru-RU"/>
                                      </w:rPr>
                                      <w:t>Дряхлов Александр Геннадьевич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Организатор: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color w:val="1C50A4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Филиал ОАО "Тюменьэнерго" Энергокомплекс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Почтовый адрес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628187, Тюменская обл., г. Нягань, мкр. Энергетиков, 70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Место нахождения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628187, Тюменская обл., г. Нягань, мкр. Энергетиков, 70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Контактный адрес </w:t>
                                    </w:r>
                                    <w:proofErr w:type="spell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e-mail</w:t>
                                    </w:r>
                                    <w:proofErr w:type="spellEnd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color w:val="1C50A4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DryakhlovAG@npek.te.ru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Номер контактного телефона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+7 (34672) 9-32-63</w:t>
                                    </w:r>
                                  </w:p>
                                </w:tc>
                              </w:tr>
                            </w:tbl>
                            <w:p w:rsidR="008C111D" w:rsidRPr="008C111D" w:rsidRDefault="008C111D" w:rsidP="008C111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8C111D" w:rsidRPr="008C111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9CD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8C111D" w:rsidRPr="008C111D" w:rsidRDefault="008C111D" w:rsidP="008C111D">
                              <w:pPr>
                                <w:spacing w:after="0" w:line="288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C111D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Дополнительная информация</w:t>
                              </w:r>
                            </w:p>
                          </w:tc>
                        </w:tr>
                        <w:tr w:rsidR="008C111D" w:rsidRPr="008C111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/>
                              </w:tblPr>
                              <w:tblGrid>
                                <w:gridCol w:w="3608"/>
                                <w:gridCol w:w="5413"/>
                              </w:tblGrid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lang w:eastAsia="ru-RU"/>
                                      </w:rPr>
                                      <w:t>Двухэтапная процедура закупки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            </w:r>
                                  </w:p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Закрытая подача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lang w:eastAsia="ru-RU"/>
                                      </w:rPr>
                                      <w:t>Альтернативные предложения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            </w:r>
                                  </w:p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Ограничивать предложения участников указанной в извещении стоимостью: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lang w:eastAsia="ru-RU"/>
                                      </w:rPr>
                                      <w:t>Подгрузка</w:t>
                                    </w:r>
                                    <w:proofErr w:type="spellEnd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lang w:eastAsia="ru-RU"/>
                                      </w:rPr>
                                      <w:t xml:space="preserve"> документации к предложению </w:t>
                                    </w:r>
                                    <w:proofErr w:type="gram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lang w:eastAsia="ru-RU"/>
                                      </w:rPr>
                                      <w:t>обязательна</w:t>
                                    </w:r>
                                    <w:proofErr w:type="gramEnd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Организатор не будет рассматривать предложения, которые не были подкреплены документацией.</w:t>
                                    </w:r>
                                  </w:p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Закупочная документация: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color w:val="1C50A4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Скачать файл 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C50A4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Закупочная </w:t>
                                    </w:r>
                                    <w:proofErr w:type="spell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C50A4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документация.zip</w:t>
                                    </w:r>
                                    <w:proofErr w:type="spellEnd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(5.2 Мб)</w:t>
                                    </w:r>
                                  </w:p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12" w:history="1">
                                      <w:r w:rsidRPr="008C11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Редактировать закупочную документацию</w:t>
                                      </w:r>
                                    </w:hyperlink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13" w:tgtFrame="signature" w:history="1">
                                      <w:r w:rsidRPr="008C111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Подписано ЭП</w:t>
                                      </w:r>
                                    </w:hyperlink>
                                  </w:p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14" w:history="1">
                                      <w:r w:rsidRPr="008C111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Перевести документацию на другой язык</w:t>
                                      </w:r>
                                    </w:hyperlink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Условия оплаты: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Условия оплаты определены в соответствии с разделом 5 проекта договора (Приложение 2 к Закупочной документации). 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Оплата производится Заказчиком за фактически оказанные услуги.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Условия поставки: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В соответствии с техническим заданием (Приложение 1 к </w:t>
                                    </w:r>
                                    <w:proofErr w:type="spellStart"/>
                                    <w:proofErr w:type="gram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за-купочной</w:t>
                                    </w:r>
                                    <w:proofErr w:type="spellEnd"/>
                                    <w:proofErr w:type="gramEnd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документации) </w:t>
                                    </w:r>
                                    <w:proofErr w:type="spell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услу-ги</w:t>
                                    </w:r>
                                    <w:proofErr w:type="spellEnd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по охране оказываются на объекте филиала ОАО «</w:t>
                                    </w:r>
                                    <w:proofErr w:type="spell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Тю-меньэнерго</w:t>
                                    </w:r>
                                    <w:proofErr w:type="spellEnd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» Энергокомплекс, расположенном на территории Октябрьского района ХМАО-Югры. 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Начало оказания услуг работ – 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с 00:00 часов местного времени 01 января 2014 года;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Окончание оказания услуг – 24:00 часов местного времени 31 декабря 2014 года.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Место рассмотрения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628187, Тюменская обл., г. Нягань, мкр. Энергетиков, 70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и время рассмотрения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16.12.2013 15:00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Дата и время подведения итогов: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23.12.2013 15:00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Адрес места поставки товара, проведения работ или оказания услуг: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w:history="1">
                                      <w:r w:rsidRPr="008C111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628187, Тюменская обл., г. Нягань, мкр. Энергетиков, д. 70</w:t>
                                      </w:r>
                                    </w:hyperlink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Комментарии: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Дополнительная информация может быть получена: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По организационным вопросам: 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Дряхлов Александр Геннадьевич, телефон (34672) 93-2-63, факс (34672) 93-1-75. </w:t>
                                    </w:r>
                                    <w:proofErr w:type="spell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E-mail</w:t>
                                    </w:r>
                                    <w:proofErr w:type="spellEnd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: </w:t>
                                    </w:r>
                                    <w:proofErr w:type="spell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DryakhlovAG@npek.te.ru</w:t>
                                    </w:r>
                                    <w:proofErr w:type="spellEnd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По техническим вопросам:</w:t>
                                    </w: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Русаков Владимир Михайлович (34672) 93-2-83 </w:t>
                                    </w:r>
                                    <w:proofErr w:type="spell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E-mail</w:t>
                                    </w:r>
                                    <w:proofErr w:type="spellEnd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 RusakovVM@npek.te.ru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Место проведения процедуры: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Порядок предоставления документации по закупке: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            </w:r>
                                    <w:proofErr w:type="gramStart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 даты размещения</w:t>
                                    </w:r>
                                    <w:proofErr w:type="gramEnd"/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закупки.</w:t>
                                    </w:r>
                                  </w:p>
                                </w:tc>
                              </w:tr>
                              <w:tr w:rsidR="008C111D" w:rsidRPr="008C111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C111D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Информация о подписи: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111D" w:rsidRPr="008C111D" w:rsidRDefault="008C111D" w:rsidP="008C111D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15" w:tgtFrame="signature" w:history="1">
                                      <w:r w:rsidRPr="008C111D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8"/>
                                          <w:szCs w:val="18"/>
                                          <w:lang w:eastAsia="ru-RU"/>
                                        </w:rPr>
                                        <w:t>Подписано ЭП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C111D" w:rsidRPr="008C111D" w:rsidRDefault="008C111D" w:rsidP="008C111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C111D" w:rsidRPr="008C111D" w:rsidRDefault="008C111D" w:rsidP="008C11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C111D" w:rsidRPr="008C111D" w:rsidRDefault="008C111D" w:rsidP="008C11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C111D" w:rsidRPr="008C111D" w:rsidRDefault="008C111D" w:rsidP="008C1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45DE9" w:rsidRDefault="00745DE9"/>
    <w:sectPr w:rsidR="00745DE9" w:rsidSect="0074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11D"/>
    <w:rsid w:val="00745DE9"/>
    <w:rsid w:val="008C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E9"/>
  </w:style>
  <w:style w:type="paragraph" w:styleId="1">
    <w:name w:val="heading 1"/>
    <w:basedOn w:val="a"/>
    <w:link w:val="10"/>
    <w:uiPriority w:val="9"/>
    <w:qFormat/>
    <w:rsid w:val="008C111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11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C111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C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C111D"/>
    <w:rPr>
      <w:color w:val="FF0000"/>
    </w:rPr>
  </w:style>
  <w:style w:type="character" w:customStyle="1" w:styleId="userlinkmenu">
    <w:name w:val="userlink_menu"/>
    <w:basedOn w:val="a0"/>
    <w:rsid w:val="008C111D"/>
  </w:style>
  <w:style w:type="character" w:customStyle="1" w:styleId="floathint-marker">
    <w:name w:val="floathint-marker"/>
    <w:basedOn w:val="a0"/>
    <w:rsid w:val="008C111D"/>
  </w:style>
  <w:style w:type="paragraph" w:styleId="a5">
    <w:name w:val="Balloon Text"/>
    <w:basedOn w:val="a"/>
    <w:link w:val="a6"/>
    <w:uiPriority w:val="99"/>
    <w:semiHidden/>
    <w:unhideWhenUsed/>
    <w:rsid w:val="008C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9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5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8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28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06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7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57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39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60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03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59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731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5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8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40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90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208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756483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8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4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8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preferences.html" TargetMode="External"/><Relationship Id="rId13" Type="http://schemas.openxmlformats.org/officeDocument/2006/relationships/hyperlink" Target="http://www.b2b-mrsk.ru/market/view.html?id=299741&amp;action=signed_doc&amp;key=auction_doc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://www.b2b-mrsk.ru/market/edit.html?id=299741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window.print();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b2b-mrsk.ru/personal/my_market.html?type=4" TargetMode="External"/><Relationship Id="rId15" Type="http://schemas.openxmlformats.org/officeDocument/2006/relationships/hyperlink" Target="http://www.b2b-mrsk.ru/market/view.html?id=299741&amp;action=signed_doc&amp;key=auction" TargetMode="External"/><Relationship Id="rId10" Type="http://schemas.openxmlformats.org/officeDocument/2006/relationships/image" Target="media/image3.gif"/><Relationship Id="rId4" Type="http://schemas.openxmlformats.org/officeDocument/2006/relationships/hyperlink" Target="http://www.b2b-mrsk.ru/" TargetMode="External"/><Relationship Id="rId9" Type="http://schemas.openxmlformats.org/officeDocument/2006/relationships/image" Target="media/image2.gif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864</Words>
  <Characters>4926</Characters>
  <Application>Microsoft Office Word</Application>
  <DocSecurity>0</DocSecurity>
  <Lines>41</Lines>
  <Paragraphs>11</Paragraphs>
  <ScaleCrop>false</ScaleCrop>
  <Company>te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2013-11-19T11:03:00Z</dcterms:created>
  <dcterms:modified xsi:type="dcterms:W3CDTF">2013-11-19T11:06:00Z</dcterms:modified>
</cp:coreProperties>
</file>