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BB" w:rsidRPr="00AC04BB" w:rsidRDefault="00AC04BB" w:rsidP="00AC04BB">
      <w:r w:rsidRPr="00AC04BB">
        <w:t>Извещение о проведении процедуры</w:t>
      </w:r>
    </w:p>
    <w:p w:rsidR="00AC04BB" w:rsidRPr="00AC04BB" w:rsidRDefault="00AC04BB" w:rsidP="00AC04BB">
      <w:r w:rsidRPr="00AC04BB"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7598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31807120306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 xml:space="preserve">Открытый запрос предложений на право заключения договора на оказание услуг по сопровождению программного продукта </w:t>
            </w:r>
            <w:proofErr w:type="spellStart"/>
            <w:r w:rsidRPr="00AC04BB">
              <w:t>eXtended</w:t>
            </w:r>
            <w:proofErr w:type="spellEnd"/>
            <w:r w:rsidRPr="00AC04BB">
              <w:t xml:space="preserve"> </w:t>
            </w:r>
            <w:proofErr w:type="spellStart"/>
            <w:r w:rsidRPr="00AC04BB">
              <w:t>Document</w:t>
            </w:r>
            <w:proofErr w:type="spellEnd"/>
            <w:r w:rsidRPr="00AC04BB">
              <w:t xml:space="preserve"> </w:t>
            </w:r>
            <w:proofErr w:type="spellStart"/>
            <w:r w:rsidRPr="00AC04BB">
              <w:t>Exchange</w:t>
            </w:r>
            <w:proofErr w:type="spellEnd"/>
            <w:r w:rsidRPr="00AC04BB">
              <w:t xml:space="preserve"> (ПП </w:t>
            </w:r>
            <w:proofErr w:type="spellStart"/>
            <w:r w:rsidRPr="00AC04BB">
              <w:t>xDE</w:t>
            </w:r>
            <w:proofErr w:type="spellEnd"/>
            <w:r w:rsidRPr="00AC04BB">
              <w:t>) АО «</w:t>
            </w:r>
            <w:proofErr w:type="spellStart"/>
            <w:r w:rsidRPr="00AC04BB">
              <w:t>Тюменьэнерго</w:t>
            </w:r>
            <w:proofErr w:type="spellEnd"/>
            <w:r w:rsidRPr="00AC04BB">
              <w:t>»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036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Запрос предложений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Нет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630"/>
        <w:gridCol w:w="1239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25.12.2018 12:19 [GMT +5]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валюте договора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указано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1</w:t>
            </w:r>
          </w:p>
        </w:tc>
      </w:tr>
    </w:tbl>
    <w:p w:rsidR="00AC04BB" w:rsidRPr="00AC04BB" w:rsidRDefault="00AC04BB" w:rsidP="00AC04BB">
      <w:r w:rsidRPr="00AC04BB">
        <w:t>Документация процедуры:</w:t>
      </w:r>
    </w:p>
    <w:p w:rsidR="00AC04BB" w:rsidRPr="00AC04BB" w:rsidRDefault="00AC04BB" w:rsidP="00AC04BB">
      <w:hyperlink r:id="rId5" w:tgtFrame="_blank" w:history="1">
        <w:r w:rsidRPr="00AC04BB">
          <w:rPr>
            <w:rStyle w:val="a3"/>
          </w:rPr>
          <w:t>Изменения в извещение от 25.12.2018</w:t>
        </w:r>
      </w:hyperlink>
      <w:r w:rsidRPr="00AC04BB">
        <w:t>, размер 40.28 кб, добавлен 25.12.2018 12:19 [GMT +5]</w:t>
      </w:r>
    </w:p>
    <w:p w:rsidR="00AC04BB" w:rsidRPr="00AC04BB" w:rsidRDefault="00AC04BB" w:rsidP="00AC04BB">
      <w:hyperlink r:id="rId6" w:tgtFrame="_blank" w:history="1">
        <w:r w:rsidRPr="00AC04BB">
          <w:rPr>
            <w:rStyle w:val="a3"/>
          </w:rPr>
          <w:t>Документация</w:t>
        </w:r>
      </w:hyperlink>
      <w:r w:rsidRPr="00AC04BB">
        <w:t>, размер 16.65 Мб, добавлен 08.11.2018 15:15 [GMT +5]</w:t>
      </w:r>
    </w:p>
    <w:p w:rsidR="00AC04BB" w:rsidRPr="00AC04BB" w:rsidRDefault="00AC04BB" w:rsidP="00AC04BB">
      <w:r w:rsidRPr="00AC04BB">
        <w:t>Изменения в извещении процедуры:</w:t>
      </w:r>
    </w:p>
    <w:p w:rsidR="00AC04BB" w:rsidRPr="00AC04BB" w:rsidRDefault="00AC04BB" w:rsidP="00AC04BB">
      <w:hyperlink r:id="rId7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7.44 кб, добавлен 25.12.2018 12:32 [GMT +5]</w:t>
      </w:r>
    </w:p>
    <w:p w:rsidR="00AC04BB" w:rsidRPr="00AC04BB" w:rsidRDefault="00AC04BB" w:rsidP="00AC04BB">
      <w:hyperlink r:id="rId8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7.98 кб, добавлен 25.12.2018 12:19 [GMT +5]</w:t>
      </w:r>
    </w:p>
    <w:p w:rsidR="00AC04BB" w:rsidRPr="00AC04BB" w:rsidRDefault="00AC04BB" w:rsidP="00AC04BB">
      <w:hyperlink r:id="rId9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7.41 кб, добавлен 07.12.2018 10:22 [GMT +5]</w:t>
      </w:r>
    </w:p>
    <w:p w:rsidR="00AC04BB" w:rsidRPr="00AC04BB" w:rsidRDefault="00AC04BB" w:rsidP="00AC04BB">
      <w:hyperlink r:id="rId10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5.37 кб, добавлен 07.12.2018 10:18 [GMT +5]</w:t>
      </w:r>
    </w:p>
    <w:p w:rsidR="00AC04BB" w:rsidRPr="00AC04BB" w:rsidRDefault="00AC04BB" w:rsidP="00AC04BB">
      <w:hyperlink r:id="rId11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4.8 кб, добавлен 23.11.2018 17:16 [GMT +5]</w:t>
      </w:r>
    </w:p>
    <w:p w:rsidR="00AC04BB" w:rsidRPr="00AC04BB" w:rsidRDefault="00AC04BB" w:rsidP="00AC04BB">
      <w:hyperlink r:id="rId12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8.09 кб, добавлен 23.11.2018 17:13 [GMT +5]</w:t>
      </w:r>
    </w:p>
    <w:p w:rsidR="00AC04BB" w:rsidRPr="00AC04BB" w:rsidRDefault="00AC04BB" w:rsidP="00AC04BB">
      <w:hyperlink r:id="rId13" w:tgtFrame="_blank" w:history="1">
        <w:r w:rsidRPr="00AC04BB">
          <w:rPr>
            <w:rStyle w:val="a3"/>
          </w:rPr>
          <w:t>Изменения в извещении</w:t>
        </w:r>
      </w:hyperlink>
      <w:r w:rsidRPr="00AC04BB">
        <w:t>, размер 7.52 кб, добавлен 23.11.2018 11:00 [GMT +5]</w:t>
      </w:r>
    </w:p>
    <w:p w:rsidR="00AC04BB" w:rsidRPr="00AC04BB" w:rsidRDefault="00AC04BB" w:rsidP="00AC04BB">
      <w:r w:rsidRPr="00AC04BB"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3296"/>
        <w:gridCol w:w="3294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Акционерное общество энергетики и электрификации «</w:t>
            </w:r>
            <w:proofErr w:type="spellStart"/>
            <w:r w:rsidRPr="00AC04BB">
              <w:t>Тюменьэнерго</w:t>
            </w:r>
            <w:proofErr w:type="spellEnd"/>
            <w:r w:rsidRPr="00AC04BB">
              <w:t>»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Заказчик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7513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1763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7-3462-776700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lastRenderedPageBreak/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Durasova-NI@te.ru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2405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Дурасова Нина Ивановна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г. Сургут</w:t>
            </w:r>
          </w:p>
        </w:tc>
      </w:tr>
    </w:tbl>
    <w:p w:rsidR="00AC04BB" w:rsidRPr="00AC04BB" w:rsidRDefault="00AC04BB" w:rsidP="00AC04BB">
      <w:r w:rsidRPr="00AC04BB">
        <w:t>Список лотов</w:t>
      </w:r>
    </w:p>
    <w:p w:rsidR="00AC04BB" w:rsidRPr="00AC04BB" w:rsidRDefault="00AC04BB" w:rsidP="00AC04BB">
      <w:pPr>
        <w:numPr>
          <w:ilvl w:val="0"/>
          <w:numId w:val="1"/>
        </w:numPr>
      </w:pPr>
      <w:hyperlink r:id="rId14" w:history="1">
        <w:r w:rsidRPr="00AC04BB">
          <w:rPr>
            <w:rStyle w:val="a3"/>
            <w:i/>
            <w:iCs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AC04BB" w:rsidRPr="00AC04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AC04BB" w:rsidRPr="00AC04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AC04BB" w:rsidRPr="00AC04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AC04BB" w:rsidRPr="00AC04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>
                        <w:r w:rsidRPr="00AC04BB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AC04BB" w:rsidRPr="00AC04BB" w:rsidRDefault="00AC04BB" w:rsidP="00AC04BB"/>
              </w:tc>
            </w:tr>
          </w:tbl>
          <w:p w:rsidR="00AC04BB" w:rsidRPr="00AC04BB" w:rsidRDefault="00AC04BB" w:rsidP="00AC04BB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C04BB" w:rsidRPr="00AC04B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C04BB" w:rsidRPr="00AC04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/>
                    </w:tc>
                  </w:tr>
                </w:tbl>
                <w:p w:rsidR="00AC04BB" w:rsidRPr="00AC04BB" w:rsidRDefault="00AC04BB" w:rsidP="00AC04BB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C04BB" w:rsidRPr="00AC04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4BB" w:rsidRPr="00AC04BB" w:rsidRDefault="00AC04BB" w:rsidP="00AC04BB"/>
                    </w:tc>
                  </w:tr>
                </w:tbl>
                <w:p w:rsidR="00AC04BB" w:rsidRPr="00AC04BB" w:rsidRDefault="00AC04BB" w:rsidP="00AC04BB"/>
              </w:tc>
            </w:tr>
          </w:tbl>
          <w:p w:rsidR="00AC04BB" w:rsidRPr="00AC04BB" w:rsidRDefault="00AC04BB" w:rsidP="00AC04BB"/>
        </w:tc>
      </w:tr>
    </w:tbl>
    <w:p w:rsidR="00AC04BB" w:rsidRPr="00AC04BB" w:rsidRDefault="00AC04BB" w:rsidP="00AC04BB">
      <w:r w:rsidRPr="00AC04BB"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826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21.01.2019 13:00 [GMT +5]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5529" w:type="dxa"/>
            <w:vAlign w:val="center"/>
            <w:hideMark/>
          </w:tcPr>
          <w:p w:rsidR="00AC04BB" w:rsidRPr="00AC04BB" w:rsidRDefault="00AC04BB" w:rsidP="00AC04BB">
            <w:r w:rsidRPr="00AC04BB">
              <w:t>Дата и время окончания срока публикации протокола вскрытия конвертов</w:t>
            </w:r>
          </w:p>
        </w:tc>
        <w:tc>
          <w:tcPr>
            <w:tcW w:w="3826" w:type="dxa"/>
            <w:vAlign w:val="center"/>
            <w:hideMark/>
          </w:tcPr>
          <w:p w:rsidR="00AC04BB" w:rsidRPr="00AC04BB" w:rsidRDefault="00AC04BB" w:rsidP="00AC04BB">
            <w:r w:rsidRPr="00AC04BB">
              <w:t>21.01.2019 13:00 [GMT +5]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1"/>
        <w:gridCol w:w="2478"/>
        <w:gridCol w:w="1239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11.02.2019 18:00 [GMT +5]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20.02.2019 18:00 [GMT +5]</w:t>
            </w:r>
          </w:p>
        </w:tc>
      </w:tr>
    </w:tbl>
    <w:p w:rsidR="00AC04BB" w:rsidRPr="00AC04BB" w:rsidRDefault="00AC04BB" w:rsidP="00AC04BB">
      <w:r w:rsidRPr="00AC04BB">
        <w:t>Цена договора и требования к обеспечению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AC04BB" w:rsidRPr="00AC04BB" w:rsidTr="00AC04BB">
        <w:trPr>
          <w:tblCellSpacing w:w="0" w:type="dxa"/>
        </w:trPr>
        <w:tc>
          <w:tcPr>
            <w:tcW w:w="2410" w:type="dxa"/>
            <w:vAlign w:val="center"/>
            <w:hideMark/>
          </w:tcPr>
          <w:p w:rsidR="00AC04BB" w:rsidRPr="00AC04BB" w:rsidRDefault="00AC04BB" w:rsidP="00AC04BB">
            <w:r w:rsidRPr="00AC04BB">
              <w:t>Предмет договора:</w:t>
            </w:r>
          </w:p>
        </w:tc>
        <w:tc>
          <w:tcPr>
            <w:tcW w:w="7088" w:type="dxa"/>
            <w:vAlign w:val="center"/>
            <w:hideMark/>
          </w:tcPr>
          <w:p w:rsidR="00AC04BB" w:rsidRPr="00AC04BB" w:rsidRDefault="00AC04BB" w:rsidP="00AC04BB">
            <w:r w:rsidRPr="00AC04BB">
              <w:t xml:space="preserve">Оказание услуг по сопровождению программного продукта </w:t>
            </w:r>
            <w:proofErr w:type="spellStart"/>
            <w:r w:rsidRPr="00AC04BB">
              <w:t>eXtended</w:t>
            </w:r>
            <w:proofErr w:type="spellEnd"/>
            <w:r w:rsidRPr="00AC04BB">
              <w:t xml:space="preserve"> </w:t>
            </w:r>
            <w:proofErr w:type="spellStart"/>
            <w:r w:rsidRPr="00AC04BB">
              <w:t>Document</w:t>
            </w:r>
            <w:proofErr w:type="spellEnd"/>
            <w:r w:rsidRPr="00AC04BB">
              <w:t xml:space="preserve"> </w:t>
            </w:r>
            <w:proofErr w:type="spellStart"/>
            <w:r w:rsidRPr="00AC04BB">
              <w:t>Exchange</w:t>
            </w:r>
            <w:proofErr w:type="spellEnd"/>
            <w:r w:rsidRPr="00AC04BB">
              <w:t xml:space="preserve"> (ПП </w:t>
            </w:r>
            <w:proofErr w:type="spellStart"/>
            <w:r w:rsidRPr="00AC04BB">
              <w:t>xDE</w:t>
            </w:r>
            <w:proofErr w:type="spellEnd"/>
            <w:r w:rsidRPr="00AC04BB">
              <w:t>) АО "</w:t>
            </w:r>
            <w:proofErr w:type="spellStart"/>
            <w:r w:rsidRPr="00AC04BB">
              <w:t>Тюменьэнерго</w:t>
            </w:r>
            <w:proofErr w:type="spellEnd"/>
            <w:r w:rsidRPr="00AC04BB">
              <w:t>"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2410" w:type="dxa"/>
            <w:vAlign w:val="center"/>
            <w:hideMark/>
          </w:tcPr>
          <w:p w:rsidR="00AC04BB" w:rsidRPr="00AC04BB" w:rsidRDefault="00AC04BB" w:rsidP="00AC04BB">
            <w:r w:rsidRPr="00AC04BB">
              <w:t>Начальная цена с НДС:</w:t>
            </w:r>
          </w:p>
        </w:tc>
        <w:tc>
          <w:tcPr>
            <w:tcW w:w="7088" w:type="dxa"/>
            <w:vAlign w:val="center"/>
            <w:hideMark/>
          </w:tcPr>
          <w:p w:rsidR="00AC04BB" w:rsidRPr="00AC04BB" w:rsidRDefault="00AC04BB" w:rsidP="00AC04BB">
            <w:r w:rsidRPr="00AC04BB">
              <w:t>1 207 800,00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684"/>
        <w:gridCol w:w="1188"/>
      </w:tblGrid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1 006 500,00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20 %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059"/>
        <w:gridCol w:w="1046"/>
      </w:tblGrid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Российский рубль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указано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1408"/>
        <w:gridCol w:w="1046"/>
      </w:tblGrid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требуется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указано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782"/>
        <w:gridCol w:w="1485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не установлено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установлено</w:t>
            </w:r>
          </w:p>
        </w:tc>
      </w:tr>
    </w:tbl>
    <w:p w:rsidR="00AC04BB" w:rsidRPr="00AC04BB" w:rsidRDefault="00AC04BB" w:rsidP="00AC04BB">
      <w:r w:rsidRPr="00AC04BB"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5"/>
        <w:gridCol w:w="539"/>
        <w:gridCol w:w="362"/>
      </w:tblGrid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proofErr w:type="spellStart"/>
            <w:r w:rsidRPr="00AC04BB">
              <w:t>Cубъект</w:t>
            </w:r>
            <w:proofErr w:type="spellEnd"/>
            <w:r w:rsidRPr="00AC04BB"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Нет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Нет</w:t>
            </w:r>
          </w:p>
        </w:tc>
      </w:tr>
    </w:tbl>
    <w:p w:rsidR="00AC04BB" w:rsidRPr="00AC04BB" w:rsidRDefault="00AC04BB" w:rsidP="00AC04BB">
      <w:r w:rsidRPr="00AC04BB"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7784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lastRenderedPageBreak/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AC04BB" w:rsidRPr="00AC04BB" w:rsidRDefault="00AC04BB" w:rsidP="00AC04BB">
      <w:r w:rsidRPr="00AC04BB"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5111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Указаны в Приложении 3 к Закупочной документации</w:t>
            </w:r>
          </w:p>
        </w:tc>
      </w:tr>
    </w:tbl>
    <w:p w:rsidR="00AC04BB" w:rsidRPr="00AC04BB" w:rsidRDefault="00AC04BB" w:rsidP="00AC04BB">
      <w:r w:rsidRPr="00AC04BB">
        <w:t>Дополнительная информация для заявителей</w:t>
      </w:r>
    </w:p>
    <w:p w:rsidR="00AC04BB" w:rsidRPr="00AC04BB" w:rsidRDefault="00AC04BB" w:rsidP="00AC04BB">
      <w:r w:rsidRPr="00AC04BB"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AC04BB"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AC04BB">
        <w:br/>
        <w:t xml:space="preserve">Информация о закупке размещена на Официальном сайте РФ – www.zakupki.gov.ru, на </w:t>
      </w:r>
      <w:proofErr w:type="spellStart"/>
      <w:r w:rsidRPr="00AC04BB">
        <w:t>электронно</w:t>
      </w:r>
      <w:proofErr w:type="spellEnd"/>
      <w:r w:rsidRPr="00AC04BB"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AC04BB"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C04BB"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C04BB">
        <w:br/>
        <w:t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  <w:r w:rsidRPr="00AC04BB">
        <w:br/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AC04BB">
        <w:br/>
      </w:r>
      <w:r w:rsidRPr="00AC04BB"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AC04BB">
        <w:br/>
      </w:r>
      <w:r w:rsidRPr="00AC04BB">
        <w:br/>
        <w:t>Подробная информация с указанием объема выполняемых работ указана в Приложении №1 к закупочной документации «Техническое задание».</w:t>
      </w:r>
      <w:r w:rsidRPr="00AC04BB">
        <w:br/>
        <w:t xml:space="preserve">Условия договора, заключаемого по результатам закупки, указаны в Приложении № 2 к </w:t>
      </w:r>
      <w:r w:rsidRPr="00AC04BB">
        <w:lastRenderedPageBreak/>
        <w:t>закупочной документации «Проект договора».</w:t>
      </w:r>
      <w:r w:rsidRPr="00AC04BB">
        <w:br/>
      </w:r>
      <w:r w:rsidRPr="00AC04BB"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C04BB">
        <w:br/>
        <w:t>Дополнительная информация о закупке может быть получена:</w:t>
      </w:r>
      <w:r w:rsidRPr="00AC04BB">
        <w:br/>
        <w:t>по организационным вопросам:</w:t>
      </w:r>
      <w:r w:rsidRPr="00AC04BB">
        <w:br/>
        <w:t>Дурасова Нина Ивановна</w:t>
      </w:r>
      <w:r w:rsidRPr="00AC04BB">
        <w:br/>
        <w:t xml:space="preserve">тел. (3462) 77-67-00, </w:t>
      </w:r>
      <w:r w:rsidRPr="00AC04BB">
        <w:br/>
        <w:t>е-</w:t>
      </w:r>
      <w:proofErr w:type="spellStart"/>
      <w:r w:rsidRPr="00AC04BB">
        <w:t>mail</w:t>
      </w:r>
      <w:proofErr w:type="spellEnd"/>
      <w:r w:rsidRPr="00AC04BB">
        <w:t>: Durasova-NI@te.ru;</w:t>
      </w:r>
      <w:r w:rsidRPr="00AC04BB">
        <w:br/>
        <w:t xml:space="preserve">по техническим вопросам: </w:t>
      </w:r>
      <w:r w:rsidRPr="00AC04BB">
        <w:br/>
        <w:t>Симакова Елена Михайловна</w:t>
      </w:r>
      <w:r w:rsidRPr="00AC04BB">
        <w:br/>
        <w:t xml:space="preserve">телефон: (3462)77-66-09, </w:t>
      </w:r>
      <w:r w:rsidRPr="00AC04BB">
        <w:br/>
        <w:t>е-</w:t>
      </w:r>
      <w:proofErr w:type="spellStart"/>
      <w:r w:rsidRPr="00AC04BB">
        <w:t>mail</w:t>
      </w:r>
      <w:proofErr w:type="spellEnd"/>
      <w:r w:rsidRPr="00AC04BB">
        <w:t>: Simakova-EM@te.ru</w:t>
      </w:r>
    </w:p>
    <w:p w:rsidR="00AC04BB" w:rsidRPr="00AC04BB" w:rsidRDefault="00AC04BB" w:rsidP="00AC04BB">
      <w:r w:rsidRPr="00AC04BB"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819"/>
        <w:gridCol w:w="1910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В соответствии с Техническим заданием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В соответствии с Техническим заданием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6871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 xml:space="preserve">В соответствии с п.1.2. Технического задания услуги оказываются в течение 12 календарных месяцев с 1 числа месяца, следующего за датой подписания договора на оказание Услуг по сопровождению программного продукта </w:t>
            </w:r>
            <w:proofErr w:type="spellStart"/>
            <w:r w:rsidRPr="00AC04BB">
              <w:t>eXtended</w:t>
            </w:r>
            <w:proofErr w:type="spellEnd"/>
            <w:r w:rsidRPr="00AC04BB">
              <w:t xml:space="preserve"> </w:t>
            </w:r>
            <w:proofErr w:type="spellStart"/>
            <w:r w:rsidRPr="00AC04BB">
              <w:t>Document</w:t>
            </w:r>
            <w:proofErr w:type="spellEnd"/>
            <w:r w:rsidRPr="00AC04BB">
              <w:t xml:space="preserve"> </w:t>
            </w:r>
            <w:proofErr w:type="spellStart"/>
            <w:r w:rsidRPr="00AC04BB">
              <w:t>Exchange</w:t>
            </w:r>
            <w:proofErr w:type="spellEnd"/>
            <w:r w:rsidRPr="00AC04BB">
              <w:t>. (Приложение 1 к ЗД).</w:t>
            </w:r>
          </w:p>
        </w:tc>
      </w:tr>
    </w:tbl>
    <w:p w:rsidR="00AC04BB" w:rsidRPr="00AC04BB" w:rsidRDefault="00AC04BB" w:rsidP="00AC04BB">
      <w:r w:rsidRPr="00AC04BB">
        <w:t>Заказчики, с которыми заключается договор</w:t>
      </w:r>
    </w:p>
    <w:p w:rsidR="00AC04BB" w:rsidRPr="00AC04BB" w:rsidRDefault="00AC04BB" w:rsidP="00AC04BB">
      <w:r w:rsidRPr="00AC04BB">
        <w:t>Акционерное общество энергетики и электрификации «</w:t>
      </w:r>
      <w:proofErr w:type="spellStart"/>
      <w:r w:rsidRPr="00AC04BB">
        <w:t>Тюменьэнерго</w:t>
      </w:r>
      <w:proofErr w:type="spellEnd"/>
      <w:r w:rsidRPr="00AC04BB"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Акционерное общество энергетики и электрификации «</w:t>
            </w:r>
            <w:proofErr w:type="spellStart"/>
            <w:r w:rsidRPr="00AC04BB">
              <w:t>Тюменьэнерго</w:t>
            </w:r>
            <w:proofErr w:type="spellEnd"/>
            <w:r w:rsidRPr="00AC04BB">
              <w:t>»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Дурасова Нина Ивановна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882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Durasova-NI@te.ru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7-3462-776700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4"/>
        <w:gridCol w:w="6984"/>
      </w:tblGrid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Сайт: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hyperlink r:id="rId15" w:history="1">
              <w:r w:rsidRPr="00AC04BB">
                <w:rPr>
                  <w:rStyle w:val="a3"/>
                </w:rPr>
                <w:t>http://www.te.ru/</w:t>
              </w:r>
            </w:hyperlink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628408, Тюменская область, г. Сургут, ул. Университетская, д.4 (код ОКАТО: 71136000000)</w:t>
            </w:r>
            <w:r w:rsidRPr="00AC04BB">
              <w:br/>
              <w:t>628408, Тюменская область, г. Сургут, ул. Университетская, д.4 (код ОКАТО: 71136000000)</w:t>
            </w:r>
            <w:r w:rsidRPr="00AC04BB">
              <w:br/>
            </w:r>
          </w:p>
        </w:tc>
      </w:tr>
    </w:tbl>
    <w:p w:rsidR="00AC04BB" w:rsidRPr="00AC04BB" w:rsidRDefault="00AC04BB" w:rsidP="00AC04BB">
      <w:r w:rsidRPr="00AC04BB">
        <w:t>Перечень поставляемых товаров, выполняемых работ, оказываемых услуг</w:t>
      </w:r>
    </w:p>
    <w:p w:rsidR="00AC04BB" w:rsidRPr="00AC04BB" w:rsidRDefault="00AC04BB" w:rsidP="00AC04BB">
      <w:r w:rsidRPr="00AC04BB"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62"/>
        <w:gridCol w:w="741"/>
      </w:tblGrid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Товар 1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4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35"/>
        <w:gridCol w:w="1046"/>
      </w:tblGrid>
      <w:tr w:rsidR="00AC04BB" w:rsidRPr="00AC04BB" w:rsidTr="00AC04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4BB" w:rsidRPr="00AC04BB" w:rsidRDefault="00AC04BB" w:rsidP="00AC04BB">
            <w:r w:rsidRPr="00AC04BB"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указано</w:t>
            </w:r>
          </w:p>
        </w:tc>
      </w:tr>
      <w:tr w:rsidR="00AC04BB" w:rsidRPr="00AC04BB" w:rsidTr="00AC04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lastRenderedPageBreak/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не указано</w:t>
            </w:r>
          </w:p>
        </w:tc>
      </w:tr>
    </w:tbl>
    <w:p w:rsidR="00AC04BB" w:rsidRPr="00AC04BB" w:rsidRDefault="00AC04BB" w:rsidP="00AC04B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201"/>
      </w:tblGrid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62.01</w:t>
            </w:r>
          </w:p>
        </w:tc>
      </w:tr>
      <w:tr w:rsidR="00AC04BB" w:rsidRPr="00AC04BB" w:rsidTr="00AC04BB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C04BB" w:rsidRPr="00AC04BB" w:rsidRDefault="00AC04BB" w:rsidP="00AC04BB">
            <w:r w:rsidRPr="00AC04BB">
              <w:t>62.01.11.000</w:t>
            </w:r>
          </w:p>
        </w:tc>
      </w:tr>
    </w:tbl>
    <w:p w:rsidR="00AC04BB" w:rsidRPr="00AC04BB" w:rsidRDefault="00AC04BB" w:rsidP="00AC04BB">
      <w:r w:rsidRPr="00AC04BB">
        <w:t>Классификатор ОКДП 2</w:t>
      </w:r>
    </w:p>
    <w:p w:rsidR="00AC04BB" w:rsidRPr="00AC04BB" w:rsidRDefault="00AC04BB" w:rsidP="00AC04BB">
      <w:r w:rsidRPr="00AC04BB">
        <w:t>62.01.11.000 Услуги по проектированию и разработке информационных технологий для прикладных задач и тестированию программного обеспечения</w:t>
      </w:r>
    </w:p>
    <w:p w:rsidR="00AC04BB" w:rsidRPr="00AC04BB" w:rsidRDefault="00AC04BB" w:rsidP="00AC04BB">
      <w:r w:rsidRPr="00AC04BB">
        <w:t>Классификатор ОКВЭД 2</w:t>
      </w:r>
    </w:p>
    <w:p w:rsidR="00AC04BB" w:rsidRPr="00AC04BB" w:rsidRDefault="00AC04BB" w:rsidP="00AC04BB">
      <w:r w:rsidRPr="00AC04BB">
        <w:t>62.01 Разработка компьютерного программного обеспечения</w:t>
      </w:r>
    </w:p>
    <w:p w:rsidR="00AC04BB" w:rsidRPr="00AC04BB" w:rsidRDefault="00AC04BB" w:rsidP="00AC04BB">
      <w:r w:rsidRPr="00AC04BB">
        <w:t>Комментарии согласования</w:t>
      </w:r>
    </w:p>
    <w:p w:rsidR="001E3502" w:rsidRDefault="001E3502">
      <w:bookmarkStart w:id="0" w:name="_GoBack"/>
      <w:bookmarkEnd w:id="0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2048"/>
    <w:multiLevelType w:val="multilevel"/>
    <w:tmpl w:val="4EA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36702"/>
    <w:multiLevelType w:val="multilevel"/>
    <w:tmpl w:val="ED3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82998"/>
    <w:multiLevelType w:val="multilevel"/>
    <w:tmpl w:val="A9EC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4F"/>
    <w:rsid w:val="001E3502"/>
    <w:rsid w:val="003479ED"/>
    <w:rsid w:val="006C6DF0"/>
    <w:rsid w:val="00AC04BB"/>
    <w:rsid w:val="00CF284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A4BC"/>
  <w15:chartTrackingRefBased/>
  <w15:docId w15:val="{38B0C004-8AA0-4733-AA32-49CA5020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8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1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8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4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5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83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700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87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186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65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4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5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8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65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95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9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1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17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1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5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10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32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50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1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8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54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760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35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78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81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64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373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12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461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13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195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2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3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510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049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884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98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899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182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63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684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97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6118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401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15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60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113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49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743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9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26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634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818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553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846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452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2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439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8501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8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1778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659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017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3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407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899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1621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4725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864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17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7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36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006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68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75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85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79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266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262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80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38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041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69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3333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35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68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32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02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91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446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4761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472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866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722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3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863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191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36331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009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846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510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096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7053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47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115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9626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1577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057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896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3512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6797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9420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40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540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4113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118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614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996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0691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7037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0713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6274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69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7635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3060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356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402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3668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486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0493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064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5848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705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451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1414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0515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9503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315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6064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5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2077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6031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89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97776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1775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32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177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9103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593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5141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7193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0158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6566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0151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24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4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299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3382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0165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69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475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218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929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597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145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0308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407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8700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8708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2187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580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1201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07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116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6844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7459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0971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7262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3435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7362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29231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6178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813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07451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9951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247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72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952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7923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033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3323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998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12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85712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42479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9705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8349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27165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64955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3454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80546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4400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197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897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2934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0698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4756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47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9551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8710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701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68688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66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28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08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81219/name/%D0%98%D0%B7%D0%BC%D0%B5%D0%BD%D0%B5%D0%BD%D0%B8%D1%8F_2018-Dec-25_31807120306.rtf" TargetMode="External"/><Relationship Id="rId13" Type="http://schemas.openxmlformats.org/officeDocument/2006/relationships/hyperlink" Target="https://etp.rosseti.ru/file/get/t/LotDocuments/id/176407/name/%D0%98%D0%B7%D0%BC%D0%B5%D0%BD%D0%B5%D0%BD%D0%B8%D1%8F_2018-Nov-23_31807120306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81222/name/%D0%98%D0%B7%D0%BC%D0%B5%D0%BD%D0%B5%D0%BD%D0%B8%D1%8F_2018-Dec-25_31807120306%5B1%5D.rtf" TargetMode="External"/><Relationship Id="rId12" Type="http://schemas.openxmlformats.org/officeDocument/2006/relationships/hyperlink" Target="https://etp.rosseti.ru/file/get/t/LotDocuments/id/176645/name/%D0%98%D0%B7%D0%BC%D0%B5%D0%BD%D0%B5%D0%BD%D0%B8%D1%8F_2018-Nov-23_31807120306%5B1%5D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410/name/2018.1236_%D0%9E%D0%97%D0%9F_%D0%A1%D0%BE%D0%BF%D1%80_%D0%9F%D0%9F_xDE.zip" TargetMode="External"/><Relationship Id="rId11" Type="http://schemas.openxmlformats.org/officeDocument/2006/relationships/hyperlink" Target="https://etp.rosseti.ru/file/get/t/LotDocuments/id/176646/name/%D0%98%D0%B7%D0%BC%D0%B5%D0%BD%D0%B5%D0%BD%D0%B8%D1%8F_2018-Nov-23_31807120306%5B2%5D.rtf" TargetMode="External"/><Relationship Id="rId5" Type="http://schemas.openxmlformats.org/officeDocument/2006/relationships/hyperlink" Target="https://etp.rosseti.ru/file/get/t/LotDocuments/id/181218/name/%D0%98%D0%B7%D0%BC%D0%B5%D0%BD%D0%B5%D0%BD%D0%B8%D1%8F_2018.1236_%D0%BE%D1%82_25.12.2018.docx" TargetMode="External"/><Relationship Id="rId15" Type="http://schemas.openxmlformats.org/officeDocument/2006/relationships/hyperlink" Target="http://www.te.ru/" TargetMode="External"/><Relationship Id="rId10" Type="http://schemas.openxmlformats.org/officeDocument/2006/relationships/hyperlink" Target="https://etp.rosseti.ru/file/get/t/LotDocuments/id/178848/name/%D0%98%D0%B7%D0%BC%D0%B5%D0%BD%D0%B5%D0%BD%D0%B8%D1%8F_2018-Dec-07_31807120306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78849/name/%D0%98%D0%B7%D0%BC%D0%B5%D0%BD%D0%B5%D0%BD%D0%B8%D1%8F_2018-Dec-07_31807120306%5B1%5D.rtf" TargetMode="External"/><Relationship Id="rId1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2018-12-25T08:39:00Z</dcterms:created>
  <dcterms:modified xsi:type="dcterms:W3CDTF">2018-12-25T08:40:00Z</dcterms:modified>
</cp:coreProperties>
</file>