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E41" w:rsidRPr="00307E41" w:rsidRDefault="00307E41" w:rsidP="00307E41">
      <w:pPr>
        <w:pStyle w:val="1"/>
        <w:spacing w:after="0" w:afterAutospacing="0" w:line="240" w:lineRule="auto"/>
        <w:rPr>
          <w:b/>
          <w:sz w:val="24"/>
          <w:szCs w:val="24"/>
        </w:rPr>
      </w:pPr>
      <w:r w:rsidRPr="00307E41">
        <w:rPr>
          <w:b/>
          <w:sz w:val="24"/>
          <w:szCs w:val="24"/>
        </w:rPr>
        <w:t>Запрос предложений (объявление о покупке) № 463523. Открытый запрос предложений на право заключения договора на...</w:t>
      </w:r>
    </w:p>
    <w:p w:rsidR="00307E41" w:rsidRPr="00307E41" w:rsidRDefault="00307E41" w:rsidP="00307E41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4"/>
      </w:tblGrid>
      <w:tr w:rsidR="00307E41" w:rsidRPr="00307E41">
        <w:trPr>
          <w:tblCellSpacing w:w="0" w:type="dxa"/>
        </w:trPr>
        <w:tc>
          <w:tcPr>
            <w:tcW w:w="0" w:type="auto"/>
            <w:hideMark/>
          </w:tcPr>
          <w:p w:rsidR="00307E41" w:rsidRPr="00307E41" w:rsidRDefault="00307E41" w:rsidP="00307E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7E41">
              <w:rPr>
                <w:rStyle w:val="a8"/>
                <w:rFonts w:ascii="Arial" w:hAnsi="Arial" w:cs="Arial"/>
                <w:sz w:val="20"/>
                <w:szCs w:val="20"/>
              </w:rPr>
              <w:t>Извещение</w:t>
            </w:r>
          </w:p>
          <w:p w:rsidR="00307E41" w:rsidRPr="00307E41" w:rsidRDefault="00307E41" w:rsidP="00307E41">
            <w:pPr>
              <w:shd w:val="clear" w:color="auto" w:fill="D5DADB"/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307E41" w:rsidRPr="00307E41" w:rsidRDefault="00307E41" w:rsidP="00307E4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4"/>
      </w:tblGrid>
      <w:tr w:rsidR="00307E41" w:rsidRPr="00307E4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64"/>
            </w:tblGrid>
            <w:tr w:rsidR="00307E41" w:rsidRPr="00307E4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07E41" w:rsidRPr="00307E41" w:rsidRDefault="00307E41" w:rsidP="00307E41">
                  <w:pPr>
                    <w:shd w:val="clear" w:color="auto" w:fill="C2C9CD"/>
                    <w:spacing w:after="0" w:line="240" w:lineRule="auto"/>
                    <w:outlineLvl w:val="2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307E41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Открытый запрос предложений на право заключения договора на выполнение работ по капитальному ремонту ВЛ 110 кВ ПП Северный-</w:t>
                  </w:r>
                  <w:proofErr w:type="spellStart"/>
                  <w:r w:rsidRPr="00307E41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Харампурская</w:t>
                  </w:r>
                  <w:proofErr w:type="spellEnd"/>
                  <w:r w:rsidRPr="00307E41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 xml:space="preserve"> 1,2 (перестановка опоры на новый фундамент) филиала ОАО «Тюменьэнерго» Ноябрьские электрические сети</w:t>
                  </w:r>
                  <w:r w:rsidRPr="00307E41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br/>
                    <w:t xml:space="preserve">Выполнение работ по капитальному ремонту ВЛ 110 кВ ПП Северный – </w:t>
                  </w:r>
                  <w:proofErr w:type="spellStart"/>
                  <w:r w:rsidRPr="00307E41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Харампурская</w:t>
                  </w:r>
                  <w:proofErr w:type="spellEnd"/>
                  <w:r w:rsidRPr="00307E41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 xml:space="preserve"> 1,2 (перестановка опоры на новый фундамент) филиала ОАО «Тюменьэнерго» Ноябрьские электрические сети</w:t>
                  </w:r>
                </w:p>
              </w:tc>
            </w:tr>
            <w:tr w:rsidR="00307E41" w:rsidRPr="00307E4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14"/>
                    <w:gridCol w:w="6022"/>
                  </w:tblGrid>
                  <w:tr w:rsidR="00307E41" w:rsidRPr="00307E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07E41" w:rsidRPr="00307E41" w:rsidRDefault="00307E41" w:rsidP="00307E41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07E41" w:rsidRPr="00307E41" w:rsidRDefault="00307E41" w:rsidP="00307E41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4530127 </w:t>
                        </w:r>
                        <w:hyperlink r:id="rId4" w:history="1">
                          <w:r w:rsidRPr="00307E41">
                            <w:rPr>
                              <w:rFonts w:ascii="Arial" w:hAnsi="Arial" w:cs="Arial"/>
                              <w:color w:val="1C50A4"/>
                              <w:sz w:val="20"/>
                              <w:szCs w:val="20"/>
                            </w:rPr>
                            <w:t>Установка опор ЛЭП 35-750 кВ радиомачт и радиобашен стальных</w:t>
                          </w:r>
                        </w:hyperlink>
                      </w:p>
                    </w:tc>
                  </w:tr>
                  <w:tr w:rsidR="00307E41" w:rsidRPr="00307E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07E41" w:rsidRPr="00307E41" w:rsidRDefault="00307E41" w:rsidP="00307E41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Катего</w:t>
                        </w:r>
                        <w:bookmarkStart w:id="0" w:name="_GoBack"/>
                        <w:bookmarkEnd w:id="0"/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07E41" w:rsidRPr="00307E41" w:rsidRDefault="00307E41" w:rsidP="00307E41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4530013 </w:t>
                        </w:r>
                        <w:hyperlink r:id="rId5" w:history="1">
                          <w:r w:rsidRPr="00307E41">
                            <w:rPr>
                              <w:rFonts w:ascii="Arial" w:hAnsi="Arial" w:cs="Arial"/>
                              <w:color w:val="1C50A4"/>
                              <w:sz w:val="20"/>
                              <w:szCs w:val="20"/>
                            </w:rPr>
                            <w:t>Устройство опор ЛЭП, линий промышленного и городского транспорта, связи, радиофикации и телекоммуникации</w:t>
                          </w:r>
                        </w:hyperlink>
                      </w:p>
                    </w:tc>
                  </w:tr>
                  <w:tr w:rsidR="00307E41" w:rsidRPr="00307E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07E41" w:rsidRPr="00307E41" w:rsidRDefault="00307E41" w:rsidP="00307E41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07E41" w:rsidRPr="00307E41" w:rsidRDefault="00307E41" w:rsidP="00307E41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91" type="#_x0000_t75" style="width:1in;height:18.4pt" o:ole="">
                              <v:imagedata r:id="rId6" o:title=""/>
                            </v:shape>
                            <w:control r:id="rId7" w:name="DefaultOcxName" w:shapeid="_x0000_i1091"/>
                          </w:object>
                        </w:r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Деятельность по обеспечению работоспособности электрических сетей; </w:t>
                        </w:r>
                      </w:p>
                    </w:tc>
                  </w:tr>
                  <w:tr w:rsidR="00307E41" w:rsidRPr="00307E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07E41" w:rsidRPr="00307E41" w:rsidRDefault="00307E41" w:rsidP="00307E41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07E41" w:rsidRPr="00307E41" w:rsidRDefault="00307E41" w:rsidP="00307E41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1 </w:t>
                        </w:r>
                        <w:proofErr w:type="spellStart"/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307E41" w:rsidRPr="00307E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07E41" w:rsidRPr="00307E41" w:rsidRDefault="00307E41" w:rsidP="00307E41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07E41" w:rsidRPr="00307E41" w:rsidRDefault="00307E41" w:rsidP="00307E41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07E41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1 394 533,44 руб. (цена с НДС)</w:t>
                        </w:r>
                      </w:p>
                    </w:tc>
                  </w:tr>
                  <w:tr w:rsidR="00307E41" w:rsidRPr="00307E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07E41" w:rsidRPr="00307E41" w:rsidRDefault="00307E41" w:rsidP="00307E41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07E41" w:rsidRPr="00307E41" w:rsidRDefault="00307E41" w:rsidP="00307E41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07E41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1 394 533,44 руб. (цена с НДС)</w:t>
                        </w:r>
                      </w:p>
                    </w:tc>
                  </w:tr>
                  <w:tr w:rsidR="00307E41" w:rsidRPr="00307E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07E41" w:rsidRPr="00307E41" w:rsidRDefault="00307E41" w:rsidP="00307E41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07E41" w:rsidRPr="00307E41" w:rsidRDefault="00307E41" w:rsidP="00307E41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Цена с НДС (</w:t>
                        </w:r>
                        <w:hyperlink r:id="rId8" w:history="1">
                          <w:r w:rsidRPr="00307E41">
                            <w:rPr>
                              <w:rFonts w:ascii="Arial" w:hAnsi="Arial" w:cs="Arial"/>
                              <w:color w:val="1C50A4"/>
                              <w:sz w:val="20"/>
                              <w:szCs w:val="20"/>
                            </w:rPr>
                            <w:t>показывать обе цены</w:t>
                          </w:r>
                        </w:hyperlink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</w:tr>
                  <w:tr w:rsidR="00307E41" w:rsidRPr="00307E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07E41" w:rsidRPr="00307E41" w:rsidRDefault="00307E41" w:rsidP="00307E41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07E41" w:rsidRPr="00307E41" w:rsidRDefault="00307E41" w:rsidP="00307E41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26.01.2015 07:51</w:t>
                        </w:r>
                      </w:p>
                    </w:tc>
                  </w:tr>
                  <w:tr w:rsidR="00307E41" w:rsidRPr="00307E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07E41" w:rsidRPr="00307E41" w:rsidRDefault="00307E41" w:rsidP="00307E41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07E41" w:rsidRPr="00307E41" w:rsidRDefault="00307E41" w:rsidP="00307E41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19.02.2015 07:00</w:t>
                        </w:r>
                      </w:p>
                    </w:tc>
                  </w:tr>
                  <w:tr w:rsidR="00307E41" w:rsidRPr="00307E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07E41" w:rsidRPr="00307E41" w:rsidRDefault="00307E41" w:rsidP="00307E41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07E41" w:rsidRPr="00307E41" w:rsidRDefault="00307E41" w:rsidP="00307E41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09.02.2015 14:26, </w:t>
                        </w:r>
                        <w:hyperlink r:id="rId9" w:tgtFrame="_blank" w:tooltip="Отправить личное сообщение" w:history="1">
                          <w:proofErr w:type="spellStart"/>
                          <w:r w:rsidRPr="00307E41"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20"/>
                              <w:szCs w:val="20"/>
                            </w:rPr>
                            <w:t>Бован</w:t>
                          </w:r>
                          <w:proofErr w:type="spellEnd"/>
                          <w:r w:rsidRPr="00307E41"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20"/>
                              <w:szCs w:val="20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307E41" w:rsidRPr="00307E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07E41" w:rsidRPr="00307E41" w:rsidRDefault="00307E41" w:rsidP="00307E41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07E41" w:rsidRPr="00307E41" w:rsidRDefault="00307E41" w:rsidP="00307E41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hyperlink r:id="rId10" w:tgtFrame="_blank" w:tooltip="Отправить личное сообщение" w:history="1">
                          <w:proofErr w:type="spellStart"/>
                          <w:r w:rsidRPr="00307E41"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20"/>
                              <w:szCs w:val="20"/>
                            </w:rPr>
                            <w:t>Бован</w:t>
                          </w:r>
                          <w:proofErr w:type="spellEnd"/>
                          <w:r w:rsidRPr="00307E41"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20"/>
                              <w:szCs w:val="20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307E41" w:rsidRPr="00307E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07E41" w:rsidRPr="00307E41" w:rsidRDefault="00307E41" w:rsidP="00307E41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07E41" w:rsidRPr="00307E41" w:rsidRDefault="00307E41" w:rsidP="00307E41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hyperlink r:id="rId11" w:history="1">
                          <w:r w:rsidRPr="00307E41">
                            <w:rPr>
                              <w:rFonts w:ascii="Arial" w:hAnsi="Arial" w:cs="Arial"/>
                              <w:color w:val="1C50A4"/>
                              <w:sz w:val="20"/>
                              <w:szCs w:val="20"/>
                            </w:rPr>
                            <w:t>ОАО "Тюменьэнерго" филиал НЭС (г. Ноябрьск)</w:t>
                          </w:r>
                        </w:hyperlink>
                      </w:p>
                    </w:tc>
                  </w:tr>
                  <w:tr w:rsidR="00307E41" w:rsidRPr="00307E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07E41" w:rsidRPr="00307E41" w:rsidRDefault="00307E41" w:rsidP="00307E41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07E41" w:rsidRPr="00307E41" w:rsidRDefault="00307E41" w:rsidP="00307E41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307E41" w:rsidRPr="00307E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07E41" w:rsidRPr="00307E41" w:rsidRDefault="00307E41" w:rsidP="00307E41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07E41" w:rsidRPr="00307E41" w:rsidRDefault="00307E41" w:rsidP="00307E41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628400, Россия, Тюменская область, г. Сургут, ХМАО, ул. Университетская, 4</w:t>
                        </w:r>
                      </w:p>
                    </w:tc>
                  </w:tr>
                  <w:tr w:rsidR="00307E41" w:rsidRPr="00307E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07E41" w:rsidRPr="00307E41" w:rsidRDefault="00307E41" w:rsidP="00307E41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Контактный адрес e-</w:t>
                        </w:r>
                        <w:proofErr w:type="spellStart"/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mail</w:t>
                        </w:r>
                        <w:proofErr w:type="spellEnd"/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07E41" w:rsidRPr="00307E41" w:rsidRDefault="00307E41" w:rsidP="00307E41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hyperlink r:id="rId12" w:history="1">
                          <w:r w:rsidRPr="00307E41">
                            <w:rPr>
                              <w:rFonts w:ascii="Arial" w:hAnsi="Arial" w:cs="Arial"/>
                              <w:color w:val="1C50A4"/>
                              <w:sz w:val="20"/>
                              <w:szCs w:val="20"/>
                            </w:rPr>
                            <w:t>RodionovaM@nes.te.ru</w:t>
                          </w:r>
                        </w:hyperlink>
                      </w:p>
                    </w:tc>
                  </w:tr>
                  <w:tr w:rsidR="00307E41" w:rsidRPr="00307E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07E41" w:rsidRPr="00307E41" w:rsidRDefault="00307E41" w:rsidP="00307E41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07E41" w:rsidRPr="00307E41" w:rsidRDefault="00307E41" w:rsidP="00307E41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+7 (3496) 36-22-55</w:t>
                        </w:r>
                      </w:p>
                    </w:tc>
                  </w:tr>
                </w:tbl>
                <w:p w:rsidR="00307E41" w:rsidRPr="00307E41" w:rsidRDefault="00307E41" w:rsidP="00307E41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07E41" w:rsidRPr="00307E4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07E41" w:rsidRPr="00307E41" w:rsidRDefault="00307E41" w:rsidP="00307E41">
                  <w:pPr>
                    <w:spacing w:after="0" w:line="240" w:lineRule="auto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307E41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Дополнительная информация</w:t>
                  </w:r>
                </w:p>
              </w:tc>
            </w:tr>
            <w:tr w:rsidR="00307E41" w:rsidRPr="00307E4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14"/>
                    <w:gridCol w:w="6022"/>
                  </w:tblGrid>
                  <w:tr w:rsidR="00307E41" w:rsidRPr="00307E41" w:rsidTr="00307E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07E41" w:rsidRPr="00307E41" w:rsidRDefault="00307E41" w:rsidP="00307E41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vanish/>
                            <w:sz w:val="20"/>
                            <w:szCs w:val="20"/>
                          </w:rPr>
                        </w:pPr>
                        <w:r w:rsidRPr="00307E41">
                          <w:rPr>
                            <w:rStyle w:val="floathint-marker"/>
                            <w:rFonts w:ascii="Arial" w:hAnsi="Arial" w:cs="Arial"/>
                            <w:sz w:val="20"/>
                            <w:szCs w:val="20"/>
                          </w:rPr>
                          <w:t>Двухэтапная процедура закупки</w:t>
                        </w:r>
                        <w:r w:rsidRPr="00307E41">
                          <w:rPr>
                            <w:rFonts w:ascii="Arial" w:hAnsi="Arial" w:cs="Arial"/>
                            <w:vanish/>
                            <w:sz w:val="20"/>
                            <w:szCs w:val="20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07E41" w:rsidRPr="00307E41" w:rsidRDefault="00307E41" w:rsidP="00307E41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07E41" w:rsidRPr="00307E41" w:rsidRDefault="00307E41" w:rsidP="00307E41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Нет</w:t>
                        </w:r>
                      </w:p>
                    </w:tc>
                  </w:tr>
                  <w:tr w:rsidR="00307E41" w:rsidRPr="00307E41" w:rsidTr="00307E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07E41" w:rsidRPr="00307E41" w:rsidRDefault="00307E41" w:rsidP="00307E41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07E41" w:rsidRPr="00307E41" w:rsidRDefault="00307E41" w:rsidP="00307E41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Да</w:t>
                        </w:r>
                      </w:p>
                    </w:tc>
                  </w:tr>
                  <w:tr w:rsidR="00307E41" w:rsidRPr="00307E41" w:rsidTr="00307E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07E41" w:rsidRPr="00307E41" w:rsidRDefault="00307E41" w:rsidP="00307E41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vanish/>
                            <w:sz w:val="20"/>
                            <w:szCs w:val="20"/>
                          </w:rPr>
                        </w:pPr>
                        <w:r w:rsidRPr="00307E41">
                          <w:rPr>
                            <w:rStyle w:val="floathint-marker"/>
                            <w:rFonts w:ascii="Arial" w:hAnsi="Arial" w:cs="Arial"/>
                            <w:sz w:val="20"/>
                            <w:szCs w:val="20"/>
                          </w:rPr>
                          <w:t>Альтернативные предложения</w:t>
                        </w:r>
                        <w:r w:rsidRPr="00307E41">
                          <w:rPr>
                            <w:rFonts w:ascii="Arial" w:hAnsi="Arial" w:cs="Arial"/>
                            <w:vanish/>
                            <w:sz w:val="20"/>
                            <w:szCs w:val="20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07E41" w:rsidRPr="00307E41" w:rsidRDefault="00307E41" w:rsidP="00307E41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07E41" w:rsidRPr="00307E41" w:rsidRDefault="00307E41" w:rsidP="00307E41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Нет</w:t>
                        </w:r>
                      </w:p>
                    </w:tc>
                  </w:tr>
                  <w:tr w:rsidR="00307E41" w:rsidRPr="00307E41" w:rsidTr="00307E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07E41" w:rsidRPr="00307E41" w:rsidRDefault="00307E41" w:rsidP="00307E41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vanish/>
                            <w:sz w:val="20"/>
                            <w:szCs w:val="20"/>
                          </w:rPr>
                        </w:pPr>
                        <w:r w:rsidRPr="00307E41">
                          <w:rPr>
                            <w:rStyle w:val="floathint-marker"/>
                            <w:rFonts w:ascii="Arial" w:hAnsi="Arial" w:cs="Arial"/>
                            <w:sz w:val="20"/>
                            <w:szCs w:val="20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307E41">
                          <w:rPr>
                            <w:rFonts w:ascii="Arial" w:hAnsi="Arial" w:cs="Arial"/>
                            <w:vanish/>
                            <w:sz w:val="20"/>
                            <w:szCs w:val="20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307E41" w:rsidRPr="00307E41" w:rsidRDefault="00307E41" w:rsidP="00307E41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07E41" w:rsidRPr="00307E41" w:rsidRDefault="00307E41" w:rsidP="00307E41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Да</w:t>
                        </w:r>
                      </w:p>
                    </w:tc>
                  </w:tr>
                  <w:tr w:rsidR="00307E41" w:rsidRPr="00307E41" w:rsidTr="00307E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07E41" w:rsidRPr="00307E41" w:rsidRDefault="00307E41" w:rsidP="00307E41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vanish/>
                            <w:sz w:val="20"/>
                            <w:szCs w:val="20"/>
                          </w:rPr>
                        </w:pPr>
                        <w:proofErr w:type="spellStart"/>
                        <w:r w:rsidRPr="00307E41">
                          <w:rPr>
                            <w:rStyle w:val="floathint-marker"/>
                            <w:rFonts w:ascii="Arial" w:hAnsi="Arial" w:cs="Arial"/>
                            <w:sz w:val="20"/>
                            <w:szCs w:val="20"/>
                          </w:rPr>
                          <w:t>Подгрузка</w:t>
                        </w:r>
                        <w:proofErr w:type="spellEnd"/>
                        <w:r w:rsidRPr="00307E41">
                          <w:rPr>
                            <w:rStyle w:val="floathint-marker"/>
                            <w:rFonts w:ascii="Arial" w:hAnsi="Arial" w:cs="Arial"/>
                            <w:sz w:val="20"/>
                            <w:szCs w:val="20"/>
                          </w:rPr>
                          <w:t xml:space="preserve"> документации к предложению обязательна</w:t>
                        </w:r>
                        <w:r w:rsidRPr="00307E41">
                          <w:rPr>
                            <w:rFonts w:ascii="Arial" w:hAnsi="Arial" w:cs="Arial"/>
                            <w:vanish/>
                            <w:sz w:val="20"/>
                            <w:szCs w:val="20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07E41" w:rsidRPr="00307E41" w:rsidRDefault="00307E41" w:rsidP="00307E41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07E41" w:rsidRPr="00307E41" w:rsidRDefault="00307E41" w:rsidP="00307E41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Да</w:t>
                        </w:r>
                      </w:p>
                    </w:tc>
                  </w:tr>
                  <w:tr w:rsidR="00307E41" w:rsidRPr="00307E41" w:rsidTr="00307E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07E41" w:rsidRPr="00307E41" w:rsidRDefault="00307E41" w:rsidP="00307E41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07E41" w:rsidRPr="00307E41" w:rsidRDefault="00307E41" w:rsidP="00307E41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Да</w:t>
                        </w:r>
                      </w:p>
                    </w:tc>
                  </w:tr>
                  <w:tr w:rsidR="00307E41" w:rsidRPr="00307E41" w:rsidTr="00307E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07E41" w:rsidRPr="00307E41" w:rsidRDefault="00307E41" w:rsidP="00307E41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07E41" w:rsidRPr="00307E41" w:rsidRDefault="00307E41" w:rsidP="00307E41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hyperlink r:id="rId13" w:tgtFrame="_blank" w:history="1">
                          <w:r w:rsidRPr="00307E41">
                            <w:rPr>
                              <w:rFonts w:ascii="Arial" w:hAnsi="Arial" w:cs="Arial"/>
                              <w:color w:val="1C50A4"/>
                              <w:sz w:val="20"/>
                              <w:szCs w:val="20"/>
                            </w:rPr>
                            <w:t xml:space="preserve">Скачать файл </w:t>
                          </w:r>
                          <w:r w:rsidRPr="00307E41"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</w:rPr>
                            <w:t>ЗД_0079.zip</w:t>
                          </w:r>
                        </w:hyperlink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(7.5 Мб)</w:t>
                        </w:r>
                      </w:p>
                      <w:p w:rsidR="00307E41" w:rsidRPr="00307E41" w:rsidRDefault="00307E41" w:rsidP="00307E41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hyperlink r:id="rId14" w:tgtFrame="_blank" w:history="1">
                          <w:r w:rsidRPr="00307E41">
                            <w:rPr>
                              <w:rFonts w:ascii="Arial" w:hAnsi="Arial" w:cs="Arial"/>
                              <w:color w:val="1C50A4"/>
                              <w:sz w:val="20"/>
                              <w:szCs w:val="20"/>
                            </w:rPr>
                            <w:t xml:space="preserve">Скачать файл </w:t>
                          </w:r>
                          <w:r w:rsidRPr="00307E41"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</w:rPr>
                            <w:t>Изменения.zip</w:t>
                          </w:r>
                        </w:hyperlink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(857 Кб)</w:t>
                        </w:r>
                      </w:p>
                      <w:p w:rsidR="00307E41" w:rsidRPr="00307E41" w:rsidRDefault="00307E41" w:rsidP="00307E41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hyperlink r:id="rId15" w:history="1">
                          <w:r w:rsidRPr="00307E41">
                            <w:rPr>
                              <w:rFonts w:ascii="Arial" w:hAnsi="Arial" w:cs="Arial"/>
                              <w:color w:val="1C50A4"/>
                              <w:sz w:val="20"/>
                              <w:szCs w:val="20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307E41" w:rsidRPr="00307E41" w:rsidRDefault="00307E41" w:rsidP="00307E41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hyperlink r:id="rId16" w:history="1">
                          <w:r w:rsidRPr="00307E41"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307E41" w:rsidRPr="00307E41" w:rsidRDefault="00307E41" w:rsidP="00307E41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hyperlink r:id="rId17" w:tgtFrame="signature" w:history="1">
                          <w:r w:rsidRPr="00307E41">
                            <w:rPr>
                              <w:rFonts w:ascii="Arial" w:hAnsi="Arial" w:cs="Arial"/>
                              <w:color w:val="1C50A4"/>
                              <w:sz w:val="20"/>
                              <w:szCs w:val="20"/>
                            </w:rPr>
                            <w:t>Подписано ЭП</w:t>
                          </w:r>
                        </w:hyperlink>
                      </w:p>
                      <w:p w:rsidR="00307E41" w:rsidRPr="00307E41" w:rsidRDefault="00307E41" w:rsidP="00307E41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hyperlink r:id="rId18" w:history="1">
                          <w:r w:rsidRPr="00307E41">
                            <w:rPr>
                              <w:rFonts w:ascii="Arial" w:hAnsi="Arial" w:cs="Arial"/>
                              <w:color w:val="1C50A4"/>
                              <w:sz w:val="20"/>
                              <w:szCs w:val="20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07E41" w:rsidRPr="00307E41" w:rsidTr="00307E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07E41" w:rsidRPr="00307E41" w:rsidRDefault="00307E41" w:rsidP="00307E41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07E41" w:rsidRPr="00307E41" w:rsidRDefault="00307E41" w:rsidP="00307E41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В соответствии с проектом договора Приложение № 2 к Закупочной документации</w:t>
                        </w:r>
                      </w:p>
                    </w:tc>
                  </w:tr>
                  <w:tr w:rsidR="00307E41" w:rsidRPr="00307E41" w:rsidTr="00307E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07E41" w:rsidRPr="00307E41" w:rsidRDefault="00307E41" w:rsidP="00307E41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07E41" w:rsidRPr="00307E41" w:rsidRDefault="00307E41" w:rsidP="00307E41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Указаны в Задании на проектирование Приложение № 1 к Закупочной документации</w:t>
                        </w:r>
                      </w:p>
                    </w:tc>
                  </w:tr>
                  <w:tr w:rsidR="00307E41" w:rsidRPr="00307E41" w:rsidTr="00307E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07E41" w:rsidRPr="00307E41" w:rsidRDefault="00307E41" w:rsidP="00307E41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lastRenderedPageBreak/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07E41" w:rsidRPr="00307E41" w:rsidRDefault="00307E41" w:rsidP="00307E41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629804, Россия, </w:t>
                        </w:r>
                        <w:proofErr w:type="spellStart"/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г.Ноябрьск</w:t>
                        </w:r>
                        <w:proofErr w:type="spellEnd"/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, Тюменская обл., ЯНАО, </w:t>
                        </w:r>
                        <w:proofErr w:type="spellStart"/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ул.Холмогорская</w:t>
                        </w:r>
                        <w:proofErr w:type="spellEnd"/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, 25, АБК НЭС</w:t>
                        </w:r>
                      </w:p>
                    </w:tc>
                  </w:tr>
                  <w:tr w:rsidR="00307E41" w:rsidRPr="00307E41" w:rsidTr="00307E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07E41" w:rsidRPr="00307E41" w:rsidRDefault="00307E41" w:rsidP="00307E41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07E41" w:rsidRPr="00307E41" w:rsidRDefault="00307E41" w:rsidP="00307E41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12.03.2015 15:00</w:t>
                        </w:r>
                      </w:p>
                    </w:tc>
                  </w:tr>
                  <w:tr w:rsidR="00307E41" w:rsidRPr="00307E41" w:rsidTr="00307E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07E41" w:rsidRPr="00307E41" w:rsidRDefault="00307E41" w:rsidP="00307E41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07E41" w:rsidRPr="00307E41" w:rsidRDefault="00307E41" w:rsidP="00307E41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20.03.2015 15:00</w:t>
                        </w:r>
                      </w:p>
                    </w:tc>
                  </w:tr>
                  <w:tr w:rsidR="00307E41" w:rsidRPr="00307E41" w:rsidTr="00307E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07E41" w:rsidRPr="00307E41" w:rsidRDefault="00307E41" w:rsidP="00307E41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07E41" w:rsidRPr="00307E41" w:rsidRDefault="00307E41" w:rsidP="00307E41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hyperlink w:history="1">
                          <w:r w:rsidRPr="00307E41">
                            <w:rPr>
                              <w:rFonts w:ascii="Arial" w:hAnsi="Arial" w:cs="Arial"/>
                              <w:color w:val="1C50A4"/>
                              <w:sz w:val="20"/>
                              <w:szCs w:val="20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  <w:tr w:rsidR="00307E41" w:rsidRPr="00307E41" w:rsidTr="00307E4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07E41" w:rsidRPr="00307E41" w:rsidRDefault="00307E41" w:rsidP="00307E41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gramStart"/>
                        <w:r w:rsidRPr="00307E41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Комментарии:</w:t>
                        </w:r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  <w:t>Настоящее</w:t>
                        </w:r>
                        <w:proofErr w:type="gramEnd"/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07E41" w:rsidRPr="00307E41" w:rsidTr="00307E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07E41" w:rsidRPr="00307E41" w:rsidRDefault="00307E41" w:rsidP="00307E41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07E41" w:rsidRPr="00307E41" w:rsidRDefault="00307E41" w:rsidP="00307E41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07E41" w:rsidRPr="00307E41" w:rsidTr="00307E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07E41" w:rsidRPr="00307E41" w:rsidRDefault="00307E41" w:rsidP="00307E41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07E41" w:rsidRPr="00307E41" w:rsidRDefault="00307E41" w:rsidP="00307E41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07E41" w:rsidRPr="00307E41" w:rsidTr="00307E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07E41" w:rsidRPr="00307E41" w:rsidRDefault="00307E41" w:rsidP="00307E41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07E4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07E41" w:rsidRPr="00307E41" w:rsidRDefault="00307E41" w:rsidP="00307E41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hyperlink r:id="rId19" w:tgtFrame="signature" w:history="1">
                          <w:r w:rsidRPr="00307E41">
                            <w:rPr>
                              <w:rFonts w:ascii="Arial" w:hAnsi="Arial" w:cs="Arial"/>
                              <w:color w:val="1C50A4"/>
                              <w:sz w:val="20"/>
                              <w:szCs w:val="20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307E41" w:rsidRPr="00307E41" w:rsidRDefault="00307E41" w:rsidP="00307E41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07E41" w:rsidRPr="00307E41" w:rsidRDefault="00307E41" w:rsidP="00307E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941E5" w:rsidRPr="00307E41" w:rsidRDefault="000941E5" w:rsidP="00307E41">
      <w:pPr>
        <w:spacing w:after="0" w:line="240" w:lineRule="auto"/>
        <w:rPr>
          <w:sz w:val="20"/>
          <w:szCs w:val="20"/>
        </w:rPr>
      </w:pPr>
    </w:p>
    <w:sectPr w:rsidR="000941E5" w:rsidRPr="00307E41" w:rsidSect="00307E41">
      <w:pgSz w:w="11906" w:h="16838"/>
      <w:pgMar w:top="567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3D75"/>
    <w:rsid w:val="00051205"/>
    <w:rsid w:val="000941E5"/>
    <w:rsid w:val="002000AF"/>
    <w:rsid w:val="00307E41"/>
    <w:rsid w:val="003513FC"/>
    <w:rsid w:val="003B1A12"/>
    <w:rsid w:val="00A34B99"/>
    <w:rsid w:val="00D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B5A28-BAF8-49AD-9C27-460C5E25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1E5"/>
  </w:style>
  <w:style w:type="paragraph" w:styleId="1">
    <w:name w:val="heading 1"/>
    <w:basedOn w:val="a"/>
    <w:link w:val="10"/>
    <w:uiPriority w:val="9"/>
    <w:qFormat/>
    <w:rsid w:val="00DF3D7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3D7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F3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DF3D75"/>
    <w:rPr>
      <w:color w:val="FF0000"/>
    </w:rPr>
  </w:style>
  <w:style w:type="character" w:customStyle="1" w:styleId="userlinkmenu">
    <w:name w:val="userlink_menu"/>
    <w:basedOn w:val="a0"/>
    <w:rsid w:val="00DF3D75"/>
  </w:style>
  <w:style w:type="character" w:customStyle="1" w:styleId="floathint-marker">
    <w:name w:val="floathint-marker"/>
    <w:basedOn w:val="a0"/>
    <w:rsid w:val="00DF3D75"/>
  </w:style>
  <w:style w:type="paragraph" w:styleId="a4">
    <w:name w:val="Balloon Text"/>
    <w:basedOn w:val="a"/>
    <w:link w:val="a5"/>
    <w:uiPriority w:val="99"/>
    <w:semiHidden/>
    <w:unhideWhenUsed/>
    <w:rsid w:val="00DF3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3D75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DF3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DF3D75"/>
    <w:rPr>
      <w:rFonts w:ascii="Tahoma" w:hAnsi="Tahoma" w:cs="Tahoma"/>
      <w:sz w:val="16"/>
      <w:szCs w:val="16"/>
    </w:rPr>
  </w:style>
  <w:style w:type="character" w:customStyle="1" w:styleId="bg1">
    <w:name w:val="bg1"/>
    <w:basedOn w:val="a0"/>
    <w:rsid w:val="003513FC"/>
    <w:rPr>
      <w:color w:val="A0A0A0"/>
      <w:sz w:val="18"/>
      <w:szCs w:val="18"/>
    </w:rPr>
  </w:style>
  <w:style w:type="character" w:styleId="a8">
    <w:name w:val="Strong"/>
    <w:basedOn w:val="a0"/>
    <w:uiPriority w:val="22"/>
    <w:qFormat/>
    <w:rsid w:val="00307E41"/>
    <w:rPr>
      <w:b/>
      <w:bCs/>
    </w:rPr>
  </w:style>
  <w:style w:type="paragraph" w:customStyle="1" w:styleId="imp">
    <w:name w:val="imp"/>
    <w:basedOn w:val="a"/>
    <w:rsid w:val="0030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2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305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3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194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8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56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42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29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0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16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97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59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31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71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39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2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698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47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9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85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85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50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63523&amp;switch_price_both_view=1" TargetMode="External"/><Relationship Id="rId13" Type="http://schemas.openxmlformats.org/officeDocument/2006/relationships/hyperlink" Target="http://www.b2b-mrsk.ru/download.html?file=file%2F14073593.zip&amp;title=%D0%97%D0%94_0079.zip" TargetMode="External"/><Relationship Id="rId18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control" Target="activeX/activeX1.xml"/><Relationship Id="rId12" Type="http://schemas.openxmlformats.org/officeDocument/2006/relationships/hyperlink" Target="mailto:RodionovaM%40nes.te.ru" TargetMode="External"/><Relationship Id="rId17" Type="http://schemas.openxmlformats.org/officeDocument/2006/relationships/hyperlink" Target="http://www.b2b-mrsk.ru/market/view.html?id=463523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edit.html?id=463523&amp;action=doc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44824" TargetMode="External"/><Relationship Id="rId5" Type="http://schemas.openxmlformats.org/officeDocument/2006/relationships/hyperlink" Target="http://www.b2b-mrsk.ru/market/list.html?type=4&amp;bookmarks=0&amp;all=0&amp;cat_id=64530013" TargetMode="External"/><Relationship Id="rId15" Type="http://schemas.openxmlformats.org/officeDocument/2006/relationships/hyperlink" Target="http://www.b2b-mrsk.ru/market/view.html?id=463523" TargetMode="External"/><Relationship Id="rId10" Type="http://schemas.openxmlformats.org/officeDocument/2006/relationships/hyperlink" Target="http://www.b2b-mrsk.ru/popups/send_message.html?action=send&amp;to=53793" TargetMode="External"/><Relationship Id="rId19" Type="http://schemas.openxmlformats.org/officeDocument/2006/relationships/hyperlink" Target="http://www.b2b-mrsk.ru/market/view.html?id=463523&amp;action=signed_doc&amp;key=auction" TargetMode="External"/><Relationship Id="rId4" Type="http://schemas.openxmlformats.org/officeDocument/2006/relationships/hyperlink" Target="http://www.b2b-mrsk.ru/market/list.html?type=4&amp;bookmarks=0&amp;all=0&amp;cat_id=64530127" TargetMode="External"/><Relationship Id="rId9" Type="http://schemas.openxmlformats.org/officeDocument/2006/relationships/hyperlink" Target="http://www.b2b-mrsk.ru/popups/send_message.html?action=send&amp;to=53793" TargetMode="External"/><Relationship Id="rId14" Type="http://schemas.openxmlformats.org/officeDocument/2006/relationships/hyperlink" Target="http://www.b2b-mrsk.ru/download.html?file=file%2F14432163.zip&amp;title=%D0%98%D0%B7%D0%BC%D0%B5%D0%BD%D0%B5%D0%BD%D0%B8%D1%8F.zip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881</Words>
  <Characters>5026</Characters>
  <Application>Microsoft Office Word</Application>
  <DocSecurity>0</DocSecurity>
  <Lines>41</Lines>
  <Paragraphs>11</Paragraphs>
  <ScaleCrop>false</ScaleCrop>
  <Company>NES</Company>
  <LinksUpToDate>false</LinksUpToDate>
  <CharactersWithSpaces>5896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Родионова Мария Николаевна</cp:lastModifiedBy>
  <cp:revision>6</cp:revision>
  <dcterms:created xsi:type="dcterms:W3CDTF">2013-10-30T04:01:00Z</dcterms:created>
  <dcterms:modified xsi:type="dcterms:W3CDTF">2015-02-09T11:32:00Z</dcterms:modified>
</cp:coreProperties>
</file>