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DD2" w:rsidRPr="00BB5DD2" w:rsidRDefault="00BB5DD2" w:rsidP="00BB5DD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BB5DD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Конкурс (тендер) № 49022 (вскрытие конвертов 03.06.2016 в 11:00)</w:t>
      </w:r>
    </w:p>
    <w:p w:rsidR="00BB5DD2" w:rsidRPr="00BB5DD2" w:rsidRDefault="00BB5DD2" w:rsidP="00BB5D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DD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успешно отправлен</w:t>
      </w:r>
    </w:p>
    <w:p w:rsidR="00BB5DD2" w:rsidRPr="00BB5DD2" w:rsidRDefault="00BB5DD2" w:rsidP="00BB5D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BB5D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Извещение</w:t>
        </w:r>
      </w:hyperlink>
    </w:p>
    <w:p w:rsidR="00BB5DD2" w:rsidRPr="00BB5DD2" w:rsidRDefault="00BB5DD2" w:rsidP="00BB5D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BB5D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Лоты - 1</w:t>
        </w:r>
      </w:hyperlink>
    </w:p>
    <w:p w:rsidR="00BB5DD2" w:rsidRPr="00BB5DD2" w:rsidRDefault="00BB5DD2" w:rsidP="00BB5D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DD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Разъяснения - 7</w:t>
      </w:r>
    </w:p>
    <w:p w:rsidR="00BB5DD2" w:rsidRPr="00BB5DD2" w:rsidRDefault="00BB5DD2" w:rsidP="00BB5D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BB5D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Приглашения к участию - 0</w:t>
        </w:r>
      </w:hyperlink>
    </w:p>
    <w:p w:rsidR="00BB5DD2" w:rsidRPr="00BB5DD2" w:rsidRDefault="00BB5DD2" w:rsidP="00BB5D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BB5D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Претенденты - 5</w:t>
        </w:r>
      </w:hyperlink>
    </w:p>
    <w:p w:rsidR="00BB5DD2" w:rsidRPr="00BB5DD2" w:rsidRDefault="00BB5DD2" w:rsidP="00BB5D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Pr="00BB5D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Статистика посещений</w:t>
        </w:r>
      </w:hyperlink>
    </w:p>
    <w:p w:rsidR="00BB5DD2" w:rsidRPr="00BB5DD2" w:rsidRDefault="00BB5DD2" w:rsidP="00BB5D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Pr="00BB5D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История изменений</w:t>
        </w:r>
      </w:hyperlink>
    </w:p>
    <w:p w:rsidR="00BB5DD2" w:rsidRPr="00BB5DD2" w:rsidRDefault="00BB5DD2" w:rsidP="00BB5DD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Pr="00BB5D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BB5DD2" w:rsidRPr="00BB5DD2" w:rsidTr="00BB5DD2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480"/>
              <w:gridCol w:w="6875"/>
            </w:tblGrid>
            <w:tr w:rsidR="00BB5DD2" w:rsidRPr="00BB5DD2">
              <w:trPr>
                <w:tblCellSpacing w:w="0" w:type="dxa"/>
              </w:trPr>
              <w:tc>
                <w:tcPr>
                  <w:tcW w:w="4950" w:type="pct"/>
                  <w:vAlign w:val="center"/>
                  <w:hideMark/>
                </w:tcPr>
                <w:p w:rsidR="00BB5DD2" w:rsidRPr="00BB5DD2" w:rsidRDefault="00BB5DD2" w:rsidP="00BB5D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expl_221401"/>
                  <w:bookmarkEnd w:id="0"/>
                  <w:r w:rsidRPr="00BB5DD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BB5D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[</w:t>
                  </w:r>
                  <w:hyperlink r:id="rId13" w:history="1">
                    <w:r w:rsidRPr="00BB5DD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Исправить ответ</w:t>
                    </w:r>
                  </w:hyperlink>
                  <w:r w:rsidRPr="00BB5D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BB5DD2" w:rsidRPr="00BB5DD2" w:rsidRDefault="00BB5DD2" w:rsidP="00BB5D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" w:tgtFrame="_blank" w:tooltip="Отправить личное сообщение" w:history="1">
                    <w:r w:rsidRPr="00BB5DD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Горячев Алексей Сергеевич</w:t>
                    </w:r>
                  </w:hyperlink>
                  <w:r w:rsidRPr="00BB5D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hyperlink r:id="rId15" w:history="1">
                    <w:r w:rsidRPr="00BB5DD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ООО "Меридиан"</w:t>
                    </w:r>
                  </w:hyperlink>
                  <w:r w:rsidRPr="00BB5D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  26.05.2016 15:24 </w:t>
                  </w:r>
                </w:p>
              </w:tc>
            </w:tr>
            <w:tr w:rsidR="00BB5DD2" w:rsidRPr="00BB5DD2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B5DD2" w:rsidRPr="00BB5DD2" w:rsidRDefault="00BB5DD2" w:rsidP="00BB5DD2">
                  <w:pPr>
                    <w:shd w:val="clear" w:color="auto" w:fill="FFFDE4"/>
                    <w:spacing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B5D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Выгружено</w:t>
                  </w:r>
                  <w:r w:rsidRPr="00BB5D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27.05.2016 06:01</w:t>
                  </w:r>
                </w:p>
                <w:p w:rsidR="00BB5DD2" w:rsidRDefault="00BB5DD2" w:rsidP="00BB5DD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B5D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Добрый день! В конкурсной документации в п.3.6.1. указано требование: "Участник конкурса обязан обеспечить исполнение обязательств, связанных с участием в конкурсе, путем принятия обязательств по уплате неустойки."</w:t>
                  </w:r>
                </w:p>
                <w:p w:rsidR="00BB5DD2" w:rsidRPr="00BB5DD2" w:rsidRDefault="00BB5DD2" w:rsidP="00BB5DD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1" w:name="_GoBack"/>
                  <w:bookmarkEnd w:id="1"/>
                  <w:r w:rsidRPr="00BB5D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каком виде должно быть это принятие обязательств и на какую сумму? В имеющихся формах нет формы обязательств по уплате неустойки.</w:t>
                  </w:r>
                </w:p>
              </w:tc>
            </w:tr>
            <w:tr w:rsidR="00BB5DD2" w:rsidRPr="00BB5DD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B5DD2" w:rsidRPr="00BB5DD2" w:rsidRDefault="00BB5DD2" w:rsidP="00BB5D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" w:history="1">
                    <w:r w:rsidRPr="00BB5DD2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BB5DD2" w:rsidRPr="00BB5DD2" w:rsidRDefault="00BB5DD2" w:rsidP="00BB5D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" w:tgtFrame="_blank" w:tooltip="Отправить личное сообщение" w:history="1">
                    <w:r w:rsidRPr="00BB5DD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Сорокин Вячеслав Геннадьевич</w:t>
                    </w:r>
                  </w:hyperlink>
                  <w:r w:rsidRPr="00BB5D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27.05.2016 06:01</w:t>
                  </w:r>
                </w:p>
              </w:tc>
            </w:tr>
            <w:tr w:rsidR="00BB5DD2" w:rsidRPr="00BB5DD2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B5DD2" w:rsidRDefault="00BB5DD2" w:rsidP="00BB5DD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B5D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Доброе утро.</w:t>
                  </w:r>
                </w:p>
                <w:p w:rsidR="00BB5DD2" w:rsidRDefault="00BB5DD2" w:rsidP="00BB5DD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B5D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соответствии с п.20 Информационной карты Конкурсной документации финансовым обеспечением участия в данной процедуре закупки является задаток в размере не менее 3 % от стоимости предложения с учетом налогов.</w:t>
                  </w:r>
                </w:p>
                <w:p w:rsidR="00BB5DD2" w:rsidRDefault="00BB5DD2" w:rsidP="00BB5DD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B5D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Задаток должен быть зачислен на расчетный счет Заказчика до момента окончания срока подачи конкурсных заявок на участие в конкурсе.</w:t>
                  </w:r>
                </w:p>
                <w:p w:rsidR="00BB5DD2" w:rsidRDefault="00BB5DD2" w:rsidP="00BB5DD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B5D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Факт внесения Участником задатка в качестве обеспечения участия в конкурсе подтверждается платежным поручением (квитанцией в случае наличной формы оплаты) с отметкой банка об оплате.</w:t>
                  </w:r>
                </w:p>
                <w:p w:rsidR="00BB5DD2" w:rsidRPr="00BB5DD2" w:rsidRDefault="00BB5DD2" w:rsidP="00BB5DD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B5D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Банковские реквизиты для перечисления денежных средств прописаны в п.20.1 Информационной карты Конкурсной документации.</w:t>
                  </w:r>
                </w:p>
              </w:tc>
            </w:tr>
          </w:tbl>
          <w:p w:rsidR="00BB5DD2" w:rsidRPr="00BB5DD2" w:rsidRDefault="00BB5DD2" w:rsidP="00BB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C360E" w:rsidRDefault="003C360E"/>
    <w:sectPr w:rsidR="003C3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31630"/>
    <w:multiLevelType w:val="multilevel"/>
    <w:tmpl w:val="ED486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D91"/>
    <w:rsid w:val="003C360E"/>
    <w:rsid w:val="00A37D91"/>
    <w:rsid w:val="00BB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4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8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43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77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83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400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915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3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9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472332">
                      <w:marLeft w:val="30"/>
                      <w:marRight w:val="30"/>
                      <w:marTop w:val="30"/>
                      <w:marBottom w:val="30"/>
                      <w:divBdr>
                        <w:top w:val="dotted" w:sz="6" w:space="2" w:color="000000"/>
                        <w:left w:val="dotted" w:sz="6" w:space="2" w:color="000000"/>
                        <w:bottom w:val="dotted" w:sz="6" w:space="2" w:color="000000"/>
                        <w:right w:val="dotted" w:sz="6" w:space="2" w:color="000000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view_tender.html?id=49022&amp;action=invitations" TargetMode="External"/><Relationship Id="rId13" Type="http://schemas.openxmlformats.org/officeDocument/2006/relationships/hyperlink" Target="https://www.b2b-energo.ru/market/view_tender.html?action=explanation&amp;id=49022&amp;doexpl=answer&amp;expl_id=221401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b2b-energo.ru/market/view_tender.html?id=49022&amp;show=lots" TargetMode="External"/><Relationship Id="rId12" Type="http://schemas.openxmlformats.org/officeDocument/2006/relationships/hyperlink" Target="https://www.b2b-energo.ru/market/view_tender.html?id=49022&amp;action=explanation&amp;doexpl=information" TargetMode="External"/><Relationship Id="rId17" Type="http://schemas.openxmlformats.org/officeDocument/2006/relationships/hyperlink" Target="https://www.b2b-energo.ru/popups/send_message.html?action=send&amp;to=121942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2b-energo.ru/market/view_tender.html?id=49022&amp;action=explanat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energo.ru/market/view_tender.html?id=49022" TargetMode="External"/><Relationship Id="rId11" Type="http://schemas.openxmlformats.org/officeDocument/2006/relationships/hyperlink" Target="https://www.b2b-energo.ru/market/view_tender.html?id=49022&amp;show=chang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2b-energo.ru/firms/ooo-meridian/48483/" TargetMode="External"/><Relationship Id="rId10" Type="http://schemas.openxmlformats.org/officeDocument/2006/relationships/hyperlink" Target="https://www.b2b-energo.ru/market/view_tender.html?id=49022&amp;show=statistic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b2b-energo.ru/market/edit_tender.html?id=49022&amp;action=send_letters" TargetMode="External"/><Relationship Id="rId14" Type="http://schemas.openxmlformats.org/officeDocument/2006/relationships/hyperlink" Target="https://www.b2b-energo.ru/popups/send_message.html?action=send&amp;to=613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389</Words>
  <Characters>2220</Characters>
  <Application>Microsoft Office Word</Application>
  <DocSecurity>0</DocSecurity>
  <Lines>18</Lines>
  <Paragraphs>5</Paragraphs>
  <ScaleCrop>false</ScaleCrop>
  <Company>JSC "Tyumenenergo"</Company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Мансурова Елена Ивановна</dc:creator>
  <cp:keywords/>
  <dc:description/>
  <cp:lastModifiedBy>Мансурова Елена Ивановна</cp:lastModifiedBy>
  <cp:revision>2</cp:revision>
  <dcterms:created xsi:type="dcterms:W3CDTF">2016-05-27T03:01:00Z</dcterms:created>
  <dcterms:modified xsi:type="dcterms:W3CDTF">2016-05-27T03:02:00Z</dcterms:modified>
</cp:coreProperties>
</file>