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F9A" w:rsidRDefault="006F0E2B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3/1</w:t>
      </w:r>
    </w:p>
    <w:p w:rsidR="00EF3F9A" w:rsidRDefault="006F0E2B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договору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  _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</w:t>
      </w:r>
    </w:p>
    <w:p w:rsidR="00EF3F9A" w:rsidRDefault="006F0E2B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»  ________ 20__г.</w:t>
      </w:r>
    </w:p>
    <w:p w:rsidR="00EF3F9A" w:rsidRDefault="00EF3F9A">
      <w:pPr>
        <w:spacing w:after="0" w:line="240" w:lineRule="auto"/>
        <w:ind w:left="4320" w:hanging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F9A" w:rsidRDefault="006F0E2B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Сводный сметный расчёт стоимости работ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по межеванию земельных (лесных) участков, внесению изменений в землеустроительную документацию</w:t>
      </w:r>
    </w:p>
    <w:tbl>
      <w:tblPr>
        <w:tblW w:w="15438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3574"/>
        <w:gridCol w:w="1304"/>
        <w:gridCol w:w="1389"/>
        <w:gridCol w:w="1276"/>
        <w:gridCol w:w="1843"/>
        <w:gridCol w:w="1984"/>
        <w:gridCol w:w="1560"/>
        <w:gridCol w:w="1984"/>
      </w:tblGrid>
      <w:tr w:rsidR="00EF3F9A">
        <w:trPr>
          <w:trHeight w:val="369"/>
        </w:trPr>
        <w:tc>
          <w:tcPr>
            <w:tcW w:w="524" w:type="dxa"/>
            <w:vMerge w:val="restart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3574" w:type="dxa"/>
            <w:vMerge w:val="restart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объекта ЭСХ, под которым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расположен земельный участок</w:t>
            </w:r>
          </w:p>
        </w:tc>
        <w:tc>
          <w:tcPr>
            <w:tcW w:w="1304" w:type="dxa"/>
            <w:vMerge w:val="restart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Номер локальной сметы (расчета)</w:t>
            </w:r>
          </w:p>
        </w:tc>
        <w:tc>
          <w:tcPr>
            <w:tcW w:w="1389" w:type="dxa"/>
            <w:vMerge w:val="restart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Стоимость работ по Объекту ЭСХ в текущих ценах,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руб.</w:t>
            </w:r>
          </w:p>
        </w:tc>
        <w:tc>
          <w:tcPr>
            <w:tcW w:w="8647" w:type="dxa"/>
            <w:gridSpan w:val="5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Стоимость работ по этапам, руб.</w:t>
            </w:r>
          </w:p>
        </w:tc>
      </w:tr>
      <w:tr w:rsidR="00EF3F9A">
        <w:tc>
          <w:tcPr>
            <w:tcW w:w="524" w:type="dxa"/>
            <w:vMerge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4" w:type="dxa"/>
            <w:vMerge/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vMerge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Топографо-геодезические работы</w:t>
            </w:r>
          </w:p>
        </w:tc>
        <w:tc>
          <w:tcPr>
            <w:tcW w:w="1843" w:type="dxa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Изготовление карт (планов) по описанию местоположения границ охранных зон</w:t>
            </w:r>
          </w:p>
        </w:tc>
        <w:tc>
          <w:tcPr>
            <w:tcW w:w="1984" w:type="dxa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Внесение сведений о границах охранных зон в ГКН</w:t>
            </w:r>
          </w:p>
        </w:tc>
        <w:tc>
          <w:tcPr>
            <w:tcW w:w="1560" w:type="dxa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Изготовление межевых планов земельных участков</w:t>
            </w:r>
          </w:p>
        </w:tc>
        <w:tc>
          <w:tcPr>
            <w:tcW w:w="1984" w:type="dxa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Постановка земельного участка на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государствен-ный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кадастровый учет</w:t>
            </w:r>
          </w:p>
        </w:tc>
      </w:tr>
      <w:tr w:rsidR="00EF3F9A">
        <w:trPr>
          <w:trHeight w:val="34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6F0E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6F0E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 "Альфа" 110/10 кВ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</w:tr>
      <w:tr w:rsidR="00EF3F9A">
        <w:trPr>
          <w:trHeight w:val="34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6F0E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6F0E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 "Ун-Юган" 110/10 кВ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</w:tr>
      <w:tr w:rsidR="00EF3F9A">
        <w:trPr>
          <w:trHeight w:val="34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6F0E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6F0E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 "ЦПС Южный" 110/35/6 кВ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</w:tr>
      <w:tr w:rsidR="00EF3F9A">
        <w:trPr>
          <w:trHeight w:val="34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6F0E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6F0E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 "КНС-5" 110/35/6 кВ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</w:tr>
      <w:tr w:rsidR="00EF3F9A">
        <w:trPr>
          <w:trHeight w:val="34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6F0E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6F0E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 "КНС-27" 110/35/6 кВ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</w:tr>
      <w:tr w:rsidR="00EF3F9A">
        <w:trPr>
          <w:trHeight w:val="34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6F0E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6F0E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ПС "Перегребное" 110/6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</w:tr>
      <w:tr w:rsidR="00EF3F9A">
        <w:trPr>
          <w:trHeight w:val="34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6F0E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6F0E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 110 кВ Пунга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</w:tr>
      <w:tr w:rsidR="00EF3F9A">
        <w:trPr>
          <w:trHeight w:val="1581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6F0E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6F0E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ВЛ 110 кВ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Березово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Шайтанка и светоограждение опор № 414-433 (ВЛ 110 кВ Игрим-Березово с ПС 110 кВ Березово и Игрим, с ответвлением на п. Ванзетур и ответвлением на д. Шайтанка" 2 этап) протяж. 33 000 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</w:tr>
      <w:tr w:rsidR="00EF3F9A">
        <w:trPr>
          <w:trHeight w:val="664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6F0E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6F0E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 110 кВ Сергино-Октябрьская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1,2 ц., протяж. 50 000 м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6F0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</w:tr>
      <w:tr w:rsidR="00EF3F9A">
        <w:trPr>
          <w:trHeight w:val="17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6F0E2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 без НДС, руб.: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3F9A">
        <w:trPr>
          <w:trHeight w:val="17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6F0E2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кроме того НДС, 18 %,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3F9A">
        <w:trPr>
          <w:trHeight w:val="17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F9A" w:rsidRDefault="006F0E2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с НДС, руб.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F9A" w:rsidRDefault="00EF3F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F3F9A" w:rsidRDefault="00EF3F9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09" w:type="dxa"/>
        <w:jc w:val="center"/>
        <w:tblLook w:val="0000" w:firstRow="0" w:lastRow="0" w:firstColumn="0" w:lastColumn="0" w:noHBand="0" w:noVBand="0"/>
      </w:tblPr>
      <w:tblGrid>
        <w:gridCol w:w="7508"/>
        <w:gridCol w:w="7801"/>
      </w:tblGrid>
      <w:tr w:rsidR="00EF3F9A">
        <w:trPr>
          <w:trHeight w:val="612"/>
          <w:jc w:val="center"/>
        </w:trPr>
        <w:tc>
          <w:tcPr>
            <w:tcW w:w="7508" w:type="dxa"/>
          </w:tcPr>
          <w:p w:rsidR="00EF3F9A" w:rsidRDefault="006F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</w:tc>
        <w:tc>
          <w:tcPr>
            <w:tcW w:w="7801" w:type="dxa"/>
          </w:tcPr>
          <w:p w:rsidR="00EF3F9A" w:rsidRDefault="006F0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ПОДРЯДЧИК </w:t>
            </w:r>
          </w:p>
          <w:p w:rsidR="00EF3F9A" w:rsidRDefault="00EF3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</w:tr>
      <w:tr w:rsidR="00EF3F9A">
        <w:trPr>
          <w:trHeight w:val="561"/>
          <w:jc w:val="center"/>
        </w:trPr>
        <w:tc>
          <w:tcPr>
            <w:tcW w:w="7508" w:type="dxa"/>
          </w:tcPr>
          <w:p w:rsidR="00EF3F9A" w:rsidRDefault="006F0E2B">
            <w:pPr>
              <w:tabs>
                <w:tab w:val="left" w:pos="-10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 _______________</w:t>
            </w:r>
          </w:p>
          <w:p w:rsidR="00EF3F9A" w:rsidRDefault="006F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801" w:type="dxa"/>
          </w:tcPr>
          <w:p w:rsidR="00EF3F9A" w:rsidRDefault="006F0E2B">
            <w:pPr>
              <w:tabs>
                <w:tab w:val="left" w:pos="-1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 _________________</w:t>
            </w:r>
          </w:p>
          <w:p w:rsidR="00EF3F9A" w:rsidRDefault="006F0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EF3F9A" w:rsidRDefault="006F0E2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F3F9A" w:rsidRDefault="006F0E2B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3/2</w:t>
      </w:r>
    </w:p>
    <w:p w:rsidR="00EF3F9A" w:rsidRDefault="006F0E2B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договору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  _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</w:p>
    <w:p w:rsidR="00EF3F9A" w:rsidRDefault="006F0E2B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»  ________ 20__г.</w:t>
      </w:r>
    </w:p>
    <w:p w:rsidR="00EF3F9A" w:rsidRDefault="00EF3F9A">
      <w:pPr>
        <w:spacing w:after="0" w:line="240" w:lineRule="auto"/>
        <w:ind w:left="4320" w:hanging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F9A" w:rsidRDefault="00EF3F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F9A" w:rsidRDefault="00EF3F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F9A" w:rsidRDefault="00EF3F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F9A" w:rsidRDefault="006F0E2B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Сводный сметный расчёт</w:t>
      </w:r>
    </w:p>
    <w:p w:rsidR="00EF3F9A" w:rsidRDefault="006F0E2B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работ </w:t>
      </w: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проведению технической инвентаризации, выполнению кадастровых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работ и государственной регистрации прав собственности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объектов недвижимого имущества электросетевого хозяйства</w:t>
      </w:r>
    </w:p>
    <w:p w:rsidR="00EF3F9A" w:rsidRDefault="00EF3F9A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4453"/>
        <w:gridCol w:w="2439"/>
        <w:gridCol w:w="2513"/>
        <w:gridCol w:w="4934"/>
        <w:gridCol w:w="65"/>
      </w:tblGrid>
      <w:tr w:rsidR="00EF3F9A" w:rsidTr="006F0E2B">
        <w:trPr>
          <w:gridAfter w:val="1"/>
          <w:wAfter w:w="65" w:type="dxa"/>
          <w:trHeight w:val="547"/>
          <w:jc w:val="center"/>
        </w:trPr>
        <w:tc>
          <w:tcPr>
            <w:tcW w:w="787" w:type="dxa"/>
            <w:vAlign w:val="center"/>
          </w:tcPr>
          <w:p w:rsidR="00EF3F9A" w:rsidRDefault="006F0E2B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пп</w:t>
            </w:r>
            <w:proofErr w:type="spellEnd"/>
          </w:p>
        </w:tc>
        <w:tc>
          <w:tcPr>
            <w:tcW w:w="4453" w:type="dxa"/>
            <w:vAlign w:val="center"/>
          </w:tcPr>
          <w:p w:rsidR="00EF3F9A" w:rsidRDefault="006F0E2B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Наименование объекта</w:t>
            </w:r>
          </w:p>
        </w:tc>
        <w:tc>
          <w:tcPr>
            <w:tcW w:w="2439" w:type="dxa"/>
            <w:vAlign w:val="center"/>
          </w:tcPr>
          <w:p w:rsidR="00EF3F9A" w:rsidRDefault="006F0E2B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Наименование работ</w:t>
            </w:r>
          </w:p>
        </w:tc>
        <w:tc>
          <w:tcPr>
            <w:tcW w:w="2513" w:type="dxa"/>
            <w:vAlign w:val="center"/>
          </w:tcPr>
          <w:p w:rsidR="00EF3F9A" w:rsidRDefault="006F0E2B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Номер сметы</w:t>
            </w:r>
          </w:p>
        </w:tc>
        <w:tc>
          <w:tcPr>
            <w:tcW w:w="4934" w:type="dxa"/>
            <w:vAlign w:val="center"/>
          </w:tcPr>
          <w:p w:rsidR="00EF3F9A" w:rsidRDefault="006F0E2B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Сметная стоимость, без НДС, руб.</w:t>
            </w:r>
          </w:p>
        </w:tc>
      </w:tr>
      <w:tr w:rsidR="00EF3F9A" w:rsidTr="006F0E2B">
        <w:trPr>
          <w:gridAfter w:val="1"/>
          <w:wAfter w:w="65" w:type="dxa"/>
          <w:trHeight w:val="686"/>
          <w:jc w:val="center"/>
        </w:trPr>
        <w:tc>
          <w:tcPr>
            <w:tcW w:w="787" w:type="dxa"/>
          </w:tcPr>
          <w:p w:rsidR="00EF3F9A" w:rsidRDefault="006F0E2B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</w:t>
            </w:r>
          </w:p>
        </w:tc>
        <w:tc>
          <w:tcPr>
            <w:tcW w:w="4453" w:type="dxa"/>
            <w:vAlign w:val="center"/>
          </w:tcPr>
          <w:p w:rsidR="00EF3F9A" w:rsidRDefault="006F0E2B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Заход ВЛ-110 кВ Сергино-Октябрьская на ПС-110 кВ 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Сергино  протяженность 2 121м</w:t>
            </w:r>
          </w:p>
        </w:tc>
        <w:tc>
          <w:tcPr>
            <w:tcW w:w="2439" w:type="dxa"/>
            <w:vMerge w:val="restart"/>
          </w:tcPr>
          <w:p w:rsidR="00EF3F9A" w:rsidRDefault="00EF3F9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513" w:type="dxa"/>
            <w:vMerge w:val="restart"/>
          </w:tcPr>
          <w:p w:rsidR="00EF3F9A" w:rsidRDefault="006F0E2B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</w:t>
            </w:r>
          </w:p>
        </w:tc>
        <w:tc>
          <w:tcPr>
            <w:tcW w:w="4934" w:type="dxa"/>
          </w:tcPr>
          <w:p w:rsidR="00EF3F9A" w:rsidRDefault="00EF3F9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EF3F9A" w:rsidTr="006F0E2B">
        <w:trPr>
          <w:gridAfter w:val="1"/>
          <w:wAfter w:w="65" w:type="dxa"/>
          <w:trHeight w:val="892"/>
          <w:jc w:val="center"/>
        </w:trPr>
        <w:tc>
          <w:tcPr>
            <w:tcW w:w="787" w:type="dxa"/>
          </w:tcPr>
          <w:p w:rsidR="00EF3F9A" w:rsidRDefault="006F0E2B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</w:t>
            </w:r>
          </w:p>
        </w:tc>
        <w:tc>
          <w:tcPr>
            <w:tcW w:w="4453" w:type="dxa"/>
            <w:vAlign w:val="center"/>
          </w:tcPr>
          <w:p w:rsidR="00EF3F9A" w:rsidRDefault="006F0E2B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ВЛ 110 кВ  "Сергино-Октябрьская" с расширением ПС Октябрьская, протяженность 31,791 км.</w:t>
            </w:r>
          </w:p>
        </w:tc>
        <w:tc>
          <w:tcPr>
            <w:tcW w:w="2439" w:type="dxa"/>
            <w:vMerge/>
          </w:tcPr>
          <w:p w:rsidR="00EF3F9A" w:rsidRDefault="00EF3F9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513" w:type="dxa"/>
            <w:vMerge/>
          </w:tcPr>
          <w:p w:rsidR="00EF3F9A" w:rsidRDefault="00EF3F9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4934" w:type="dxa"/>
          </w:tcPr>
          <w:p w:rsidR="00EF3F9A" w:rsidRDefault="00EF3F9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</w:p>
        </w:tc>
      </w:tr>
      <w:tr w:rsidR="00EF3F9A" w:rsidTr="006F0E2B">
        <w:trPr>
          <w:gridAfter w:val="1"/>
          <w:wAfter w:w="65" w:type="dxa"/>
          <w:trHeight w:val="266"/>
          <w:jc w:val="center"/>
        </w:trPr>
        <w:tc>
          <w:tcPr>
            <w:tcW w:w="787" w:type="dxa"/>
          </w:tcPr>
          <w:p w:rsidR="00EF3F9A" w:rsidRDefault="006F0E2B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3</w:t>
            </w:r>
          </w:p>
        </w:tc>
        <w:tc>
          <w:tcPr>
            <w:tcW w:w="4453" w:type="dxa"/>
            <w:vAlign w:val="center"/>
          </w:tcPr>
          <w:p w:rsidR="00EF3F9A" w:rsidRDefault="006F0E2B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ВЛ 110 кВ Сергино-Октябрьская,  протяженность 16 160 м</w:t>
            </w:r>
          </w:p>
        </w:tc>
        <w:tc>
          <w:tcPr>
            <w:tcW w:w="2439" w:type="dxa"/>
            <w:vMerge/>
          </w:tcPr>
          <w:p w:rsidR="00EF3F9A" w:rsidRDefault="00EF3F9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513" w:type="dxa"/>
            <w:vMerge/>
          </w:tcPr>
          <w:p w:rsidR="00EF3F9A" w:rsidRDefault="00EF3F9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4934" w:type="dxa"/>
          </w:tcPr>
          <w:p w:rsidR="00EF3F9A" w:rsidRDefault="00EF3F9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</w:p>
        </w:tc>
      </w:tr>
      <w:tr w:rsidR="00EF3F9A" w:rsidTr="006F0E2B">
        <w:trPr>
          <w:trHeight w:val="280"/>
          <w:jc w:val="center"/>
        </w:trPr>
        <w:tc>
          <w:tcPr>
            <w:tcW w:w="7679" w:type="dxa"/>
            <w:gridSpan w:val="3"/>
          </w:tcPr>
          <w:p w:rsidR="00EF3F9A" w:rsidRDefault="006F0E2B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Итого без НДС, руб.</w:t>
            </w:r>
          </w:p>
        </w:tc>
        <w:tc>
          <w:tcPr>
            <w:tcW w:w="7512" w:type="dxa"/>
            <w:gridSpan w:val="3"/>
          </w:tcPr>
          <w:p w:rsidR="00EF3F9A" w:rsidRDefault="00EF3F9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</w:p>
        </w:tc>
      </w:tr>
      <w:tr w:rsidR="00EF3F9A" w:rsidTr="006F0E2B">
        <w:trPr>
          <w:trHeight w:val="280"/>
          <w:jc w:val="center"/>
        </w:trPr>
        <w:tc>
          <w:tcPr>
            <w:tcW w:w="7679" w:type="dxa"/>
            <w:gridSpan w:val="3"/>
          </w:tcPr>
          <w:p w:rsidR="00EF3F9A" w:rsidRDefault="006F0E2B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кроме того НДС, 18 %, руб.</w:t>
            </w:r>
          </w:p>
        </w:tc>
        <w:tc>
          <w:tcPr>
            <w:tcW w:w="7512" w:type="dxa"/>
            <w:gridSpan w:val="3"/>
          </w:tcPr>
          <w:p w:rsidR="00EF3F9A" w:rsidRDefault="00EF3F9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</w:p>
        </w:tc>
      </w:tr>
      <w:tr w:rsidR="00EF3F9A" w:rsidTr="006F0E2B">
        <w:trPr>
          <w:trHeight w:val="280"/>
          <w:jc w:val="center"/>
        </w:trPr>
        <w:tc>
          <w:tcPr>
            <w:tcW w:w="7679" w:type="dxa"/>
            <w:gridSpan w:val="3"/>
          </w:tcPr>
          <w:p w:rsidR="00EF3F9A" w:rsidRDefault="006F0E2B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Всего с НДС, 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руб.</w:t>
            </w:r>
          </w:p>
        </w:tc>
        <w:tc>
          <w:tcPr>
            <w:tcW w:w="7512" w:type="dxa"/>
            <w:gridSpan w:val="3"/>
          </w:tcPr>
          <w:p w:rsidR="00EF3F9A" w:rsidRDefault="00EF3F9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</w:p>
        </w:tc>
      </w:tr>
    </w:tbl>
    <w:p w:rsidR="00EF3F9A" w:rsidRDefault="00EF3F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F3F9A" w:rsidRDefault="00EF3F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742" w:type="dxa"/>
        <w:jc w:val="center"/>
        <w:tblLook w:val="0000" w:firstRow="0" w:lastRow="0" w:firstColumn="0" w:lastColumn="0" w:noHBand="0" w:noVBand="0"/>
      </w:tblPr>
      <w:tblGrid>
        <w:gridCol w:w="7508"/>
        <w:gridCol w:w="7234"/>
      </w:tblGrid>
      <w:tr w:rsidR="00EF3F9A">
        <w:trPr>
          <w:trHeight w:val="612"/>
          <w:jc w:val="center"/>
        </w:trPr>
        <w:tc>
          <w:tcPr>
            <w:tcW w:w="7508" w:type="dxa"/>
          </w:tcPr>
          <w:p w:rsidR="00EF3F9A" w:rsidRDefault="006F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</w:tc>
        <w:tc>
          <w:tcPr>
            <w:tcW w:w="7234" w:type="dxa"/>
          </w:tcPr>
          <w:p w:rsidR="00EF3F9A" w:rsidRDefault="006F0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ПОДРЯДЧИК </w:t>
            </w:r>
          </w:p>
          <w:p w:rsidR="00EF3F9A" w:rsidRDefault="00EF3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F3F9A">
        <w:trPr>
          <w:trHeight w:val="561"/>
          <w:jc w:val="center"/>
        </w:trPr>
        <w:tc>
          <w:tcPr>
            <w:tcW w:w="7508" w:type="dxa"/>
          </w:tcPr>
          <w:p w:rsidR="00EF3F9A" w:rsidRDefault="006F0E2B">
            <w:pPr>
              <w:tabs>
                <w:tab w:val="left" w:pos="-10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 _______________</w:t>
            </w:r>
          </w:p>
          <w:p w:rsidR="00EF3F9A" w:rsidRDefault="006F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234" w:type="dxa"/>
          </w:tcPr>
          <w:p w:rsidR="00EF3F9A" w:rsidRDefault="006F0E2B">
            <w:pPr>
              <w:tabs>
                <w:tab w:val="left" w:pos="-1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 _________________</w:t>
            </w:r>
          </w:p>
          <w:p w:rsidR="00EF3F9A" w:rsidRDefault="006F0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EF3F9A" w:rsidRDefault="006F0E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EF3F9A" w:rsidRDefault="006F0E2B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3.1….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EF3F9A" w:rsidRDefault="006F0E2B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договору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  _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 от  «   »  ______ 20__г.</w:t>
      </w:r>
    </w:p>
    <w:p w:rsidR="00EF3F9A" w:rsidRDefault="00EF3F9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F3F9A" w:rsidRDefault="00EF3F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F9A" w:rsidRDefault="00EF3F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F9A" w:rsidRDefault="00EF3F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F9A" w:rsidRDefault="00EF3F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F9A" w:rsidRDefault="00EF3F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F9A" w:rsidRDefault="006F0E2B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Смета № ___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объект «_____»</w:t>
      </w:r>
    </w:p>
    <w:p w:rsidR="00EF3F9A" w:rsidRDefault="00EF3F9A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F9A" w:rsidRDefault="00EF3F9A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F9A" w:rsidRDefault="00EF3F9A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F9A" w:rsidRDefault="00EF3F9A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F9A" w:rsidRDefault="00EF3F9A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F9A" w:rsidRDefault="00EF3F9A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F9A" w:rsidRDefault="00EF3F9A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F9A" w:rsidRDefault="00EF3F9A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F9A" w:rsidRDefault="00EF3F9A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F9A" w:rsidRDefault="00EF3F9A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F9A" w:rsidRDefault="00EF3F9A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F9A" w:rsidRDefault="00EF3F9A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742" w:type="dxa"/>
        <w:jc w:val="center"/>
        <w:tblLook w:val="0000" w:firstRow="0" w:lastRow="0" w:firstColumn="0" w:lastColumn="0" w:noHBand="0" w:noVBand="0"/>
      </w:tblPr>
      <w:tblGrid>
        <w:gridCol w:w="7508"/>
        <w:gridCol w:w="7234"/>
      </w:tblGrid>
      <w:tr w:rsidR="00EF3F9A">
        <w:trPr>
          <w:trHeight w:val="612"/>
          <w:jc w:val="center"/>
        </w:trPr>
        <w:tc>
          <w:tcPr>
            <w:tcW w:w="7508" w:type="dxa"/>
          </w:tcPr>
          <w:p w:rsidR="00EF3F9A" w:rsidRDefault="006F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</w:tc>
        <w:tc>
          <w:tcPr>
            <w:tcW w:w="7234" w:type="dxa"/>
          </w:tcPr>
          <w:p w:rsidR="00EF3F9A" w:rsidRDefault="006F0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ПОДРЯДЧИК </w:t>
            </w:r>
          </w:p>
          <w:p w:rsidR="00EF3F9A" w:rsidRDefault="00EF3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</w:tr>
      <w:tr w:rsidR="00EF3F9A">
        <w:trPr>
          <w:trHeight w:val="561"/>
          <w:jc w:val="center"/>
        </w:trPr>
        <w:tc>
          <w:tcPr>
            <w:tcW w:w="7508" w:type="dxa"/>
          </w:tcPr>
          <w:p w:rsidR="00EF3F9A" w:rsidRDefault="006F0E2B">
            <w:pPr>
              <w:tabs>
                <w:tab w:val="left" w:pos="-10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 _______________</w:t>
            </w:r>
          </w:p>
          <w:p w:rsidR="00EF3F9A" w:rsidRDefault="006F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234" w:type="dxa"/>
          </w:tcPr>
          <w:p w:rsidR="00EF3F9A" w:rsidRDefault="006F0E2B">
            <w:pPr>
              <w:tabs>
                <w:tab w:val="left" w:pos="-1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 _________________</w:t>
            </w:r>
          </w:p>
          <w:p w:rsidR="00EF3F9A" w:rsidRDefault="006F0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EF3F9A" w:rsidRDefault="00EF3F9A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EF3F9A">
      <w:footerReference w:type="default" r:id="rId6"/>
      <w:pgSz w:w="16838" w:h="11906" w:orient="landscape" w:code="9"/>
      <w:pgMar w:top="426" w:right="851" w:bottom="284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F9A" w:rsidRDefault="006F0E2B">
      <w:pPr>
        <w:spacing w:after="0" w:line="240" w:lineRule="auto"/>
      </w:pPr>
      <w:r>
        <w:separator/>
      </w:r>
    </w:p>
  </w:endnote>
  <w:endnote w:type="continuationSeparator" w:id="0">
    <w:p w:rsidR="00EF3F9A" w:rsidRDefault="006F0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F9A" w:rsidRDefault="00EF3F9A">
    <w:pPr>
      <w:pStyle w:val="a4"/>
      <w:framePr w:wrap="around" w:vAnchor="text" w:hAnchor="margin" w:xAlign="right" w:y="1"/>
      <w:rPr>
        <w:rStyle w:val="a3"/>
      </w:rPr>
    </w:pPr>
  </w:p>
  <w:p w:rsidR="00EF3F9A" w:rsidRDefault="006F0E2B">
    <w:pPr>
      <w:ind w:right="360"/>
      <w:jc w:val="both"/>
      <w:rPr>
        <w:bCs/>
        <w:color w:val="0000FF"/>
      </w:rPr>
    </w:pPr>
    <w:r>
      <w:rPr>
        <w:b/>
      </w:rPr>
      <w:t xml:space="preserve">      </w:t>
    </w:r>
  </w:p>
  <w:p w:rsidR="00EF3F9A" w:rsidRDefault="00EF3F9A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F9A" w:rsidRDefault="006F0E2B">
      <w:pPr>
        <w:spacing w:after="0" w:line="240" w:lineRule="auto"/>
      </w:pPr>
      <w:r>
        <w:separator/>
      </w:r>
    </w:p>
  </w:footnote>
  <w:footnote w:type="continuationSeparator" w:id="0">
    <w:p w:rsidR="00EF3F9A" w:rsidRDefault="006F0E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F9A"/>
    <w:rsid w:val="006F0E2B"/>
    <w:rsid w:val="00E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883012-3D8A-47DD-B0D1-996E5E534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footer"/>
    <w:basedOn w:val="a"/>
    <w:link w:val="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Даутов Наджип Гумарович</dc:creator>
  <cp:keywords/>
  <dc:description/>
  <cp:lastModifiedBy>Юдин Андрей Викторович</cp:lastModifiedBy>
  <cp:revision>4</cp:revision>
  <cp:lastPrinted>2017-09-01T05:18:00Z</cp:lastPrinted>
  <dcterms:created xsi:type="dcterms:W3CDTF">2017-08-29T09:20:00Z</dcterms:created>
  <dcterms:modified xsi:type="dcterms:W3CDTF">2017-09-01T05:19:00Z</dcterms:modified>
</cp:coreProperties>
</file>