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E08" w:rsidRPr="00705E08" w:rsidRDefault="00705E08" w:rsidP="00705E08">
      <w:pPr>
        <w:shd w:val="clear" w:color="auto" w:fill="FFFFFF"/>
        <w:spacing w:after="100" w:afterAutospacing="1" w:line="315" w:lineRule="atLeast"/>
        <w:outlineLvl w:val="0"/>
        <w:rPr>
          <w:rFonts w:ascii="Arial" w:hAnsi="Arial" w:cs="Arial"/>
          <w:color w:val="333333"/>
          <w:kern w:val="36"/>
          <w:sz w:val="27"/>
          <w:szCs w:val="27"/>
        </w:rPr>
      </w:pPr>
      <w:r w:rsidRPr="00705E08">
        <w:rPr>
          <w:rFonts w:ascii="Arial" w:hAnsi="Arial" w:cs="Arial"/>
          <w:color w:val="333333"/>
          <w:kern w:val="36"/>
          <w:sz w:val="27"/>
          <w:szCs w:val="27"/>
        </w:rPr>
        <w:t xml:space="preserve">Запрос предложений (объявление о покупке) № 263899. Открытый запрос предложений на право заключения договора </w:t>
      </w:r>
      <w:proofErr w:type="gramStart"/>
      <w:r w:rsidRPr="00705E08">
        <w:rPr>
          <w:rFonts w:ascii="Arial" w:hAnsi="Arial" w:cs="Arial"/>
          <w:color w:val="333333"/>
          <w:kern w:val="36"/>
          <w:sz w:val="27"/>
          <w:szCs w:val="27"/>
        </w:rPr>
        <w:t>на</w:t>
      </w:r>
      <w:proofErr w:type="gramEnd"/>
      <w:r w:rsidRPr="00705E08">
        <w:rPr>
          <w:rFonts w:ascii="Arial" w:hAnsi="Arial" w:cs="Arial"/>
          <w:color w:val="333333"/>
          <w:kern w:val="36"/>
          <w:sz w:val="27"/>
          <w:szCs w:val="27"/>
        </w:rPr>
        <w:t>...</w:t>
      </w:r>
    </w:p>
    <w:p w:rsidR="00705E08" w:rsidRPr="00705E08" w:rsidRDefault="00705E08" w:rsidP="00705E08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 w:rsidRPr="00705E08">
        <w:rPr>
          <w:rFonts w:ascii="Arial" w:hAnsi="Arial" w:cs="Arial"/>
          <w:color w:val="000000"/>
          <w:sz w:val="18"/>
          <w:szCs w:val="18"/>
        </w:rPr>
        <w:t>Приём предложений завершается 25.07.2013 в 08:00 по московскому времени  </w:t>
      </w:r>
      <w:r w:rsidRPr="00705E08">
        <w:rPr>
          <w:rFonts w:ascii="Arial" w:hAnsi="Arial" w:cs="Arial"/>
          <w:color w:val="FF0000"/>
          <w:sz w:val="18"/>
          <w:szCs w:val="18"/>
        </w:rPr>
        <w:t>(через 14 суток, 17 часов, 40 минут и 3 секунды)</w:t>
      </w:r>
      <w:r w:rsidRPr="00705E08">
        <w:rPr>
          <w:rFonts w:ascii="Arial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5E08" w:rsidRPr="00705E08" w:rsidTr="00705E08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705E08" w:rsidRPr="00705E08" w:rsidRDefault="00705E08" w:rsidP="00705E08">
            <w:pPr>
              <w:shd w:val="clear" w:color="auto" w:fill="0786D0"/>
              <w:rPr>
                <w:rFonts w:ascii="Arial" w:hAnsi="Arial" w:cs="Arial"/>
                <w:color w:val="FFFFFF"/>
                <w:sz w:val="18"/>
                <w:szCs w:val="18"/>
              </w:rPr>
            </w:pPr>
            <w:r w:rsidRPr="00705E08"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705E08" w:rsidRPr="00705E08" w:rsidRDefault="00705E08" w:rsidP="00705E0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 w:rsidRPr="00705E0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 w:rsidRPr="00705E0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05E08" w:rsidRPr="00705E08" w:rsidRDefault="00705E08" w:rsidP="00705E0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Pr="00705E0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705E0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05E08" w:rsidRPr="00705E08" w:rsidRDefault="00705E08" w:rsidP="00705E0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 w:rsidRPr="00705E0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705E0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05E08" w:rsidRPr="00705E08" w:rsidRDefault="00705E08" w:rsidP="00705E0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 w:rsidRPr="00705E0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705E08"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705E08" w:rsidRPr="00705E08" w:rsidRDefault="00705E08" w:rsidP="00705E08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 w:rsidRPr="00705E08"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705E08">
              <w:rPr>
                <w:rFonts w:ascii="Arial" w:hAnsi="Arial" w:cs="Arial"/>
                <w:color w:val="333333"/>
                <w:sz w:val="18"/>
                <w:szCs w:val="18"/>
              </w:rPr>
              <w:t> - 21</w:t>
            </w:r>
          </w:p>
        </w:tc>
      </w:tr>
    </w:tbl>
    <w:p w:rsidR="00705E08" w:rsidRPr="00705E08" w:rsidRDefault="00705E08" w:rsidP="00705E08"/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51"/>
        <w:gridCol w:w="4973"/>
      </w:tblGrid>
      <w:tr w:rsidR="00705E08" w:rsidRPr="00705E08" w:rsidTr="00705E08">
        <w:trPr>
          <w:tblCellSpacing w:w="0" w:type="dxa"/>
        </w:trPr>
        <w:tc>
          <w:tcPr>
            <w:tcW w:w="4950" w:type="pct"/>
            <w:shd w:val="clear" w:color="auto" w:fill="FFFFFF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31"/>
            </w:tblGrid>
            <w:tr w:rsidR="00705E08" w:rsidRPr="00705E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5E08" w:rsidRPr="00705E08" w:rsidRDefault="00705E08" w:rsidP="00705E08">
                  <w:pPr>
                    <w:shd w:val="clear" w:color="auto" w:fill="C2C9CD"/>
                    <w:spacing w:line="210" w:lineRule="atLeast"/>
                    <w:outlineLvl w:val="1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Открытый запрос предложений на право заключения договора на выполнение работ по ремонту помещений стояночного бокса № 3 СМИТ филиала ОАО «</w:t>
                  </w:r>
                  <w:proofErr w:type="spellStart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</w:t>
                  </w:r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Выполнение работ по ремонту помещений стояночного бокса № 3 СМИТ филиала ОАО «</w:t>
                  </w:r>
                  <w:proofErr w:type="spellStart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Тюменьэнерго</w:t>
                  </w:r>
                  <w:proofErr w:type="spellEnd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» </w:t>
                  </w:r>
                  <w:proofErr w:type="spellStart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Нижневартовские</w:t>
                  </w:r>
                  <w:proofErr w:type="spellEnd"/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электрические сети (Ремонт)</w:t>
                  </w:r>
                </w:p>
              </w:tc>
            </w:tr>
            <w:tr w:rsidR="00705E08" w:rsidRPr="00705E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4521123 </w:t>
                        </w:r>
                        <w:hyperlink r:id="rId10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2 667 627,18 руб. (Цена с НДС)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2 667 627,18 руб. (Цена с НДС)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1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показывать обе цены</w:t>
                          </w:r>
                        </w:hyperlink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10.07.2013 13:34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25.07.2013 08:00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10.07.2013 13:34, </w:t>
                        </w:r>
                        <w:hyperlink r:id="rId12" w:tgtFrame="_blank" w:tooltip="Отправить личное сообщение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3" w:tgtFrame="_blank" w:tooltip="Отправить личное сообщение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4" w:history="1">
                          <w:r w:rsidRPr="00705E0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Филиал ОАО "</w:t>
                          </w:r>
                          <w:proofErr w:type="spellStart"/>
                          <w:r w:rsidRPr="00705E0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Тюменьэнерго</w:t>
                          </w:r>
                          <w:proofErr w:type="spellEnd"/>
                          <w:r w:rsidRPr="00705E0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" </w:t>
                          </w:r>
                          <w:proofErr w:type="spellStart"/>
                          <w:r w:rsidRPr="00705E0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>Нижневартовские</w:t>
                          </w:r>
                          <w:proofErr w:type="spellEnd"/>
                          <w:r w:rsidRPr="00705E08">
                            <w:rPr>
                              <w:rFonts w:ascii="Arial" w:hAnsi="Arial" w:cs="Arial"/>
                              <w:color w:val="990066"/>
                              <w:sz w:val="18"/>
                              <w:szCs w:val="18"/>
                              <w:u w:val="single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Контактный адрес e-</w:t>
                        </w:r>
                        <w:proofErr w:type="spellStart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mail</w:t>
                        </w:r>
                        <w:proofErr w:type="spellEnd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5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(3466) 48-42-83</w:t>
                        </w:r>
                      </w:p>
                    </w:tc>
                  </w:tr>
                </w:tbl>
                <w:p w:rsidR="00705E08" w:rsidRPr="00705E08" w:rsidRDefault="00705E08" w:rsidP="00705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05E08" w:rsidRPr="00705E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05E08" w:rsidRPr="00705E08" w:rsidRDefault="00705E08" w:rsidP="00705E08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705E08" w:rsidRPr="00705E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21"/>
                    <w:gridCol w:w="2582"/>
                  </w:tblGrid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Двухэтапная 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процедура закупки</w:t>
                        </w:r>
                        <w:r w:rsidRPr="00705E08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4F9B5637" wp14:editId="1547529A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Альтернативные предложения</w:t>
                        </w:r>
                        <w:r w:rsidRPr="00705E08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6C389085" wp14:editId="510D2F75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Подгрузка</w:t>
                        </w:r>
                        <w:proofErr w:type="spellEnd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обязательна</w:t>
                        </w:r>
                        <w:proofErr w:type="gramEnd"/>
                        <w:r w:rsidRPr="00705E08">
                          <w:rPr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drawing>
                            <wp:inline distT="0" distB="0" distL="0" distR="0" wp14:anchorId="01E28023" wp14:editId="695A7004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7" w:tgtFrame="_blank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Скачать файл</w:t>
                          </w:r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 </w:t>
                          </w:r>
                          <w:r w:rsidRPr="00705E08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ЗД.zip</w:t>
                          </w:r>
                        </w:hyperlink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(3.9 Мб)</w:t>
                        </w:r>
                      </w:p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history="1">
                          <w:r w:rsidRPr="00705E08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tgtFrame="signature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ЭП</w:t>
                          </w:r>
                        </w:hyperlink>
                      </w:p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Техническим заданием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14.08.2013 15:00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23.08.2013 15:00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рассмотрения предложений – 14.08.2013 г.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Дата подведения итогов закупки – 23.08.2013 г.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Место проведения 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 xml:space="preserve">Данная процедура 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lastRenderedPageBreak/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pBdr>
                            <w:bottom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705E08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Начало формы</w:t>
                        </w:r>
                      </w:p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7" type="#_x0000_t75" style="width:69.95pt;height:22.4pt" o:ole="">
                              <v:imagedata r:id="rId22" o:title=""/>
                            </v:shape>
                            <w:control r:id="rId23" w:name="DefaultOcxName" w:shapeid="_x0000_i1027"/>
                          </w:object>
                        </w:r>
                      </w:p>
                      <w:p w:rsidR="00705E08" w:rsidRPr="00705E08" w:rsidRDefault="00705E08" w:rsidP="00705E08">
                        <w:pPr>
                          <w:pBdr>
                            <w:top w:val="single" w:sz="6" w:space="1" w:color="auto"/>
                          </w:pBdr>
                          <w:jc w:val="center"/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  <w:r w:rsidRPr="00705E08"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  <w:t>Конец формы</w:t>
                        </w:r>
                      </w:p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Тюменьэнерго</w:t>
                        </w:r>
                        <w:proofErr w:type="spellEnd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" </w:t>
                        </w:r>
                        <w:proofErr w:type="spellStart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Нижневартовские</w:t>
                        </w:r>
                        <w:proofErr w:type="spellEnd"/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электрические сети</w:t>
                        </w: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10.07.2013 13:39: </w:t>
                        </w:r>
                        <w:hyperlink r:id="rId24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Ошибка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6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| </w:t>
                        </w:r>
                        <w:hyperlink r:id="rId27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У</w:t>
                          </w:r>
                          <w:proofErr w:type="gramEnd"/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далить</w:t>
                          </w:r>
                        </w:hyperlink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8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Скопировать</w:t>
                          </w:r>
                        </w:hyperlink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hyperlink r:id="rId29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05E08" w:rsidRPr="00705E0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jc w:val="righ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705E08"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?</w:t>
                          </w:r>
                        </w:hyperlink>
                        <w:r w:rsidRPr="00705E0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05E08" w:rsidRPr="00705E08" w:rsidRDefault="00705E08" w:rsidP="00705E0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31" w:tgtFrame="_blank" w:history="1">
                          <w:r w:rsidRPr="00705E08"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  <w:u w:val="single"/>
                            </w:rPr>
                            <w:t>Отказаться от рассылки</w:t>
                          </w:r>
                        </w:hyperlink>
                      </w:p>
                    </w:tc>
                  </w:tr>
                </w:tbl>
                <w:p w:rsidR="00705E08" w:rsidRPr="00705E08" w:rsidRDefault="00705E08" w:rsidP="00705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705E08" w:rsidRPr="00705E08" w:rsidRDefault="00705E08" w:rsidP="00705E0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" w:type="dxa"/>
            <w:shd w:val="clear" w:color="auto" w:fill="FFFFFF"/>
            <w:hideMark/>
          </w:tcPr>
          <w:p w:rsidR="00705E08" w:rsidRPr="00705E08" w:rsidRDefault="00705E08" w:rsidP="00705E08">
            <w:pPr>
              <w:rPr>
                <w:rFonts w:ascii="Arial" w:hAnsi="Arial" w:cs="Arial"/>
                <w:sz w:val="18"/>
                <w:szCs w:val="18"/>
              </w:rPr>
            </w:pPr>
            <w:r w:rsidRPr="00705E08">
              <w:rPr>
                <w:rFonts w:ascii="Arial" w:hAnsi="Arial" w:cs="Arial"/>
                <w:sz w:val="18"/>
                <w:szCs w:val="18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973"/>
            </w:tblGrid>
            <w:tr w:rsidR="00705E08" w:rsidRPr="00705E0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noWrap/>
                  <w:hideMark/>
                </w:tcPr>
                <w:p w:rsidR="00705E08" w:rsidRPr="00705E08" w:rsidRDefault="00705E08" w:rsidP="00705E08">
                  <w:pPr>
                    <w:spacing w:line="210" w:lineRule="atLeast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705E08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Последние поступившие цены и предложения</w:t>
                  </w:r>
                </w:p>
              </w:tc>
            </w:tr>
            <w:tr w:rsidR="00705E08" w:rsidRPr="00705E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05E08" w:rsidRPr="00705E08" w:rsidRDefault="00705E08" w:rsidP="00705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05E08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127B465B" wp14:editId="1E46D997">
                        <wp:extent cx="3044825" cy="8890"/>
                        <wp:effectExtent l="0" t="0" r="0" b="0"/>
                        <wp:docPr id="4" name="Рисунок 4" descr="http://www.b2b-mrsk.ru/images/0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b2b-mrsk.ru/images/0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4825" cy="88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05E08">
                    <w:rPr>
                      <w:rFonts w:ascii="Arial" w:hAnsi="Arial" w:cs="Arial"/>
                      <w:sz w:val="18"/>
                      <w:szCs w:val="18"/>
                    </w:rPr>
                    <w:br/>
                    <w:t>Статус объявления: активно.</w:t>
                  </w:r>
                </w:p>
              </w:tc>
            </w:tr>
            <w:tr w:rsidR="00705E08" w:rsidRPr="00705E0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05E08" w:rsidRPr="00705E08" w:rsidRDefault="00705E08" w:rsidP="00705E0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33" w:history="1">
                    <w:r w:rsidRPr="00705E08">
                      <w:rPr>
                        <w:rFonts w:ascii="Arial" w:hAnsi="Arial" w:cs="Arial"/>
                        <w:color w:val="1C50A4"/>
                        <w:sz w:val="18"/>
                        <w:szCs w:val="18"/>
                        <w:u w:val="single"/>
                      </w:rPr>
                      <w:t>Всего цен/предложений</w:t>
                    </w:r>
                  </w:hyperlink>
                  <w:r w:rsidRPr="00705E08">
                    <w:rPr>
                      <w:rFonts w:ascii="Arial" w:hAnsi="Arial" w:cs="Arial"/>
                      <w:sz w:val="18"/>
                      <w:szCs w:val="18"/>
                    </w:rPr>
                    <w:t>: 0</w:t>
                  </w:r>
                </w:p>
              </w:tc>
            </w:tr>
          </w:tbl>
          <w:p w:rsidR="00705E08" w:rsidRPr="00705E08" w:rsidRDefault="00705E08" w:rsidP="00705E0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702A0" w:rsidRDefault="00D702A0">
      <w:bookmarkStart w:id="0" w:name="_GoBack"/>
      <w:bookmarkEnd w:id="0"/>
    </w:p>
    <w:sectPr w:rsidR="00D70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E08"/>
    <w:rsid w:val="00705E08"/>
    <w:rsid w:val="00D7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5E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5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5E0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705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9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5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4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5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53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12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21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3899&amp;action=bet_field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hyperlink" Target="http://www.b2b-mrsk.ru/market/edit.html?id=263899&amp;action=docs" TargetMode="External"/><Relationship Id="rId26" Type="http://schemas.openxmlformats.org/officeDocument/2006/relationships/hyperlink" Target="http://www.b2b-mrsk.ru/market/edit.html?action=edit&amp;id=26389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263899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b2b-mrsk.ru/market/view.html?id=263899&amp;action=offer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download.html?file=file%2F5441036.zip&amp;title=%D0%97%D0%94.zip" TargetMode="External"/><Relationship Id="rId25" Type="http://schemas.openxmlformats.org/officeDocument/2006/relationships/hyperlink" Target="http://www.b2b-mrsk.ru/market/view.html?id=263899&amp;action=signed_doc&amp;key=auction" TargetMode="External"/><Relationship Id="rId33" Type="http://schemas.openxmlformats.org/officeDocument/2006/relationships/hyperlink" Target="http://www.b2b-mrsk.ru/market/view.html?id=263899&amp;action=offers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29" Type="http://schemas.openxmlformats.org/officeDocument/2006/relationships/hyperlink" Target="http://www.b2b-mrsk.ru/market/services_request.html?lot_type=1&amp;lot_id=263899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3899&amp;action=invitations" TargetMode="External"/><Relationship Id="rId11" Type="http://schemas.openxmlformats.org/officeDocument/2006/relationships/hyperlink" Target="http://www.b2b-mrsk.ru/market/view.html?id=263899&amp;switch_price_both_view=1" TargetMode="External"/><Relationship Id="rId24" Type="http://schemas.openxmlformats.org/officeDocument/2006/relationships/hyperlink" Target="http://www.b2b-mrsk.ru/market/view.html?id=263899" TargetMode="External"/><Relationship Id="rId32" Type="http://schemas.openxmlformats.org/officeDocument/2006/relationships/image" Target="media/image3.gif"/><Relationship Id="rId5" Type="http://schemas.openxmlformats.org/officeDocument/2006/relationships/hyperlink" Target="http://www.b2b-mrsk.ru/market/view.html?id=263899&amp;action=explanation" TargetMode="External"/><Relationship Id="rId15" Type="http://schemas.openxmlformats.org/officeDocument/2006/relationships/hyperlink" Target="mailto:ChernyhYN%40vartanet.ru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edit.html?duplicated_from_id=263899" TargetMode="External"/><Relationship Id="rId10" Type="http://schemas.openxmlformats.org/officeDocument/2006/relationships/hyperlink" Target="http://www.b2b-mrsk.ru/market/list.html?bookmarks=0&amp;all=0&amp;type=4&amp;cat_id=64521123" TargetMode="External"/><Relationship Id="rId19" Type="http://schemas.openxmlformats.org/officeDocument/2006/relationships/hyperlink" Target="http://www.b2b-mrsk.ru/market/view.html?id=263899&amp;action=signed_doc&amp;key=auction_docs" TargetMode="External"/><Relationship Id="rId31" Type="http://schemas.openxmlformats.org/officeDocument/2006/relationships/hyperlink" Target="http://www.b2b-mrsk.ru/market/procedure_subscription.html?popup=1&amp;action=unsubscribe&amp;proc_type=auction&amp;proc_id=263899&amp;hash=f0bd70135ac72849c5ebbe2f69ebf8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63899&amp;action=statistics" TargetMode="External"/><Relationship Id="rId14" Type="http://schemas.openxmlformats.org/officeDocument/2006/relationships/hyperlink" Target="http://www.b2b-mrsk.ru/firms/view_firm.html?id=102351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action=delete&amp;id=263899" TargetMode="External"/><Relationship Id="rId30" Type="http://schemas.openxmlformats.org/officeDocument/2006/relationships/hyperlink" Target="http://www.b2b-mrsk.ru/popups/help.html?keyword=message/subscription/procedure_subscription_form_title" TargetMode="External"/><Relationship Id="rId35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6034</Characters>
  <Application>Microsoft Office Word</Application>
  <DocSecurity>0</DocSecurity>
  <Lines>50</Lines>
  <Paragraphs>13</Paragraphs>
  <ScaleCrop>false</ScaleCrop>
  <Company>NVES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ChernyhYN</dc:creator>
  <cp:keywords/>
  <dc:description/>
  <cp:lastModifiedBy>ChernyhYN</cp:lastModifiedBy>
  <cp:revision>1</cp:revision>
  <dcterms:created xsi:type="dcterms:W3CDTF">2013-07-10T10:20:00Z</dcterms:created>
  <dcterms:modified xsi:type="dcterms:W3CDTF">2013-07-10T10:20:00Z</dcterms:modified>
</cp:coreProperties>
</file>