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E5" w:rsidRPr="00844FE5" w:rsidRDefault="00844FE5" w:rsidP="00844FE5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844FE5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358400. ОЗП на право заключения </w:t>
      </w:r>
      <w:proofErr w:type="gramStart"/>
      <w:r w:rsidRPr="00844FE5">
        <w:rPr>
          <w:rFonts w:ascii="Arial" w:eastAsia="Times New Roman" w:hAnsi="Arial" w:cs="Arial"/>
          <w:color w:val="333333"/>
          <w:kern w:val="36"/>
          <w:sz w:val="27"/>
          <w:szCs w:val="27"/>
        </w:rPr>
        <w:t>договора</w:t>
      </w:r>
      <w:proofErr w:type="gramEnd"/>
      <w:r w:rsidRPr="00844FE5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 на выполнение...</w:t>
      </w:r>
    </w:p>
    <w:p w:rsidR="00844FE5" w:rsidRPr="00844FE5" w:rsidRDefault="00844FE5" w:rsidP="00844F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44FE5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17.04.2014 в 09:00 по московскому времени  </w:t>
      </w:r>
      <w:r w:rsidRPr="00844FE5">
        <w:rPr>
          <w:rFonts w:ascii="Arial" w:eastAsia="Times New Roman" w:hAnsi="Arial" w:cs="Arial"/>
          <w:color w:val="FF0000"/>
          <w:sz w:val="18"/>
          <w:szCs w:val="18"/>
        </w:rPr>
        <w:t>(через 14 суток, 20 часов, 50 минут и 38 секунд)</w:t>
      </w:r>
      <w:r w:rsidRPr="00844FE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4FE5" w:rsidRPr="00844FE5" w:rsidTr="00844FE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4FE5" w:rsidRPr="00844FE5" w:rsidRDefault="00844FE5" w:rsidP="00844FE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844FE5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844FE5" w:rsidRPr="00844FE5" w:rsidRDefault="00844FE5" w:rsidP="00844FE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844FE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44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844FE5" w:rsidRPr="00844FE5" w:rsidRDefault="00844FE5" w:rsidP="00844FE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844FE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44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844FE5" w:rsidRPr="00844FE5" w:rsidRDefault="00844FE5" w:rsidP="00844FE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844FE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844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844FE5" w:rsidRPr="00844FE5" w:rsidRDefault="00844FE5" w:rsidP="00844FE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844FE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44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844FE5" w:rsidRPr="00844FE5" w:rsidRDefault="00844FE5" w:rsidP="00844FE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844FE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844FE5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- 22</w:t>
            </w:r>
          </w:p>
        </w:tc>
      </w:tr>
    </w:tbl>
    <w:p w:rsidR="00844FE5" w:rsidRPr="00844FE5" w:rsidRDefault="00844FE5" w:rsidP="00844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4FE5" w:rsidRPr="00844FE5" w:rsidTr="00844FE5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44FE5" w:rsidRPr="00844FE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4FE5" w:rsidRPr="00844FE5" w:rsidRDefault="00844FE5" w:rsidP="00844FE5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844F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ОЗП на право заключения </w:t>
                  </w:r>
                  <w:proofErr w:type="gramStart"/>
                  <w:r w:rsidRPr="00844F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договора</w:t>
                  </w:r>
                  <w:proofErr w:type="gramEnd"/>
                  <w:r w:rsidRPr="00844F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на выполнение проектно-изыскательских работ по строительству площадки хранения аварийного запаса и отработанного трансформаторного масла, трансформаторов, оборудования, металлолома филиала ОАО «</w:t>
                  </w:r>
                  <w:proofErr w:type="spellStart"/>
                  <w:r w:rsidRPr="00844F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44F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» НВЭС</w:t>
                  </w:r>
                  <w:r w:rsidRPr="00844F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Выполнение проектно-изыскательских работ по строительству площадки хранения аварийного запаса и отработанного трансформаторного масла, трансформаторов, оборудования, металлолома филиала ОАО «</w:t>
                  </w:r>
                  <w:proofErr w:type="spellStart"/>
                  <w:r w:rsidRPr="00844F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44F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844F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844FE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ЭС (Проектные работы)</w:t>
                  </w:r>
                </w:p>
              </w:tc>
            </w:tr>
            <w:tr w:rsidR="00844FE5" w:rsidRPr="00844FE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4560531 </w:t>
                        </w:r>
                        <w:hyperlink r:id="rId10" w:history="1"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7421029 </w:t>
                        </w:r>
                        <w:hyperlink r:id="rId11" w:history="1"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Деятельность в области архитектуры, инженерно-техническое проектирование в промышленности и строительстве;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1 492 837,50 руб. (цена с НДС)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1 492 837,50 руб. (цена с НДС)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2" w:history="1"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02.04.2014 11:37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17.04.2014 09:00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02.04.2014 11:37, </w:t>
                        </w:r>
                        <w:hyperlink r:id="rId13" w:tgtFrame="_blank" w:tooltip="Отправить личное сообщение" w:history="1"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48-41-55</w:t>
                        </w:r>
                      </w:p>
                    </w:tc>
                  </w:tr>
                </w:tbl>
                <w:p w:rsidR="00844FE5" w:rsidRPr="00844FE5" w:rsidRDefault="00844FE5" w:rsidP="00844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44FE5" w:rsidRPr="00844FE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4FE5" w:rsidRPr="00844FE5" w:rsidRDefault="00844FE5" w:rsidP="00844FE5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844FE5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844FE5" w:rsidRPr="00844FE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844FE5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E72EFC4" wp14:editId="6A64FDA7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Альтернативные предложения</w:t>
                        </w:r>
                        <w:r w:rsidRPr="00844FE5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FAFDE13" wp14:editId="58E74628">
                              <wp:extent cx="140335" cy="14033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844FE5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F1D9224" wp14:editId="4C7C25ED">
                              <wp:extent cx="140335" cy="14033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844FE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ЗД.zip</w:t>
                          </w:r>
                        </w:hyperlink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(7.6 Мб)</w:t>
                        </w:r>
                      </w:p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tgtFrame="signature" w:history="1"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history="1"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07.05.2014 15:00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16.05.2014 15:00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844FE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844FE5" w:rsidRPr="00844FE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44F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4FE5" w:rsidRPr="00844FE5" w:rsidRDefault="00844FE5" w:rsidP="00844F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tgtFrame="signature" w:history="1">
                          <w:r w:rsidRPr="00844FE5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44FE5" w:rsidRPr="00844FE5" w:rsidRDefault="00844FE5" w:rsidP="00844F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44FE5" w:rsidRPr="00844FE5" w:rsidRDefault="00844FE5" w:rsidP="00844F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E5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44FE5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7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75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1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8400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8770281.zip&amp;title=%D0%97%D0%94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58400" TargetMode="External"/><Relationship Id="rId7" Type="http://schemas.openxmlformats.org/officeDocument/2006/relationships/hyperlink" Target="http://www.b2b-mrsk.ru/market/view.html?id=358400&amp;action=registered" TargetMode="External"/><Relationship Id="rId12" Type="http://schemas.openxmlformats.org/officeDocument/2006/relationships/hyperlink" Target="http://www.b2b-mrsk.ru/market/view.html?id=358400&amp;switch_price_both_view=1" TargetMode="External"/><Relationship Id="rId1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mailto:RaskazchikovaLM%40vartanet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8400&amp;action=invitations" TargetMode="External"/><Relationship Id="rId11" Type="http://schemas.openxmlformats.org/officeDocument/2006/relationships/hyperlink" Target="http://www.b2b-mrsk.ru/market/list.html?bookmarks=0&amp;all=0&amp;type=4&amp;cat_id=11742102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58400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531" TargetMode="External"/><Relationship Id="rId19" Type="http://schemas.openxmlformats.org/officeDocument/2006/relationships/hyperlink" Target="http://www.b2b-mrsk.ru/market/view.html?id=358400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8400&amp;action=statistic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358400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2014-04-02T08:09:00Z</dcterms:created>
  <dcterms:modified xsi:type="dcterms:W3CDTF">2014-04-02T08:09:00Z</dcterms:modified>
</cp:coreProperties>
</file>