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EC2" w:rsidRPr="00FF2EC2" w:rsidRDefault="00FF2EC2" w:rsidP="00FF2EC2">
      <w:pPr>
        <w:spacing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2E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08.10.2015 в 13:00 по московскому времени</w:t>
      </w:r>
      <w:r w:rsidRPr="00FF2EC2">
        <w:rPr>
          <w:rFonts w:ascii="Arial" w:eastAsia="Times New Roman" w:hAnsi="Arial" w:cs="Arial"/>
          <w:color w:val="FF0000"/>
          <w:sz w:val="21"/>
          <w:szCs w:val="21"/>
          <w:lang w:eastAsia="ru-RU"/>
        </w:rPr>
        <w:t xml:space="preserve"> (через 14 суток, 3 часа, 56 минут и 49 секунд) </w:t>
      </w:r>
      <w:r w:rsidRPr="00FF2EC2">
        <w:rPr>
          <w:rFonts w:ascii="Arial" w:eastAsia="Times New Roman" w:hAnsi="Arial" w:cs="Arial"/>
          <w:vanish/>
          <w:color w:val="FF0000"/>
          <w:sz w:val="21"/>
          <w:szCs w:val="21"/>
          <w:lang w:eastAsia="ru-RU"/>
        </w:rPr>
        <w:t xml:space="preserve">(завершён) </w:t>
      </w:r>
      <w:r w:rsidRPr="00FF2EC2">
        <w:rPr>
          <w:rFonts w:ascii="Arial" w:eastAsia="Times New Roman" w:hAnsi="Arial" w:cs="Arial"/>
          <w:vanish/>
          <w:color w:val="FF0000"/>
          <w:sz w:val="21"/>
          <w:szCs w:val="21"/>
          <w:lang w:eastAsia="ru-RU"/>
        </w:rPr>
        <w:br/>
      </w:r>
      <w:r w:rsidRPr="00FF2EC2">
        <w:rPr>
          <w:rFonts w:ascii="Arial" w:eastAsia="Times New Roman" w:hAnsi="Arial" w:cs="Arial"/>
          <w:b/>
          <w:bCs/>
          <w:vanish/>
          <w:color w:val="FF0000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FF2EC2">
        <w:rPr>
          <w:rFonts w:ascii="Arial" w:eastAsia="Times New Roman" w:hAnsi="Arial" w:cs="Arial"/>
          <w:vanish/>
          <w:color w:val="FF0000"/>
          <w:sz w:val="21"/>
          <w:szCs w:val="21"/>
          <w:lang w:eastAsia="ru-RU"/>
        </w:rPr>
        <w:t xml:space="preserve"> </w:t>
      </w:r>
      <w:r w:rsidRPr="00FF2E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FF2EC2" w:rsidRPr="00FF2EC2" w:rsidRDefault="00FF2EC2" w:rsidP="00FF2EC2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2E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FF2EC2" w:rsidRPr="00FF2EC2" w:rsidRDefault="00FF2EC2" w:rsidP="00FF2EC2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FF2EC2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FF2EC2" w:rsidRPr="00FF2EC2" w:rsidRDefault="00FF2EC2" w:rsidP="00FF2EC2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FF2EC2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FF2EC2" w:rsidRPr="00FF2EC2" w:rsidRDefault="00FF2EC2" w:rsidP="00FF2EC2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FF2EC2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p w:rsidR="00FF2EC2" w:rsidRPr="00FF2EC2" w:rsidRDefault="00FF2EC2" w:rsidP="00FF2EC2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FF2EC2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F2EC2" w:rsidRPr="00FF2EC2" w:rsidTr="00FF2EC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F2EC2" w:rsidRPr="00FF2EC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F2EC2" w:rsidRPr="00FF2EC2" w:rsidRDefault="00FF2EC2" w:rsidP="00FF2EC2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FF2EC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Закрытый запрос цен на право заключения договора на поставку вводов 35-220кВ для нужд филиала АО "</w:t>
                  </w:r>
                  <w:proofErr w:type="spellStart"/>
                  <w:r w:rsidRPr="00FF2EC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F2EC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Северные электрические сети.</w:t>
                  </w:r>
                  <w:r w:rsidRPr="00FF2EC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Поставка вводов 35-220кВ для нужд филиала АО "</w:t>
                  </w:r>
                  <w:proofErr w:type="spellStart"/>
                  <w:r w:rsidRPr="00FF2EC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F2EC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" Северные эл... Развернуть </w:t>
                  </w:r>
                </w:p>
                <w:p w:rsidR="00FF2EC2" w:rsidRPr="00FF2EC2" w:rsidRDefault="00FF2EC2" w:rsidP="00FF2EC2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FF2EC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Закрытый запрос цен на право заключения договора на поставку вводов 35-220кВ для нужд филиала АО "</w:t>
                  </w:r>
                  <w:proofErr w:type="spellStart"/>
                  <w:r w:rsidRPr="00FF2EC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F2EC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Северные электрические сети.</w:t>
                  </w:r>
                  <w:r w:rsidRPr="00FF2EC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Поставка вводов 35-220кВ для нужд филиала АО "</w:t>
                  </w:r>
                  <w:proofErr w:type="spellStart"/>
                  <w:r w:rsidRPr="00FF2EC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F2EC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" Северные электрические </w:t>
                  </w:r>
                  <w:proofErr w:type="spellStart"/>
                  <w:r w:rsidRPr="00FF2EC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сети.</w:t>
                  </w:r>
                  <w:r w:rsidRPr="00FF2EC2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FF2EC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Свернуть</w:t>
                  </w:r>
                  <w:proofErr w:type="spellEnd"/>
                  <w:r w:rsidRPr="00FF2EC2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</w:p>
              </w:tc>
            </w:tr>
            <w:tr w:rsidR="00FF2EC2" w:rsidRPr="00FF2EC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F2EC2" w:rsidRPr="00FF2E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2691311 </w:t>
                        </w:r>
                        <w:hyperlink r:id="rId10" w:history="1">
                          <w:r w:rsidRPr="00FF2EC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Вводы высоковольтные на напряжение до 110 </w:t>
                          </w:r>
                          <w:proofErr w:type="spellStart"/>
                          <w:r w:rsidRPr="00FF2EC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кВ</w:t>
                          </w:r>
                          <w:proofErr w:type="spellEnd"/>
                        </w:hyperlink>
                      </w:p>
                    </w:tc>
                  </w:tr>
                  <w:tr w:rsidR="00FF2EC2" w:rsidRPr="00FF2E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2691311 </w:t>
                        </w:r>
                        <w:hyperlink r:id="rId11" w:history="1">
                          <w:r w:rsidRPr="00FF2EC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Вводы высоковольтные на напряжение до 110 </w:t>
                          </w:r>
                          <w:proofErr w:type="spellStart"/>
                          <w:r w:rsidRPr="00FF2EC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кВ</w:t>
                          </w:r>
                          <w:proofErr w:type="spellEnd"/>
                        </w:hyperlink>
                      </w:p>
                    </w:tc>
                  </w:tr>
                  <w:tr w:rsidR="00FF2EC2" w:rsidRPr="00FF2E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.35pt" o:ole="">
                              <v:imagedata r:id="rId12" o:title=""/>
                            </v:shape>
                            <w:control r:id="rId13" w:name="HTMLHidden1" w:shapeid="_x0000_i1041"/>
                          </w:object>
                        </w: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Производство, кроме ремонта, прочего электрооборудования, не включенного в другие группировки, без электрооборудования для двигателей и транспортных средств; </w:t>
                        </w:r>
                      </w:p>
                    </w:tc>
                  </w:tr>
                  <w:tr w:rsidR="00FF2EC2" w:rsidRPr="00FF2E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FF2EC2" w:rsidRPr="00FF2E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7 505 018,40 руб. (цена с НДС)</w:t>
                        </w:r>
                      </w:p>
                    </w:tc>
                  </w:tr>
                  <w:tr w:rsidR="00FF2EC2" w:rsidRPr="00FF2E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7 505 018,40 руб. (цена с НДС)</w:t>
                        </w:r>
                      </w:p>
                    </w:tc>
                  </w:tr>
                  <w:tr w:rsidR="00FF2EC2" w:rsidRPr="00FF2E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FF2EC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F2EC2" w:rsidRPr="00FF2E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24.09.2015 09:03</w:t>
                        </w:r>
                      </w:p>
                    </w:tc>
                  </w:tr>
                  <w:tr w:rsidR="00FF2EC2" w:rsidRPr="00FF2E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08.10.2015 13:00</w:t>
                        </w:r>
                      </w:p>
                    </w:tc>
                  </w:tr>
                  <w:tr w:rsidR="00FF2EC2" w:rsidRPr="00FF2E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24.09.2015 09:03, </w:t>
                        </w:r>
                        <w:hyperlink r:id="rId15" w:tgtFrame="_blank" w:tooltip="Отправить личное сообщение" w:history="1">
                          <w:proofErr w:type="spellStart"/>
                          <w:r w:rsidRPr="00FF2EC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</w:t>
                          </w:r>
                          <w:proofErr w:type="spellEnd"/>
                          <w:r w:rsidRPr="00FF2EC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Максим Валерьевич</w:t>
                          </w:r>
                        </w:hyperlink>
                      </w:p>
                    </w:tc>
                  </w:tr>
                  <w:tr w:rsidR="00FF2EC2" w:rsidRPr="00FF2E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proofErr w:type="spellStart"/>
                          <w:r w:rsidRPr="00FF2EC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</w:t>
                          </w:r>
                          <w:proofErr w:type="spellEnd"/>
                          <w:r w:rsidRPr="00FF2EC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Максим Валерьевич</w:t>
                          </w:r>
                        </w:hyperlink>
                      </w:p>
                    </w:tc>
                  </w:tr>
                  <w:tr w:rsidR="00FF2EC2" w:rsidRPr="00FF2E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FF2EC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FF2EC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F2EC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СЭС (г. Новый Уренгой)</w:t>
                          </w:r>
                        </w:hyperlink>
                      </w:p>
                    </w:tc>
                  </w:tr>
                  <w:tr w:rsidR="00FF2EC2" w:rsidRPr="00FF2E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629300, ЯНАО, г. Новый Уренгой, </w:t>
                        </w:r>
                        <w:proofErr w:type="spellStart"/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Северо</w:t>
                        </w:r>
                        <w:proofErr w:type="spellEnd"/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- Восточная </w:t>
                        </w:r>
                        <w:proofErr w:type="spellStart"/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промзона</w:t>
                        </w:r>
                        <w:proofErr w:type="spellEnd"/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а/я 932</w:t>
                        </w:r>
                      </w:p>
                    </w:tc>
                  </w:tr>
                  <w:tr w:rsidR="00FF2EC2" w:rsidRPr="00FF2E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промзона</w:t>
                        </w:r>
                        <w:proofErr w:type="spellEnd"/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филиал АО «</w:t>
                        </w:r>
                        <w:proofErr w:type="spellStart"/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Северные электрические сети, административно-бытовой корпус.</w:t>
                        </w:r>
                      </w:p>
                    </w:tc>
                  </w:tr>
                  <w:tr w:rsidR="00FF2EC2" w:rsidRPr="00FF2E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FF2EC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FF2EC2" w:rsidRPr="00FF2E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</w:tbl>
                <w:p w:rsidR="00FF2EC2" w:rsidRPr="00FF2EC2" w:rsidRDefault="00FF2EC2" w:rsidP="00FF2EC2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FF2EC2" w:rsidRPr="00FF2EC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F2EC2" w:rsidRPr="00FF2EC2" w:rsidRDefault="00FF2EC2" w:rsidP="00FF2EC2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FF2EC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FF2EC2" w:rsidRPr="00FF2EC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F2EC2" w:rsidRPr="00FF2E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4" name="Рисунок 4" descr="http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F2EC2" w:rsidRPr="00FF2E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F2EC2" w:rsidRPr="00FF2E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3" name="Рисунок 3" descr="http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F2EC2" w:rsidRPr="00FF2E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2" name="Рисунок 2" descr="http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F2EC2" w:rsidRPr="00FF2E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</w:t>
                        </w:r>
                        <w:proofErr w:type="gramStart"/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1" name="Рисунок 1" descr="http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F2EC2" w:rsidRPr="00FF2E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F2EC2" w:rsidRPr="00FF2E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_blank" w:history="1">
                          <w:r w:rsidRPr="00FF2EC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FF2EC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 ввода.7z</w:t>
                          </w:r>
                        </w:hyperlink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(5.2 МБ)</w:t>
                        </w:r>
                      </w:p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history="1">
                          <w:r w:rsidRPr="00FF2EC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signature" w:history="1">
                          <w:r w:rsidRPr="00FF2EC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history="1">
                          <w:r w:rsidRPr="00FF2EC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F2EC2" w:rsidRPr="00FF2E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проектом договора.</w:t>
                        </w:r>
                      </w:p>
                    </w:tc>
                  </w:tr>
                  <w:tr w:rsidR="00FF2EC2" w:rsidRPr="00FF2E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Техническим заданием.</w:t>
                        </w:r>
                      </w:p>
                    </w:tc>
                  </w:tr>
                  <w:tr w:rsidR="00FF2EC2" w:rsidRPr="00FF2E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промзона</w:t>
                        </w:r>
                        <w:proofErr w:type="spellEnd"/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филиал АО «</w:t>
                        </w:r>
                        <w:proofErr w:type="spellStart"/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FF2EC2" w:rsidRPr="00FF2E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02.11.2015 15:00</w:t>
                        </w:r>
                      </w:p>
                    </w:tc>
                  </w:tr>
                  <w:tr w:rsidR="00FF2EC2" w:rsidRPr="00FF2E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06.11.2015 15:00</w:t>
                        </w:r>
                      </w:p>
                    </w:tc>
                  </w:tr>
                  <w:tr w:rsidR="00FF2EC2" w:rsidRPr="00FF2E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Россия, Тюменская область, Ямало-Ненецкий автономный округ, г. Новый Уренгой. </w:t>
                        </w: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FF2EC2" w:rsidRPr="00FF2EC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описанием требуемых услуг, сроков указана в Приложении №1 к документации «Техническое задание». </w:t>
                        </w: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договора, заключаемого по результатам закупки указаны</w:t>
                        </w:r>
                        <w:proofErr w:type="gramEnd"/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 Приложении № 2 к документации «Проект договора».</w:t>
                        </w: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Иные условия закупки содержатся в документации, являющейся неотъемлемым приложением к данному Извещению. </w:t>
                        </w: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Заказчик имеет право отказаться </w:t>
                        </w:r>
                        <w:proofErr w:type="gramStart"/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 проведения запроса цен на любом из этапов до подписания протокола по выбору</w:t>
                        </w:r>
                        <w:proofErr w:type="gramEnd"/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победителя, не неся никакой ответственности перед Участниками запроса цен или третьими лицами, которым такое действие может принести убытки.</w:t>
                        </w:r>
                      </w:p>
                    </w:tc>
                  </w:tr>
                  <w:tr w:rsidR="00FF2EC2" w:rsidRPr="00FF2E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Данная процедура проводится в электронной форме на ЭТП группы B2B-Center (www.b2b-center.ru). Предложения участников подаются в форме </w:t>
                        </w: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F2EC2" w:rsidRPr="00FF2E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FF2EC2" w:rsidRPr="00FF2E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4" w:tgtFrame="signature" w:history="1">
                          <w:r w:rsidRPr="00FF2EC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FF2EC2" w:rsidRPr="00FF2E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5" w:history="1">
                          <w:r w:rsidRPr="00FF2EC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6" w:history="1">
                          <w:r w:rsidRPr="00FF2EC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</w:t>
                          </w:r>
                          <w:proofErr w:type="gramEnd"/>
                          <w:r w:rsidRPr="00FF2EC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далить</w:t>
                          </w:r>
                        </w:hyperlink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27" w:history="1">
                          <w:r w:rsidRPr="00FF2EC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Отменить</w:t>
                          </w:r>
                        </w:hyperlink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28" w:history="1">
                          <w:r w:rsidRPr="00FF2EC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29" w:history="1">
                          <w:r w:rsidRPr="00FF2EC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30" w:history="1">
                          <w:r w:rsidRPr="00FF2EC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FF2EC2" w:rsidRPr="00FF2E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31" w:tgtFrame="help" w:tooltip="Получить справку" w:history="1">
                          <w:r w:rsidRPr="00FF2EC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32" w:tgtFrame="_blank" w:history="1">
                          <w:r w:rsidRPr="00FF2EC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FF2EC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FF2EC2" w:rsidRPr="00FF2EC2" w:rsidRDefault="00FF2EC2" w:rsidP="00FF2EC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3" w:tgtFrame="_blank" w:history="1">
                          <w:r w:rsidRPr="00FF2EC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FF2E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FF2EC2" w:rsidRPr="00FF2EC2" w:rsidRDefault="00FF2EC2" w:rsidP="00FF2EC2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FF2EC2" w:rsidRPr="00FF2EC2" w:rsidRDefault="00FF2EC2" w:rsidP="00FF2EC2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D5AED" w:rsidRDefault="000D5AED">
      <w:bookmarkStart w:id="0" w:name="_GoBack"/>
      <w:bookmarkEnd w:id="0"/>
    </w:p>
    <w:sectPr w:rsidR="000D5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863A5"/>
    <w:multiLevelType w:val="multilevel"/>
    <w:tmpl w:val="E0640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EC2"/>
    <w:rsid w:val="000D5AED"/>
    <w:rsid w:val="00FF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2EC2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F2EC2"/>
    <w:pPr>
      <w:spacing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FF2EC2"/>
    <w:rPr>
      <w:color w:val="FF0000"/>
    </w:rPr>
  </w:style>
  <w:style w:type="paragraph" w:styleId="a5">
    <w:name w:val="Balloon Text"/>
    <w:basedOn w:val="a"/>
    <w:link w:val="a6"/>
    <w:uiPriority w:val="99"/>
    <w:semiHidden/>
    <w:unhideWhenUsed/>
    <w:rsid w:val="00FF2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2E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2EC2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F2EC2"/>
    <w:pPr>
      <w:spacing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FF2EC2"/>
    <w:rPr>
      <w:color w:val="FF0000"/>
    </w:rPr>
  </w:style>
  <w:style w:type="paragraph" w:styleId="a5">
    <w:name w:val="Balloon Text"/>
    <w:basedOn w:val="a"/>
    <w:link w:val="a6"/>
    <w:uiPriority w:val="99"/>
    <w:semiHidden/>
    <w:unhideWhenUsed/>
    <w:rsid w:val="00FF2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2E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0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1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92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48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2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62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1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/market/view.html?id=561236&amp;action=statistic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tmv%40seves.te.ru" TargetMode="External"/><Relationship Id="rId26" Type="http://schemas.openxmlformats.org/officeDocument/2006/relationships/hyperlink" Target="http://www.b2b-center.ru/market/edit.html?id=561236&amp;action=delet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b2b-center.ru/market/edit.html?id=561236&amp;action=docs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b2b-center.ru/market/view.html?id=561236&amp;action=invitation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center.ru/firms/filial-ao-tiumen-energo-ses-g-novyi-urengoi/11755/" TargetMode="External"/><Relationship Id="rId25" Type="http://schemas.openxmlformats.org/officeDocument/2006/relationships/hyperlink" Target="http://www.b2b-center.ru/market/edit.html?id=561236&amp;action=edit" TargetMode="External"/><Relationship Id="rId33" Type="http://schemas.openxmlformats.org/officeDocument/2006/relationships/hyperlink" Target="http://www.b2b-center.ru/market/procedure_subscription.html?popup=1&amp;action=unsubscribe&amp;lot_type=4&amp;proc_id=561236&amp;hash=00c5c48f1d43ccaa4e487f406e09110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center.ru/popups/send_message.html?action=send&amp;to=16177" TargetMode="External"/><Relationship Id="rId20" Type="http://schemas.openxmlformats.org/officeDocument/2006/relationships/hyperlink" Target="https://www.b2b-center.ru/download.html?file=file%2F23265572.7z&amp;title=%D0%97%D0%94+%D0%B2%D0%B2%D0%BE%D0%B4%D0%B0.7z" TargetMode="External"/><Relationship Id="rId29" Type="http://schemas.openxmlformats.org/officeDocument/2006/relationships/hyperlink" Target="http://www.b2b-center.ru/market/view.html?id=561236&amp;action=fas_action&amp;fas_trading_action=sto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center.ru/market/view.html?id=561236&amp;action=explanation" TargetMode="External"/><Relationship Id="rId11" Type="http://schemas.openxmlformats.org/officeDocument/2006/relationships/hyperlink" Target="http://www.b2b-center.ru/market/list.html?bookmarks=0&amp;all=0&amp;type=4&amp;cat_id=42691311" TargetMode="External"/><Relationship Id="rId24" Type="http://schemas.openxmlformats.org/officeDocument/2006/relationships/hyperlink" Target="http://www.b2b-center.ru/market/view.html?id=561236&amp;action=signed_doc&amp;key=auction" TargetMode="External"/><Relationship Id="rId32" Type="http://schemas.openxmlformats.org/officeDocument/2006/relationships/hyperlink" Target="http://www.b2b-center.ru/market/procedure_subscription.html?popup=1&amp;action=subscribe&amp;lot_type=4&amp;proc_id=561236&amp;hash=00c5c48f1d43ccaa4e487f406e09110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2b-center.ru/popups/send_message.html?action=send&amp;to=16177" TargetMode="External"/><Relationship Id="rId23" Type="http://schemas.openxmlformats.org/officeDocument/2006/relationships/hyperlink" Target="http://www.b2b-center.ru/translation/translation.html" TargetMode="External"/><Relationship Id="rId28" Type="http://schemas.openxmlformats.org/officeDocument/2006/relationships/hyperlink" Target="http://www.b2b-center.ru/market/edit.html?duplicated_from_id=561236" TargetMode="External"/><Relationship Id="rId10" Type="http://schemas.openxmlformats.org/officeDocument/2006/relationships/hyperlink" Target="http://www.b2b-center.ru/market/list.html?bookmarks=0&amp;all=0&amp;type=4&amp;cat_id=42691311" TargetMode="External"/><Relationship Id="rId19" Type="http://schemas.openxmlformats.org/officeDocument/2006/relationships/image" Target="media/image2.png"/><Relationship Id="rId31" Type="http://schemas.openxmlformats.org/officeDocument/2006/relationships/hyperlink" Target="http://www.b2b-center.ru/popups/help.html?keyword=message/subscription/procedure_subscription_form_titl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center.ru/market/view.html?id=561236&amp;action=bet_fields" TargetMode="External"/><Relationship Id="rId14" Type="http://schemas.openxmlformats.org/officeDocument/2006/relationships/hyperlink" Target="http://www.b2b-center.ru/market/view.html?id=561236&amp;switch_price_both_view=1" TargetMode="External"/><Relationship Id="rId22" Type="http://schemas.openxmlformats.org/officeDocument/2006/relationships/hyperlink" Target="http://www.b2b-center.ru/market/view.html?id=561236&amp;action=signed_doc&amp;key=auction_docs" TargetMode="External"/><Relationship Id="rId27" Type="http://schemas.openxmlformats.org/officeDocument/2006/relationships/hyperlink" Target="http://www.b2b-center.ru/market/view.html?id=561236&amp;action=cancel" TargetMode="External"/><Relationship Id="rId30" Type="http://schemas.openxmlformats.org/officeDocument/2006/relationships/hyperlink" Target="http://www.b2b-center.ru/market/services_request.html?lot_type=1&amp;lot_id=561236" TargetMode="Externa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2015-09-24T06:03:00Z</dcterms:created>
  <dcterms:modified xsi:type="dcterms:W3CDTF">2015-09-24T06:03:00Z</dcterms:modified>
</cp:coreProperties>
</file>