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DC" w:rsidRPr="006A6EDC" w:rsidRDefault="006A6EDC" w:rsidP="006A6EDC">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6A6EDC">
        <w:rPr>
          <w:rFonts w:ascii="Arial" w:eastAsia="Times New Roman" w:hAnsi="Arial" w:cs="Arial"/>
          <w:color w:val="333333"/>
          <w:kern w:val="36"/>
          <w:sz w:val="27"/>
          <w:szCs w:val="27"/>
          <w:lang w:eastAsia="ru-RU"/>
        </w:rPr>
        <w:t xml:space="preserve">Запрос предложений (объявление о покупке) № 600070. </w:t>
      </w:r>
      <w:bookmarkStart w:id="0" w:name="_GoBack"/>
      <w:bookmarkEnd w:id="0"/>
    </w:p>
    <w:p w:rsidR="006A6EDC" w:rsidRPr="006A6EDC" w:rsidRDefault="006A6EDC" w:rsidP="006A6EDC">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6A6EDC">
        <w:rPr>
          <w:rFonts w:ascii="Arial" w:eastAsia="Times New Roman" w:hAnsi="Arial" w:cs="Arial"/>
          <w:color w:val="000000"/>
          <w:sz w:val="18"/>
          <w:szCs w:val="18"/>
          <w:lang w:eastAsia="ru-RU"/>
        </w:rPr>
        <w:t>Приём заявок завершается 08.02.2016 в 09:00 по московскому времени</w:t>
      </w:r>
      <w:r w:rsidRPr="006A6EDC">
        <w:rPr>
          <w:rFonts w:ascii="Arial" w:eastAsia="Times New Roman" w:hAnsi="Arial" w:cs="Arial"/>
          <w:color w:val="FF0000"/>
          <w:sz w:val="18"/>
          <w:szCs w:val="18"/>
          <w:lang w:eastAsia="ru-RU"/>
        </w:rPr>
        <w:t>  (через 16 суток, 21 час, 59 минут и 54 секунды)</w:t>
      </w:r>
      <w:proofErr w:type="gramStart"/>
      <w:r w:rsidRPr="006A6EDC">
        <w:rPr>
          <w:rFonts w:ascii="Arial" w:eastAsia="Times New Roman" w:hAnsi="Arial" w:cs="Arial"/>
          <w:color w:val="FF0000"/>
          <w:sz w:val="18"/>
          <w:szCs w:val="18"/>
          <w:lang w:eastAsia="ru-RU"/>
        </w:rPr>
        <w:t> </w:t>
      </w:r>
      <w:r w:rsidRPr="006A6EDC">
        <w:rPr>
          <w:rFonts w:ascii="Arial" w:eastAsia="Times New Roman" w:hAnsi="Arial" w:cs="Arial"/>
          <w:color w:val="000000"/>
          <w:sz w:val="18"/>
          <w:szCs w:val="18"/>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6A6EDC" w:rsidRPr="006A6EDC" w:rsidTr="006A6EDC">
        <w:trPr>
          <w:tblCellSpacing w:w="0" w:type="dxa"/>
        </w:trPr>
        <w:tc>
          <w:tcPr>
            <w:tcW w:w="0" w:type="auto"/>
            <w:hideMark/>
          </w:tcPr>
          <w:p w:rsidR="006A6EDC" w:rsidRPr="006A6EDC" w:rsidRDefault="006A6EDC" w:rsidP="006A6EDC">
            <w:pPr>
              <w:shd w:val="clear" w:color="auto" w:fill="0786D0"/>
              <w:spacing w:after="30" w:line="240" w:lineRule="auto"/>
              <w:rPr>
                <w:rFonts w:ascii="Times New Roman" w:eastAsia="Times New Roman" w:hAnsi="Times New Roman" w:cs="Times New Roman"/>
                <w:color w:val="FFFFFF"/>
                <w:sz w:val="18"/>
                <w:szCs w:val="18"/>
                <w:lang w:eastAsia="ru-RU"/>
              </w:rPr>
            </w:pPr>
            <w:r w:rsidRPr="006A6EDC">
              <w:rPr>
                <w:rFonts w:ascii="Times New Roman" w:eastAsia="Times New Roman" w:hAnsi="Times New Roman" w:cs="Times New Roman"/>
                <w:color w:val="FFFFFF"/>
                <w:sz w:val="18"/>
                <w:szCs w:val="18"/>
                <w:lang w:eastAsia="ru-RU"/>
              </w:rPr>
              <w:t>Извещение</w:t>
            </w:r>
          </w:p>
          <w:p w:rsidR="006A6EDC" w:rsidRPr="006A6EDC" w:rsidRDefault="006A6EDC" w:rsidP="006A6EDC">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6A6EDC">
                <w:rPr>
                  <w:rFonts w:ascii="Times New Roman" w:eastAsia="Times New Roman" w:hAnsi="Times New Roman" w:cs="Times New Roman"/>
                  <w:color w:val="50565F"/>
                  <w:sz w:val="18"/>
                  <w:szCs w:val="18"/>
                  <w:u w:val="single"/>
                  <w:bdr w:val="none" w:sz="0" w:space="0" w:color="auto" w:frame="1"/>
                  <w:lang w:eastAsia="ru-RU"/>
                </w:rPr>
                <w:t>Разъяснения</w:t>
              </w:r>
              <w:r w:rsidRPr="006A6EDC">
                <w:rPr>
                  <w:rFonts w:ascii="Times New Roman" w:eastAsia="Times New Roman" w:hAnsi="Times New Roman" w:cs="Times New Roman"/>
                  <w:color w:val="333333"/>
                  <w:sz w:val="18"/>
                  <w:szCs w:val="18"/>
                  <w:u w:val="single"/>
                  <w:bdr w:val="none" w:sz="0" w:space="0" w:color="auto" w:frame="1"/>
                  <w:lang w:eastAsia="ru-RU"/>
                </w:rPr>
                <w:t> - 0</w:t>
              </w:r>
            </w:hyperlink>
          </w:p>
          <w:p w:rsidR="006A6EDC" w:rsidRPr="006A6EDC" w:rsidRDefault="006A6EDC" w:rsidP="006A6EDC">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6A6EDC">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6A6EDC">
                <w:rPr>
                  <w:rFonts w:ascii="Times New Roman" w:eastAsia="Times New Roman" w:hAnsi="Times New Roman" w:cs="Times New Roman"/>
                  <w:color w:val="333333"/>
                  <w:sz w:val="18"/>
                  <w:szCs w:val="18"/>
                  <w:u w:val="single"/>
                  <w:bdr w:val="none" w:sz="0" w:space="0" w:color="auto" w:frame="1"/>
                  <w:lang w:eastAsia="ru-RU"/>
                </w:rPr>
                <w:t> - 0</w:t>
              </w:r>
            </w:hyperlink>
          </w:p>
          <w:p w:rsidR="006A6EDC" w:rsidRPr="006A6EDC" w:rsidRDefault="006A6EDC" w:rsidP="006A6EDC">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6A6EDC">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6A6EDC">
                <w:rPr>
                  <w:rFonts w:ascii="Times New Roman" w:eastAsia="Times New Roman" w:hAnsi="Times New Roman" w:cs="Times New Roman"/>
                  <w:color w:val="333333"/>
                  <w:sz w:val="18"/>
                  <w:szCs w:val="18"/>
                  <w:u w:val="single"/>
                  <w:bdr w:val="none" w:sz="0" w:space="0" w:color="auto" w:frame="1"/>
                  <w:lang w:eastAsia="ru-RU"/>
                </w:rPr>
                <w:t> - 1</w:t>
              </w:r>
            </w:hyperlink>
          </w:p>
          <w:p w:rsidR="006A6EDC" w:rsidRPr="006A6EDC" w:rsidRDefault="006A6EDC" w:rsidP="006A6EDC">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6A6EDC">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6A6EDC">
                <w:rPr>
                  <w:rFonts w:ascii="Times New Roman" w:eastAsia="Times New Roman" w:hAnsi="Times New Roman" w:cs="Times New Roman"/>
                  <w:color w:val="333333"/>
                  <w:sz w:val="18"/>
                  <w:szCs w:val="18"/>
                  <w:u w:val="single"/>
                  <w:bdr w:val="none" w:sz="0" w:space="0" w:color="auto" w:frame="1"/>
                  <w:lang w:eastAsia="ru-RU"/>
                </w:rPr>
                <w:t> - 3</w:t>
              </w:r>
            </w:hyperlink>
          </w:p>
          <w:p w:rsidR="006A6EDC" w:rsidRPr="006A6EDC" w:rsidRDefault="006A6EDC" w:rsidP="006A6EDC">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6A6EDC">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6A6EDC">
                <w:rPr>
                  <w:rFonts w:ascii="Times New Roman" w:eastAsia="Times New Roman" w:hAnsi="Times New Roman" w:cs="Times New Roman"/>
                  <w:color w:val="333333"/>
                  <w:sz w:val="18"/>
                  <w:szCs w:val="18"/>
                  <w:u w:val="single"/>
                  <w:bdr w:val="none" w:sz="0" w:space="0" w:color="auto" w:frame="1"/>
                  <w:lang w:eastAsia="ru-RU"/>
                </w:rPr>
                <w:t> - 0</w:t>
              </w:r>
            </w:hyperlink>
          </w:p>
        </w:tc>
      </w:tr>
    </w:tbl>
    <w:p w:rsidR="006A6EDC" w:rsidRPr="006A6EDC" w:rsidRDefault="006A6EDC" w:rsidP="006A6EDC">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A6EDC" w:rsidRPr="006A6EDC" w:rsidTr="006A6ED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A6EDC" w:rsidRPr="006A6EDC">
              <w:trPr>
                <w:tblCellSpacing w:w="7" w:type="dxa"/>
              </w:trPr>
              <w:tc>
                <w:tcPr>
                  <w:tcW w:w="0" w:type="auto"/>
                  <w:shd w:val="clear" w:color="auto" w:fill="C2C9CD"/>
                  <w:tcMar>
                    <w:top w:w="75" w:type="dxa"/>
                    <w:left w:w="75" w:type="dxa"/>
                    <w:bottom w:w="75" w:type="dxa"/>
                    <w:right w:w="75" w:type="dxa"/>
                  </w:tcMar>
                  <w:hideMark/>
                </w:tcPr>
                <w:p w:rsidR="006A6EDC" w:rsidRPr="006A6EDC" w:rsidRDefault="006A6EDC" w:rsidP="006A6EDC">
                  <w:pPr>
                    <w:shd w:val="clear" w:color="auto" w:fill="C2C9CD"/>
                    <w:spacing w:after="0" w:line="216" w:lineRule="atLeast"/>
                    <w:outlineLvl w:val="1"/>
                    <w:divId w:val="129983443"/>
                    <w:rPr>
                      <w:rFonts w:ascii="Arial" w:eastAsia="Times New Roman" w:hAnsi="Arial" w:cs="Arial"/>
                      <w:color w:val="333333"/>
                      <w:sz w:val="18"/>
                      <w:szCs w:val="18"/>
                      <w:lang w:eastAsia="ru-RU"/>
                    </w:rPr>
                  </w:pPr>
                  <w:r w:rsidRPr="006A6EDC">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реконструкции ПС 110/10/10 </w:t>
                  </w:r>
                  <w:proofErr w:type="spellStart"/>
                  <w:r w:rsidRPr="006A6EDC">
                    <w:rPr>
                      <w:rFonts w:ascii="Arial" w:eastAsia="Times New Roman" w:hAnsi="Arial" w:cs="Arial"/>
                      <w:color w:val="333333"/>
                      <w:sz w:val="18"/>
                      <w:szCs w:val="18"/>
                      <w:lang w:eastAsia="ru-RU"/>
                    </w:rPr>
                    <w:t>кВ</w:t>
                  </w:r>
                  <w:proofErr w:type="spellEnd"/>
                  <w:r w:rsidRPr="006A6EDC">
                    <w:rPr>
                      <w:rFonts w:ascii="Arial" w:eastAsia="Times New Roman" w:hAnsi="Arial" w:cs="Arial"/>
                      <w:color w:val="333333"/>
                      <w:sz w:val="18"/>
                      <w:szCs w:val="18"/>
                      <w:lang w:eastAsia="ru-RU"/>
                    </w:rPr>
                    <w:t xml:space="preserve"> </w:t>
                  </w:r>
                  <w:proofErr w:type="gramStart"/>
                  <w:r w:rsidRPr="006A6EDC">
                    <w:rPr>
                      <w:rFonts w:ascii="Arial" w:eastAsia="Times New Roman" w:hAnsi="Arial" w:cs="Arial"/>
                      <w:color w:val="333333"/>
                      <w:sz w:val="18"/>
                      <w:szCs w:val="18"/>
                      <w:lang w:eastAsia="ru-RU"/>
                    </w:rPr>
                    <w:t>Индустриальная</w:t>
                  </w:r>
                  <w:proofErr w:type="gramEnd"/>
                  <w:r w:rsidRPr="006A6EDC">
                    <w:rPr>
                      <w:rFonts w:ascii="Arial" w:eastAsia="Times New Roman" w:hAnsi="Arial" w:cs="Arial"/>
                      <w:color w:val="333333"/>
                      <w:sz w:val="18"/>
                      <w:szCs w:val="18"/>
                      <w:lang w:eastAsia="ru-RU"/>
                    </w:rPr>
                    <w:t xml:space="preserve">. Замена разъединителей 110 </w:t>
                  </w:r>
                  <w:proofErr w:type="spellStart"/>
                  <w:r w:rsidRPr="006A6EDC">
                    <w:rPr>
                      <w:rFonts w:ascii="Arial" w:eastAsia="Times New Roman" w:hAnsi="Arial" w:cs="Arial"/>
                      <w:color w:val="333333"/>
                      <w:sz w:val="18"/>
                      <w:szCs w:val="18"/>
                      <w:lang w:eastAsia="ru-RU"/>
                    </w:rPr>
                    <w:t>кВ</w:t>
                  </w:r>
                  <w:proofErr w:type="spellEnd"/>
                  <w:r w:rsidRPr="006A6EDC">
                    <w:rPr>
                      <w:rFonts w:ascii="Arial" w:eastAsia="Times New Roman" w:hAnsi="Arial" w:cs="Arial"/>
                      <w:color w:val="333333"/>
                      <w:sz w:val="18"/>
                      <w:szCs w:val="18"/>
                      <w:lang w:eastAsia="ru-RU"/>
                    </w:rPr>
                    <w:t xml:space="preserve"> в количестве 6 шт. для нужд филиала АО «</w:t>
                  </w:r>
                  <w:proofErr w:type="spellStart"/>
                  <w:r w:rsidRPr="006A6EDC">
                    <w:rPr>
                      <w:rFonts w:ascii="Arial" w:eastAsia="Times New Roman" w:hAnsi="Arial" w:cs="Arial"/>
                      <w:color w:val="333333"/>
                      <w:sz w:val="18"/>
                      <w:szCs w:val="18"/>
                      <w:lang w:eastAsia="ru-RU"/>
                    </w:rPr>
                    <w:t>Тюменьэнерго</w:t>
                  </w:r>
                  <w:proofErr w:type="spellEnd"/>
                  <w:r w:rsidRPr="006A6EDC">
                    <w:rPr>
                      <w:rFonts w:ascii="Arial" w:eastAsia="Times New Roman" w:hAnsi="Arial" w:cs="Arial"/>
                      <w:color w:val="333333"/>
                      <w:sz w:val="18"/>
                      <w:szCs w:val="18"/>
                      <w:lang w:eastAsia="ru-RU"/>
                    </w:rPr>
                    <w:t xml:space="preserve">» </w:t>
                  </w:r>
                  <w:proofErr w:type="spellStart"/>
                  <w:r w:rsidRPr="006A6EDC">
                    <w:rPr>
                      <w:rFonts w:ascii="Arial" w:eastAsia="Times New Roman" w:hAnsi="Arial" w:cs="Arial"/>
                      <w:color w:val="333333"/>
                      <w:sz w:val="18"/>
                      <w:szCs w:val="18"/>
                      <w:lang w:eastAsia="ru-RU"/>
                    </w:rPr>
                    <w:t>Нижневартовские</w:t>
                  </w:r>
                  <w:proofErr w:type="spellEnd"/>
                  <w:r w:rsidRPr="006A6EDC">
                    <w:rPr>
                      <w:rFonts w:ascii="Arial" w:eastAsia="Times New Roman" w:hAnsi="Arial" w:cs="Arial"/>
                      <w:color w:val="333333"/>
                      <w:sz w:val="18"/>
                      <w:szCs w:val="18"/>
                      <w:lang w:eastAsia="ru-RU"/>
                    </w:rPr>
                    <w:t xml:space="preserve"> электрические сети... </w:t>
                  </w:r>
                  <w:r w:rsidRPr="006A6EDC">
                    <w:rPr>
                      <w:rFonts w:ascii="Arial" w:eastAsia="Times New Roman" w:hAnsi="Arial" w:cs="Arial"/>
                      <w:color w:val="2283C3"/>
                      <w:sz w:val="18"/>
                      <w:szCs w:val="18"/>
                      <w:lang w:eastAsia="ru-RU"/>
                    </w:rPr>
                    <w:t>Развернуть</w:t>
                  </w:r>
                </w:p>
              </w:tc>
            </w:tr>
            <w:tr w:rsidR="006A6EDC" w:rsidRPr="006A6ED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4521123 </w:t>
                        </w:r>
                        <w:hyperlink r:id="rId10" w:history="1">
                          <w:r w:rsidRPr="006A6EDC">
                            <w:rPr>
                              <w:rFonts w:ascii="Times New Roman" w:eastAsia="Times New Roman" w:hAnsi="Times New Roman" w:cs="Times New Roman"/>
                              <w:color w:val="1C50A4"/>
                              <w:sz w:val="24"/>
                              <w:szCs w:val="24"/>
                              <w:u w:val="single"/>
                              <w:lang w:eastAsia="ru-RU"/>
                            </w:rPr>
                            <w:t>Подстанция электрическая</w:t>
                          </w:r>
                        </w:hyperlink>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Категория ОКПД</w:t>
                        </w:r>
                        <w:proofErr w:type="gramStart"/>
                        <w:r w:rsidRPr="006A6EDC">
                          <w:rPr>
                            <w:rFonts w:ascii="Times New Roman" w:eastAsia="Times New Roman" w:hAnsi="Times New Roman" w:cs="Times New Roman"/>
                            <w:sz w:val="18"/>
                            <w:szCs w:val="18"/>
                            <w:lang w:eastAsia="ru-RU"/>
                          </w:rPr>
                          <w:t>2</w:t>
                        </w:r>
                        <w:proofErr w:type="gramEnd"/>
                        <w:r w:rsidRPr="006A6EDC">
                          <w:rPr>
                            <w:rFonts w:ascii="Times New Roman" w:eastAsia="Times New Roman" w:hAnsi="Times New Roman" w:cs="Times New Roman"/>
                            <w:sz w:val="18"/>
                            <w:szCs w:val="18"/>
                            <w:lang w:eastAsia="ru-RU"/>
                          </w:rPr>
                          <w:t>:</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b/>
                            <w:bCs/>
                            <w:sz w:val="24"/>
                            <w:szCs w:val="24"/>
                            <w:lang w:eastAsia="ru-RU"/>
                          </w:rPr>
                          <w:t>43.21.10</w:t>
                        </w:r>
                        <w:r w:rsidRPr="006A6EDC">
                          <w:rPr>
                            <w:rFonts w:ascii="Times New Roman" w:eastAsia="Times New Roman" w:hAnsi="Times New Roman" w:cs="Times New Roman"/>
                            <w:sz w:val="24"/>
                            <w:szCs w:val="24"/>
                            <w:lang w:eastAsia="ru-RU"/>
                          </w:rPr>
                          <w:t>  Работы электромонтажные</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Категория ОКВЭД</w:t>
                        </w:r>
                        <w:proofErr w:type="gramStart"/>
                        <w:r w:rsidRPr="006A6EDC">
                          <w:rPr>
                            <w:rFonts w:ascii="Times New Roman" w:eastAsia="Times New Roman" w:hAnsi="Times New Roman" w:cs="Times New Roman"/>
                            <w:sz w:val="18"/>
                            <w:szCs w:val="18"/>
                            <w:lang w:eastAsia="ru-RU"/>
                          </w:rPr>
                          <w:t>2</w:t>
                        </w:r>
                        <w:proofErr w:type="gramEnd"/>
                        <w:r w:rsidRPr="006A6EDC">
                          <w:rPr>
                            <w:rFonts w:ascii="Times New Roman" w:eastAsia="Times New Roman" w:hAnsi="Times New Roman" w:cs="Times New Roman"/>
                            <w:sz w:val="18"/>
                            <w:szCs w:val="18"/>
                            <w:lang w:eastAsia="ru-RU"/>
                          </w:rPr>
                          <w:t>:</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b/>
                            <w:bCs/>
                            <w:sz w:val="24"/>
                            <w:szCs w:val="24"/>
                            <w:lang w:eastAsia="ru-RU"/>
                          </w:rPr>
                          <w:t>43.21</w:t>
                        </w:r>
                        <w:r w:rsidRPr="006A6EDC">
                          <w:rPr>
                            <w:rFonts w:ascii="Times New Roman" w:eastAsia="Times New Roman" w:hAnsi="Times New Roman" w:cs="Times New Roman"/>
                            <w:sz w:val="24"/>
                            <w:szCs w:val="24"/>
                            <w:lang w:eastAsia="ru-RU"/>
                          </w:rPr>
                          <w:t>  Производство электромонтажных работ</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1 </w:t>
                        </w:r>
                        <w:proofErr w:type="spellStart"/>
                        <w:proofErr w:type="gramStart"/>
                        <w:r w:rsidRPr="006A6EDC">
                          <w:rPr>
                            <w:rFonts w:ascii="Times New Roman" w:eastAsia="Times New Roman" w:hAnsi="Times New Roman" w:cs="Times New Roman"/>
                            <w:sz w:val="24"/>
                            <w:szCs w:val="24"/>
                            <w:lang w:eastAsia="ru-RU"/>
                          </w:rPr>
                          <w:t>ед</w:t>
                        </w:r>
                        <w:proofErr w:type="spellEnd"/>
                        <w:proofErr w:type="gramEnd"/>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b/>
                            <w:bCs/>
                            <w:sz w:val="24"/>
                            <w:szCs w:val="24"/>
                            <w:lang w:eastAsia="ru-RU"/>
                          </w:rPr>
                          <w:t>5 051 342,16 руб. (цена с НДС)</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b/>
                            <w:bCs/>
                            <w:sz w:val="24"/>
                            <w:szCs w:val="24"/>
                            <w:lang w:eastAsia="ru-RU"/>
                          </w:rPr>
                          <w:t>5 051 342,16 руб. (цена с НДС)</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Цена с НДС (</w:t>
                        </w:r>
                        <w:hyperlink r:id="rId11" w:history="1">
                          <w:r w:rsidRPr="006A6EDC">
                            <w:rPr>
                              <w:rFonts w:ascii="Times New Roman" w:eastAsia="Times New Roman" w:hAnsi="Times New Roman" w:cs="Times New Roman"/>
                              <w:color w:val="1C50A4"/>
                              <w:sz w:val="24"/>
                              <w:szCs w:val="24"/>
                              <w:u w:val="single"/>
                              <w:lang w:eastAsia="ru-RU"/>
                            </w:rPr>
                            <w:t>показывать обе цены</w:t>
                          </w:r>
                        </w:hyperlink>
                        <w:r w:rsidRPr="006A6EDC">
                          <w:rPr>
                            <w:rFonts w:ascii="Times New Roman" w:eastAsia="Times New Roman" w:hAnsi="Times New Roman" w:cs="Times New Roman"/>
                            <w:sz w:val="24"/>
                            <w:szCs w:val="24"/>
                            <w:lang w:eastAsia="ru-RU"/>
                          </w:rPr>
                          <w:t>)</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22.01.2016 09:50</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08.02.2016 09:00</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22.01.2016 09:50, </w:t>
                        </w:r>
                        <w:proofErr w:type="spellStart"/>
                        <w:r w:rsidRPr="006A6EDC">
                          <w:rPr>
                            <w:rFonts w:ascii="Times New Roman" w:eastAsia="Times New Roman" w:hAnsi="Times New Roman" w:cs="Times New Roman"/>
                            <w:sz w:val="24"/>
                            <w:szCs w:val="24"/>
                            <w:lang w:eastAsia="ru-RU"/>
                          </w:rPr>
                          <w:fldChar w:fldCharType="begin"/>
                        </w:r>
                        <w:r w:rsidRPr="006A6EDC">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6A6EDC">
                          <w:rPr>
                            <w:rFonts w:ascii="Times New Roman" w:eastAsia="Times New Roman" w:hAnsi="Times New Roman" w:cs="Times New Roman"/>
                            <w:sz w:val="24"/>
                            <w:szCs w:val="24"/>
                            <w:lang w:eastAsia="ru-RU"/>
                          </w:rPr>
                          <w:fldChar w:fldCharType="separate"/>
                        </w:r>
                        <w:r w:rsidRPr="006A6EDC">
                          <w:rPr>
                            <w:rFonts w:ascii="Times New Roman" w:eastAsia="Times New Roman" w:hAnsi="Times New Roman" w:cs="Times New Roman"/>
                            <w:color w:val="1C50A4"/>
                            <w:sz w:val="24"/>
                            <w:szCs w:val="24"/>
                            <w:u w:val="single"/>
                            <w:lang w:eastAsia="ru-RU"/>
                          </w:rPr>
                          <w:t>Ясковец</w:t>
                        </w:r>
                        <w:proofErr w:type="spellEnd"/>
                        <w:r w:rsidRPr="006A6EDC">
                          <w:rPr>
                            <w:rFonts w:ascii="Times New Roman" w:eastAsia="Times New Roman" w:hAnsi="Times New Roman" w:cs="Times New Roman"/>
                            <w:color w:val="1C50A4"/>
                            <w:sz w:val="24"/>
                            <w:szCs w:val="24"/>
                            <w:u w:val="single"/>
                            <w:lang w:eastAsia="ru-RU"/>
                          </w:rPr>
                          <w:t xml:space="preserve"> Игорь Иванович</w:t>
                        </w:r>
                        <w:r w:rsidRPr="006A6EDC">
                          <w:rPr>
                            <w:rFonts w:ascii="Times New Roman" w:eastAsia="Times New Roman" w:hAnsi="Times New Roman" w:cs="Times New Roman"/>
                            <w:sz w:val="24"/>
                            <w:szCs w:val="24"/>
                            <w:lang w:eastAsia="ru-RU"/>
                          </w:rPr>
                          <w:fldChar w:fldCharType="end"/>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proofErr w:type="spellStart"/>
                          <w:r w:rsidRPr="006A6EDC">
                            <w:rPr>
                              <w:rFonts w:ascii="Times New Roman" w:eastAsia="Times New Roman" w:hAnsi="Times New Roman" w:cs="Times New Roman"/>
                              <w:color w:val="1C50A4"/>
                              <w:sz w:val="24"/>
                              <w:szCs w:val="24"/>
                              <w:u w:val="single"/>
                              <w:lang w:eastAsia="ru-RU"/>
                            </w:rPr>
                            <w:t>Ясковец</w:t>
                          </w:r>
                          <w:proofErr w:type="spellEnd"/>
                          <w:r w:rsidRPr="006A6EDC">
                            <w:rPr>
                              <w:rFonts w:ascii="Times New Roman" w:eastAsia="Times New Roman" w:hAnsi="Times New Roman" w:cs="Times New Roman"/>
                              <w:color w:val="1C50A4"/>
                              <w:sz w:val="24"/>
                              <w:szCs w:val="24"/>
                              <w:u w:val="single"/>
                              <w:lang w:eastAsia="ru-RU"/>
                            </w:rPr>
                            <w:t xml:space="preserve"> Игорь Иванович</w:t>
                          </w:r>
                        </w:hyperlink>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hyperlink r:id="rId13" w:history="1">
                          <w:r w:rsidRPr="006A6EDC">
                            <w:rPr>
                              <w:rFonts w:ascii="Times New Roman" w:eastAsia="Times New Roman" w:hAnsi="Times New Roman" w:cs="Times New Roman"/>
                              <w:color w:val="990066"/>
                              <w:sz w:val="24"/>
                              <w:szCs w:val="24"/>
                              <w:u w:val="single"/>
                              <w:lang w:eastAsia="ru-RU"/>
                            </w:rPr>
                            <w:t>Филиал АО "</w:t>
                          </w:r>
                          <w:proofErr w:type="spellStart"/>
                          <w:r w:rsidRPr="006A6EDC">
                            <w:rPr>
                              <w:rFonts w:ascii="Times New Roman" w:eastAsia="Times New Roman" w:hAnsi="Times New Roman" w:cs="Times New Roman"/>
                              <w:color w:val="990066"/>
                              <w:sz w:val="24"/>
                              <w:szCs w:val="24"/>
                              <w:u w:val="single"/>
                              <w:lang w:eastAsia="ru-RU"/>
                            </w:rPr>
                            <w:t>Тюменьэнерго</w:t>
                          </w:r>
                          <w:proofErr w:type="spellEnd"/>
                          <w:r w:rsidRPr="006A6EDC">
                            <w:rPr>
                              <w:rFonts w:ascii="Times New Roman" w:eastAsia="Times New Roman" w:hAnsi="Times New Roman" w:cs="Times New Roman"/>
                              <w:color w:val="990066"/>
                              <w:sz w:val="24"/>
                              <w:szCs w:val="24"/>
                              <w:u w:val="single"/>
                              <w:lang w:eastAsia="ru-RU"/>
                            </w:rPr>
                            <w:t xml:space="preserve">" </w:t>
                          </w:r>
                          <w:proofErr w:type="spellStart"/>
                          <w:r w:rsidRPr="006A6EDC">
                            <w:rPr>
                              <w:rFonts w:ascii="Times New Roman" w:eastAsia="Times New Roman" w:hAnsi="Times New Roman" w:cs="Times New Roman"/>
                              <w:color w:val="990066"/>
                              <w:sz w:val="24"/>
                              <w:szCs w:val="24"/>
                              <w:u w:val="single"/>
                              <w:lang w:eastAsia="ru-RU"/>
                            </w:rPr>
                            <w:t>Нижневартовские</w:t>
                          </w:r>
                          <w:proofErr w:type="spellEnd"/>
                          <w:r w:rsidRPr="006A6EDC">
                            <w:rPr>
                              <w:rFonts w:ascii="Times New Roman" w:eastAsia="Times New Roman" w:hAnsi="Times New Roman" w:cs="Times New Roman"/>
                              <w:color w:val="990066"/>
                              <w:sz w:val="24"/>
                              <w:szCs w:val="24"/>
                              <w:u w:val="single"/>
                              <w:lang w:eastAsia="ru-RU"/>
                            </w:rPr>
                            <w:t xml:space="preserve"> электрические сети</w:t>
                          </w:r>
                        </w:hyperlink>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Контактный адрес e-</w:t>
                        </w:r>
                        <w:proofErr w:type="spellStart"/>
                        <w:r w:rsidRPr="006A6EDC">
                          <w:rPr>
                            <w:rFonts w:ascii="Times New Roman" w:eastAsia="Times New Roman" w:hAnsi="Times New Roman" w:cs="Times New Roman"/>
                            <w:sz w:val="18"/>
                            <w:szCs w:val="18"/>
                            <w:lang w:eastAsia="ru-RU"/>
                          </w:rPr>
                          <w:t>mail</w:t>
                        </w:r>
                        <w:proofErr w:type="spellEnd"/>
                        <w:r w:rsidRPr="006A6EDC">
                          <w:rPr>
                            <w:rFonts w:ascii="Times New Roman" w:eastAsia="Times New Roman" w:hAnsi="Times New Roman" w:cs="Times New Roman"/>
                            <w:sz w:val="18"/>
                            <w:szCs w:val="18"/>
                            <w:lang w:eastAsia="ru-RU"/>
                          </w:rPr>
                          <w:t>:</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hyperlink r:id="rId14" w:history="1">
                          <w:r w:rsidRPr="006A6EDC">
                            <w:rPr>
                              <w:rFonts w:ascii="Times New Roman" w:eastAsia="Times New Roman" w:hAnsi="Times New Roman" w:cs="Times New Roman"/>
                              <w:color w:val="1C50A4"/>
                              <w:sz w:val="24"/>
                              <w:szCs w:val="24"/>
                              <w:u w:val="single"/>
                              <w:lang w:eastAsia="ru-RU"/>
                            </w:rPr>
                            <w:t>TuniekovaOY@vartanet.ru</w:t>
                          </w:r>
                        </w:hyperlink>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+7 (3466) 48-41-89</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Программа закупок:</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Строка № 2282792 плана закупок на 2016 год</w:t>
                        </w:r>
                      </w:p>
                    </w:tc>
                  </w:tr>
                </w:tbl>
                <w:p w:rsidR="006A6EDC" w:rsidRPr="006A6EDC" w:rsidRDefault="006A6EDC" w:rsidP="006A6EDC">
                  <w:pPr>
                    <w:spacing w:after="0" w:line="240" w:lineRule="auto"/>
                    <w:rPr>
                      <w:rFonts w:ascii="Times New Roman" w:eastAsia="Times New Roman" w:hAnsi="Times New Roman" w:cs="Times New Roman"/>
                      <w:sz w:val="24"/>
                      <w:szCs w:val="24"/>
                      <w:lang w:eastAsia="ru-RU"/>
                    </w:rPr>
                  </w:pPr>
                </w:p>
              </w:tc>
            </w:tr>
            <w:tr w:rsidR="006A6EDC" w:rsidRPr="006A6EDC">
              <w:trPr>
                <w:tblCellSpacing w:w="7" w:type="dxa"/>
              </w:trPr>
              <w:tc>
                <w:tcPr>
                  <w:tcW w:w="0" w:type="auto"/>
                  <w:shd w:val="clear" w:color="auto" w:fill="C2C9CD"/>
                  <w:tcMar>
                    <w:top w:w="75" w:type="dxa"/>
                    <w:left w:w="75" w:type="dxa"/>
                    <w:bottom w:w="75" w:type="dxa"/>
                    <w:right w:w="75" w:type="dxa"/>
                  </w:tcMar>
                  <w:hideMark/>
                </w:tcPr>
                <w:p w:rsidR="006A6EDC" w:rsidRPr="006A6EDC" w:rsidRDefault="006A6EDC" w:rsidP="006A6EDC">
                  <w:pPr>
                    <w:spacing w:after="0" w:line="216" w:lineRule="atLeast"/>
                    <w:rPr>
                      <w:rFonts w:ascii="Times New Roman" w:eastAsia="Times New Roman" w:hAnsi="Times New Roman" w:cs="Times New Roman"/>
                      <w:color w:val="333333"/>
                      <w:sz w:val="24"/>
                      <w:szCs w:val="24"/>
                      <w:lang w:eastAsia="ru-RU"/>
                    </w:rPr>
                  </w:pPr>
                  <w:r w:rsidRPr="006A6EDC">
                    <w:rPr>
                      <w:rFonts w:ascii="Times New Roman" w:eastAsia="Times New Roman" w:hAnsi="Times New Roman" w:cs="Times New Roman"/>
                      <w:color w:val="333333"/>
                      <w:sz w:val="24"/>
                      <w:szCs w:val="24"/>
                      <w:lang w:eastAsia="ru-RU"/>
                    </w:rPr>
                    <w:t>Дополнительная информация</w:t>
                  </w:r>
                </w:p>
              </w:tc>
            </w:tr>
            <w:tr w:rsidR="006A6EDC" w:rsidRPr="006A6ED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Двухэтапная процедура закупки</w:t>
                        </w:r>
                        <w:r w:rsidRPr="006A6EDC">
                          <w:rPr>
                            <w:rFonts w:ascii="Times New Roman" w:eastAsia="Times New Roman" w:hAnsi="Times New Roman" w:cs="Times New Roman"/>
                            <w:noProof/>
                            <w:sz w:val="18"/>
                            <w:szCs w:val="18"/>
                            <w:lang w:eastAsia="ru-RU"/>
                          </w:rPr>
                          <w:drawing>
                            <wp:inline distT="0" distB="0" distL="0" distR="0" wp14:anchorId="1F964E98" wp14:editId="6451D304">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6A6EDC">
                          <w:rPr>
                            <w:rFonts w:ascii="Times New Roman" w:eastAsia="Times New Roman" w:hAnsi="Times New Roman" w:cs="Times New Roman"/>
                            <w:sz w:val="18"/>
                            <w:szCs w:val="18"/>
                            <w:lang w:eastAsia="ru-RU"/>
                          </w:rPr>
                          <w:t>:</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Нет</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Закрытая подача предложений:</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Да</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Альтернативные заявки</w:t>
                        </w:r>
                        <w:r w:rsidRPr="006A6EDC">
                          <w:rPr>
                            <w:rFonts w:ascii="Times New Roman" w:eastAsia="Times New Roman" w:hAnsi="Times New Roman" w:cs="Times New Roman"/>
                            <w:noProof/>
                            <w:sz w:val="18"/>
                            <w:szCs w:val="18"/>
                            <w:lang w:eastAsia="ru-RU"/>
                          </w:rPr>
                          <w:drawing>
                            <wp:inline distT="0" distB="0" distL="0" distR="0" wp14:anchorId="45F32AA0" wp14:editId="1CB7081B">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6A6EDC">
                          <w:rPr>
                            <w:rFonts w:ascii="Times New Roman" w:eastAsia="Times New Roman" w:hAnsi="Times New Roman" w:cs="Times New Roman"/>
                            <w:sz w:val="18"/>
                            <w:szCs w:val="18"/>
                            <w:lang w:eastAsia="ru-RU"/>
                          </w:rPr>
                          <w:t>:</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Нет</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6A6EDC">
                          <w:rPr>
                            <w:rFonts w:ascii="Times New Roman" w:eastAsia="Times New Roman" w:hAnsi="Times New Roman" w:cs="Times New Roman"/>
                            <w:noProof/>
                            <w:sz w:val="18"/>
                            <w:szCs w:val="18"/>
                            <w:lang w:eastAsia="ru-RU"/>
                          </w:rPr>
                          <w:drawing>
                            <wp:inline distT="0" distB="0" distL="0" distR="0" wp14:anchorId="53C7FB16" wp14:editId="39F854FB">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6A6EDC">
                          <w:rPr>
                            <w:rFonts w:ascii="Times New Roman" w:eastAsia="Times New Roman" w:hAnsi="Times New Roman" w:cs="Times New Roman"/>
                            <w:sz w:val="18"/>
                            <w:szCs w:val="18"/>
                            <w:lang w:eastAsia="ru-RU"/>
                          </w:rPr>
                          <w:t>:</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Да</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proofErr w:type="spellStart"/>
                        <w:r w:rsidRPr="006A6EDC">
                          <w:rPr>
                            <w:rFonts w:ascii="Times New Roman" w:eastAsia="Times New Roman" w:hAnsi="Times New Roman" w:cs="Times New Roman"/>
                            <w:sz w:val="18"/>
                            <w:szCs w:val="18"/>
                            <w:lang w:eastAsia="ru-RU"/>
                          </w:rPr>
                          <w:t>Подгрузка</w:t>
                        </w:r>
                        <w:proofErr w:type="spellEnd"/>
                        <w:r w:rsidRPr="006A6EDC">
                          <w:rPr>
                            <w:rFonts w:ascii="Times New Roman" w:eastAsia="Times New Roman" w:hAnsi="Times New Roman" w:cs="Times New Roman"/>
                            <w:sz w:val="18"/>
                            <w:szCs w:val="18"/>
                            <w:lang w:eastAsia="ru-RU"/>
                          </w:rPr>
                          <w:t xml:space="preserve"> документации к заявке </w:t>
                        </w:r>
                        <w:proofErr w:type="gramStart"/>
                        <w:r w:rsidRPr="006A6EDC">
                          <w:rPr>
                            <w:rFonts w:ascii="Times New Roman" w:eastAsia="Times New Roman" w:hAnsi="Times New Roman" w:cs="Times New Roman"/>
                            <w:sz w:val="18"/>
                            <w:szCs w:val="18"/>
                            <w:lang w:eastAsia="ru-RU"/>
                          </w:rPr>
                          <w:t>обязательна</w:t>
                        </w:r>
                        <w:proofErr w:type="gramEnd"/>
                        <w:r w:rsidRPr="006A6EDC">
                          <w:rPr>
                            <w:rFonts w:ascii="Times New Roman" w:eastAsia="Times New Roman" w:hAnsi="Times New Roman" w:cs="Times New Roman"/>
                            <w:noProof/>
                            <w:sz w:val="18"/>
                            <w:szCs w:val="18"/>
                            <w:lang w:eastAsia="ru-RU"/>
                          </w:rPr>
                          <w:drawing>
                            <wp:inline distT="0" distB="0" distL="0" distR="0" wp14:anchorId="6894F254" wp14:editId="35217B79">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6A6EDC">
                          <w:rPr>
                            <w:rFonts w:ascii="Times New Roman" w:eastAsia="Times New Roman" w:hAnsi="Times New Roman" w:cs="Times New Roman"/>
                            <w:sz w:val="18"/>
                            <w:szCs w:val="18"/>
                            <w:lang w:eastAsia="ru-RU"/>
                          </w:rPr>
                          <w:t>:</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Да</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Да</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lastRenderedPageBreak/>
                          <w:t>Возможно участие только субъектов малого и среднего предпринимательства</w:t>
                        </w:r>
                        <w:r w:rsidRPr="006A6EDC">
                          <w:rPr>
                            <w:rFonts w:ascii="Times New Roman" w:eastAsia="Times New Roman" w:hAnsi="Times New Roman" w:cs="Times New Roman"/>
                            <w:noProof/>
                            <w:sz w:val="18"/>
                            <w:szCs w:val="18"/>
                            <w:lang w:eastAsia="ru-RU"/>
                          </w:rPr>
                          <w:drawing>
                            <wp:inline distT="0" distB="0" distL="0" distR="0" wp14:anchorId="5A1F3BE2" wp14:editId="7B49224B">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6A6EDC">
                          <w:rPr>
                            <w:rFonts w:ascii="Times New Roman" w:eastAsia="Times New Roman" w:hAnsi="Times New Roman" w:cs="Times New Roman"/>
                            <w:sz w:val="18"/>
                            <w:szCs w:val="18"/>
                            <w:lang w:eastAsia="ru-RU"/>
                          </w:rPr>
                          <w:t>:</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Да</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hyperlink r:id="rId16" w:tgtFrame="_blank" w:history="1">
                          <w:r w:rsidRPr="006A6EDC">
                            <w:rPr>
                              <w:rFonts w:ascii="Times New Roman" w:eastAsia="Times New Roman" w:hAnsi="Times New Roman" w:cs="Times New Roman"/>
                              <w:color w:val="1C50A4"/>
                              <w:sz w:val="24"/>
                              <w:szCs w:val="24"/>
                              <w:u w:val="single"/>
                              <w:lang w:eastAsia="ru-RU"/>
                            </w:rPr>
                            <w:t>Скачать файл</w:t>
                          </w:r>
                          <w:r w:rsidRPr="006A6EDC">
                            <w:rPr>
                              <w:rFonts w:ascii="Times New Roman" w:eastAsia="Times New Roman" w:hAnsi="Times New Roman" w:cs="Times New Roman"/>
                              <w:color w:val="1C50A4"/>
                              <w:sz w:val="24"/>
                              <w:szCs w:val="24"/>
                              <w:lang w:eastAsia="ru-RU"/>
                            </w:rPr>
                            <w:t> </w:t>
                          </w:r>
                          <w:r w:rsidRPr="006A6EDC">
                            <w:rPr>
                              <w:rFonts w:ascii="Times New Roman" w:eastAsia="Times New Roman" w:hAnsi="Times New Roman" w:cs="Times New Roman"/>
                              <w:b/>
                              <w:bCs/>
                              <w:color w:val="1C50A4"/>
                              <w:sz w:val="24"/>
                              <w:szCs w:val="24"/>
                              <w:u w:val="single"/>
                              <w:lang w:eastAsia="ru-RU"/>
                            </w:rPr>
                            <w:t>Закупочная документация.zip</w:t>
                          </w:r>
                        </w:hyperlink>
                        <w:r w:rsidRPr="006A6EDC">
                          <w:rPr>
                            <w:rFonts w:ascii="Times New Roman" w:eastAsia="Times New Roman" w:hAnsi="Times New Roman" w:cs="Times New Roman"/>
                            <w:sz w:val="24"/>
                            <w:szCs w:val="24"/>
                            <w:lang w:eastAsia="ru-RU"/>
                          </w:rPr>
                          <w:t> (12.7 МБ)</w:t>
                        </w:r>
                      </w:p>
                      <w:p w:rsidR="006A6EDC" w:rsidRPr="006A6EDC" w:rsidRDefault="006A6EDC" w:rsidP="006A6EDC">
                        <w:pPr>
                          <w:spacing w:after="0" w:line="240" w:lineRule="auto"/>
                          <w:rPr>
                            <w:rFonts w:ascii="Times New Roman" w:eastAsia="Times New Roman" w:hAnsi="Times New Roman" w:cs="Times New Roman"/>
                            <w:sz w:val="24"/>
                            <w:szCs w:val="24"/>
                            <w:lang w:eastAsia="ru-RU"/>
                          </w:rPr>
                        </w:pPr>
                        <w:hyperlink r:id="rId17" w:tgtFrame="signature" w:history="1">
                          <w:r w:rsidRPr="006A6EDC">
                            <w:rPr>
                              <w:rFonts w:ascii="Times New Roman" w:eastAsia="Times New Roman" w:hAnsi="Times New Roman" w:cs="Times New Roman"/>
                              <w:color w:val="1C50A4"/>
                              <w:sz w:val="24"/>
                              <w:szCs w:val="24"/>
                              <w:u w:val="single"/>
                              <w:lang w:eastAsia="ru-RU"/>
                            </w:rPr>
                            <w:t>Подписано ЭП</w:t>
                          </w:r>
                        </w:hyperlink>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7 «Оплата работ и взаиморасчеты».</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r w:rsidRPr="006A6EDC">
                          <w:rPr>
                            <w:rFonts w:ascii="Times New Roman" w:eastAsia="Times New Roman" w:hAnsi="Times New Roman" w:cs="Times New Roman"/>
                            <w:sz w:val="24"/>
                            <w:szCs w:val="24"/>
                            <w:lang w:eastAsia="ru-RU"/>
                          </w:rPr>
                          <w:br/>
                          <w:t>Срок выполнения работ: с 23.03.2016 г. – по 14.11.2016 г.</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26.02.2016 15:00</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03.03.2016 15:00</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hyperlink r:id="rId18" w:history="1">
                          <w:r w:rsidRPr="006A6EDC">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6A6EDC" w:rsidRPr="006A6EDC">
                    <w:trPr>
                      <w:tblCellSpacing w:w="0" w:type="dxa"/>
                    </w:trPr>
                    <w:tc>
                      <w:tcPr>
                        <w:tcW w:w="0" w:type="auto"/>
                        <w:gridSpan w:val="2"/>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b/>
                            <w:bCs/>
                            <w:sz w:val="24"/>
                            <w:szCs w:val="24"/>
                            <w:lang w:eastAsia="ru-RU"/>
                          </w:rPr>
                          <w:t>Комментарии:</w:t>
                        </w:r>
                        <w:r w:rsidRPr="006A6EDC">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A6EDC">
                          <w:rPr>
                            <w:rFonts w:ascii="Times New Roman" w:eastAsia="Times New Roman" w:hAnsi="Times New Roman" w:cs="Times New Roman"/>
                            <w:sz w:val="24"/>
                            <w:szCs w:val="24"/>
                            <w:lang w:eastAsia="ru-RU"/>
                          </w:rPr>
                          <w:br/>
                        </w:r>
                        <w:proofErr w:type="gramStart"/>
                        <w:r w:rsidRPr="006A6EDC">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A6ED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6A6EDC">
                          <w:rPr>
                            <w:rFonts w:ascii="Times New Roman" w:eastAsia="Times New Roman" w:hAnsi="Times New Roman" w:cs="Times New Roman"/>
                            <w:sz w:val="24"/>
                            <w:szCs w:val="24"/>
                            <w:lang w:eastAsia="ru-RU"/>
                          </w:rPr>
                          <w:t xml:space="preserve"> </w:t>
                        </w:r>
                        <w:proofErr w:type="gramStart"/>
                        <w:r w:rsidRPr="006A6EDC">
                          <w:rPr>
                            <w:rFonts w:ascii="Times New Roman" w:eastAsia="Times New Roman" w:hAnsi="Times New Roman" w:cs="Times New Roman"/>
                            <w:sz w:val="24"/>
                            <w:szCs w:val="24"/>
                            <w:lang w:eastAsia="ru-RU"/>
                          </w:rPr>
                          <w:t>Заявка Участника на бумажном носителе не предоставляется)</w:t>
                        </w:r>
                        <w:r w:rsidRPr="006A6ED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6A6ED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A6ED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A6ED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A6ED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закупки, занявшего одно из верхних мест в </w:t>
                        </w:r>
                        <w:proofErr w:type="spellStart"/>
                        <w:r w:rsidRPr="006A6EDC">
                          <w:rPr>
                            <w:rFonts w:ascii="Times New Roman" w:eastAsia="Times New Roman" w:hAnsi="Times New Roman" w:cs="Times New Roman"/>
                            <w:sz w:val="24"/>
                            <w:szCs w:val="24"/>
                            <w:lang w:eastAsia="ru-RU"/>
                          </w:rPr>
                          <w:t>ранжировке</w:t>
                        </w:r>
                        <w:proofErr w:type="spellEnd"/>
                        <w:r w:rsidRPr="006A6EDC">
                          <w:rPr>
                            <w:rFonts w:ascii="Times New Roman" w:eastAsia="Times New Roman" w:hAnsi="Times New Roman" w:cs="Times New Roman"/>
                            <w:sz w:val="24"/>
                            <w:szCs w:val="24"/>
                            <w:lang w:eastAsia="ru-RU"/>
                          </w:rPr>
                          <w:t xml:space="preserve">, прохождения </w:t>
                        </w:r>
                        <w:proofErr w:type="spellStart"/>
                        <w:r w:rsidRPr="006A6EDC">
                          <w:rPr>
                            <w:rFonts w:ascii="Times New Roman" w:eastAsia="Times New Roman" w:hAnsi="Times New Roman" w:cs="Times New Roman"/>
                            <w:sz w:val="24"/>
                            <w:szCs w:val="24"/>
                            <w:lang w:eastAsia="ru-RU"/>
                          </w:rPr>
                          <w:t>постквалификации</w:t>
                        </w:r>
                        <w:proofErr w:type="spellEnd"/>
                        <w:r w:rsidRPr="006A6EDC">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A6EDC">
                          <w:rPr>
                            <w:rFonts w:ascii="Times New Roman" w:eastAsia="Times New Roman" w:hAnsi="Times New Roman" w:cs="Times New Roman"/>
                            <w:sz w:val="24"/>
                            <w:szCs w:val="24"/>
                            <w:lang w:eastAsia="ru-RU"/>
                          </w:rPr>
                          <w:t>Постквалификация</w:t>
                        </w:r>
                        <w:proofErr w:type="spellEnd"/>
                        <w:r w:rsidRPr="006A6EDC">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A6EDC">
                          <w:rPr>
                            <w:rFonts w:ascii="Times New Roman" w:eastAsia="Times New Roman" w:hAnsi="Times New Roman" w:cs="Times New Roman"/>
                            <w:sz w:val="24"/>
                            <w:szCs w:val="24"/>
                            <w:lang w:eastAsia="ru-RU"/>
                          </w:rPr>
                          <w:t>Постквалификация</w:t>
                        </w:r>
                        <w:proofErr w:type="spellEnd"/>
                        <w:r w:rsidRPr="006A6EDC">
                          <w:rPr>
                            <w:rFonts w:ascii="Times New Roman" w:eastAsia="Times New Roman" w:hAnsi="Times New Roman" w:cs="Times New Roman"/>
                            <w:sz w:val="24"/>
                            <w:szCs w:val="24"/>
                            <w:lang w:eastAsia="ru-RU"/>
                          </w:rPr>
                          <w:t xml:space="preserve"> может проводиться как по </w:t>
                        </w:r>
                        <w:r w:rsidRPr="006A6EDC">
                          <w:rPr>
                            <w:rFonts w:ascii="Times New Roman" w:eastAsia="Times New Roman" w:hAnsi="Times New Roman" w:cs="Times New Roman"/>
                            <w:sz w:val="24"/>
                            <w:szCs w:val="24"/>
                            <w:lang w:eastAsia="ru-RU"/>
                          </w:rPr>
                          <w:lastRenderedPageBreak/>
                          <w:t xml:space="preserve">всем критериям, так и выборочно. Отказ Участника от проведения </w:t>
                        </w:r>
                        <w:proofErr w:type="spellStart"/>
                        <w:r w:rsidRPr="006A6EDC">
                          <w:rPr>
                            <w:rFonts w:ascii="Times New Roman" w:eastAsia="Times New Roman" w:hAnsi="Times New Roman" w:cs="Times New Roman"/>
                            <w:sz w:val="24"/>
                            <w:szCs w:val="24"/>
                            <w:lang w:eastAsia="ru-RU"/>
                          </w:rPr>
                          <w:t>постквалификации</w:t>
                        </w:r>
                        <w:proofErr w:type="spellEnd"/>
                        <w:r w:rsidRPr="006A6EDC">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A6EDC" w:rsidRPr="006A6EDC">
                    <w:trPr>
                      <w:tblCellSpacing w:w="0" w:type="dxa"/>
                    </w:trPr>
                    <w:tc>
                      <w:tcPr>
                        <w:tcW w:w="2000" w:type="pct"/>
                        <w:shd w:val="clear" w:color="auto" w:fill="E9E9E9"/>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r w:rsidRPr="006A6EDC">
                          <w:rPr>
                            <w:rFonts w:ascii="Times New Roman" w:eastAsia="Times New Roman" w:hAnsi="Times New Roman" w:cs="Times New Roman"/>
                            <w:sz w:val="24"/>
                            <w:szCs w:val="24"/>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6A6EDC">
                          <w:rPr>
                            <w:rFonts w:ascii="Times New Roman" w:eastAsia="Times New Roman" w:hAnsi="Times New Roman" w:cs="Times New Roman"/>
                            <w:sz w:val="24"/>
                            <w:szCs w:val="24"/>
                            <w:lang w:eastAsia="ru-RU"/>
                          </w:rPr>
                          <w:t>с даты размещения</w:t>
                        </w:r>
                        <w:proofErr w:type="gramEnd"/>
                        <w:r w:rsidRPr="006A6EDC">
                          <w:rPr>
                            <w:rFonts w:ascii="Times New Roman" w:eastAsia="Times New Roman" w:hAnsi="Times New Roman" w:cs="Times New Roman"/>
                            <w:sz w:val="24"/>
                            <w:szCs w:val="24"/>
                            <w:lang w:eastAsia="ru-RU"/>
                          </w:rPr>
                          <w:t xml:space="preserve"> закупки.</w:t>
                        </w:r>
                      </w:p>
                    </w:tc>
                  </w:tr>
                  <w:tr w:rsidR="006A6EDC" w:rsidRPr="006A6EDC">
                    <w:trPr>
                      <w:tblCellSpacing w:w="0" w:type="dxa"/>
                    </w:trPr>
                    <w:tc>
                      <w:tcPr>
                        <w:tcW w:w="2000" w:type="pct"/>
                        <w:shd w:val="clear" w:color="auto" w:fill="F7F7F7"/>
                        <w:hideMark/>
                      </w:tcPr>
                      <w:p w:rsidR="006A6EDC" w:rsidRPr="006A6EDC" w:rsidRDefault="006A6EDC" w:rsidP="006A6EDC">
                        <w:pPr>
                          <w:spacing w:after="0" w:line="240" w:lineRule="auto"/>
                          <w:jc w:val="right"/>
                          <w:rPr>
                            <w:rFonts w:ascii="Times New Roman" w:eastAsia="Times New Roman" w:hAnsi="Times New Roman" w:cs="Times New Roman"/>
                            <w:sz w:val="18"/>
                            <w:szCs w:val="18"/>
                            <w:lang w:eastAsia="ru-RU"/>
                          </w:rPr>
                        </w:pPr>
                        <w:r w:rsidRPr="006A6EDC">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6A6EDC" w:rsidRPr="006A6EDC" w:rsidRDefault="006A6EDC" w:rsidP="006A6EDC">
                        <w:pPr>
                          <w:spacing w:after="0" w:line="240" w:lineRule="auto"/>
                          <w:rPr>
                            <w:rFonts w:ascii="Times New Roman" w:eastAsia="Times New Roman" w:hAnsi="Times New Roman" w:cs="Times New Roman"/>
                            <w:sz w:val="24"/>
                            <w:szCs w:val="24"/>
                            <w:lang w:eastAsia="ru-RU"/>
                          </w:rPr>
                        </w:pPr>
                        <w:hyperlink r:id="rId19" w:tgtFrame="signature" w:history="1">
                          <w:r w:rsidRPr="006A6EDC">
                            <w:rPr>
                              <w:rFonts w:ascii="Times New Roman" w:eastAsia="Times New Roman" w:hAnsi="Times New Roman" w:cs="Times New Roman"/>
                              <w:color w:val="1C50A4"/>
                              <w:sz w:val="24"/>
                              <w:szCs w:val="24"/>
                              <w:u w:val="single"/>
                              <w:lang w:eastAsia="ru-RU"/>
                            </w:rPr>
                            <w:t>Подписано ЭП</w:t>
                          </w:r>
                        </w:hyperlink>
                      </w:p>
                    </w:tc>
                  </w:tr>
                </w:tbl>
                <w:p w:rsidR="006A6EDC" w:rsidRPr="006A6EDC" w:rsidRDefault="006A6EDC" w:rsidP="006A6EDC">
                  <w:pPr>
                    <w:spacing w:after="0" w:line="240" w:lineRule="auto"/>
                    <w:rPr>
                      <w:rFonts w:ascii="Times New Roman" w:eastAsia="Times New Roman" w:hAnsi="Times New Roman" w:cs="Times New Roman"/>
                      <w:sz w:val="24"/>
                      <w:szCs w:val="24"/>
                      <w:lang w:eastAsia="ru-RU"/>
                    </w:rPr>
                  </w:pPr>
                </w:p>
              </w:tc>
            </w:tr>
          </w:tbl>
          <w:p w:rsidR="006A6EDC" w:rsidRPr="006A6EDC" w:rsidRDefault="006A6EDC" w:rsidP="006A6EDC">
            <w:pPr>
              <w:spacing w:after="0" w:line="240" w:lineRule="auto"/>
              <w:rPr>
                <w:rFonts w:ascii="Times New Roman" w:eastAsia="Times New Roman" w:hAnsi="Times New Roman" w:cs="Times New Roman"/>
                <w:sz w:val="24"/>
                <w:szCs w:val="24"/>
                <w:lang w:eastAsia="ru-RU"/>
              </w:rPr>
            </w:pPr>
          </w:p>
        </w:tc>
      </w:tr>
    </w:tbl>
    <w:p w:rsidR="00B24929" w:rsidRDefault="00B24929"/>
    <w:sectPr w:rsidR="00B24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DC"/>
    <w:rsid w:val="006A6EDC"/>
    <w:rsid w:val="00B2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E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6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E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6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765364">
      <w:bodyDiv w:val="1"/>
      <w:marLeft w:val="0"/>
      <w:marRight w:val="0"/>
      <w:marTop w:val="0"/>
      <w:marBottom w:val="0"/>
      <w:divBdr>
        <w:top w:val="none" w:sz="0" w:space="0" w:color="auto"/>
        <w:left w:val="none" w:sz="0" w:space="0" w:color="auto"/>
        <w:bottom w:val="none" w:sz="0" w:space="0" w:color="auto"/>
        <w:right w:val="none" w:sz="0" w:space="0" w:color="auto"/>
      </w:divBdr>
      <w:divsChild>
        <w:div w:id="1529683688">
          <w:marLeft w:val="0"/>
          <w:marRight w:val="0"/>
          <w:marTop w:val="0"/>
          <w:marBottom w:val="0"/>
          <w:divBdr>
            <w:top w:val="none" w:sz="0" w:space="0" w:color="auto"/>
            <w:left w:val="none" w:sz="0" w:space="0" w:color="auto"/>
            <w:bottom w:val="none" w:sz="0" w:space="0" w:color="auto"/>
            <w:right w:val="none" w:sz="0" w:space="0" w:color="auto"/>
          </w:divBdr>
          <w:divsChild>
            <w:div w:id="534077380">
              <w:marLeft w:val="0"/>
              <w:marRight w:val="15"/>
              <w:marTop w:val="0"/>
              <w:marBottom w:val="30"/>
              <w:divBdr>
                <w:top w:val="none" w:sz="0" w:space="0" w:color="auto"/>
                <w:left w:val="none" w:sz="0" w:space="0" w:color="auto"/>
                <w:bottom w:val="none" w:sz="0" w:space="0" w:color="auto"/>
                <w:right w:val="none" w:sz="0" w:space="0" w:color="auto"/>
              </w:divBdr>
            </w:div>
            <w:div w:id="2117292168">
              <w:marLeft w:val="0"/>
              <w:marRight w:val="15"/>
              <w:marTop w:val="0"/>
              <w:marBottom w:val="30"/>
              <w:divBdr>
                <w:top w:val="none" w:sz="0" w:space="0" w:color="auto"/>
                <w:left w:val="none" w:sz="0" w:space="0" w:color="auto"/>
                <w:bottom w:val="none" w:sz="0" w:space="0" w:color="auto"/>
                <w:right w:val="none" w:sz="0" w:space="0" w:color="auto"/>
              </w:divBdr>
            </w:div>
            <w:div w:id="401878997">
              <w:marLeft w:val="0"/>
              <w:marRight w:val="15"/>
              <w:marTop w:val="0"/>
              <w:marBottom w:val="30"/>
              <w:divBdr>
                <w:top w:val="none" w:sz="0" w:space="0" w:color="auto"/>
                <w:left w:val="none" w:sz="0" w:space="0" w:color="auto"/>
                <w:bottom w:val="none" w:sz="0" w:space="0" w:color="auto"/>
                <w:right w:val="none" w:sz="0" w:space="0" w:color="auto"/>
              </w:divBdr>
            </w:div>
            <w:div w:id="206374559">
              <w:marLeft w:val="0"/>
              <w:marRight w:val="15"/>
              <w:marTop w:val="0"/>
              <w:marBottom w:val="30"/>
              <w:divBdr>
                <w:top w:val="none" w:sz="0" w:space="0" w:color="auto"/>
                <w:left w:val="none" w:sz="0" w:space="0" w:color="auto"/>
                <w:bottom w:val="none" w:sz="0" w:space="0" w:color="auto"/>
                <w:right w:val="none" w:sz="0" w:space="0" w:color="auto"/>
              </w:divBdr>
            </w:div>
            <w:div w:id="278298593">
              <w:marLeft w:val="0"/>
              <w:marRight w:val="15"/>
              <w:marTop w:val="0"/>
              <w:marBottom w:val="30"/>
              <w:divBdr>
                <w:top w:val="none" w:sz="0" w:space="0" w:color="auto"/>
                <w:left w:val="none" w:sz="0" w:space="0" w:color="auto"/>
                <w:bottom w:val="none" w:sz="0" w:space="0" w:color="auto"/>
                <w:right w:val="none" w:sz="0" w:space="0" w:color="auto"/>
              </w:divBdr>
            </w:div>
            <w:div w:id="339233635">
              <w:marLeft w:val="0"/>
              <w:marRight w:val="15"/>
              <w:marTop w:val="0"/>
              <w:marBottom w:val="30"/>
              <w:divBdr>
                <w:top w:val="none" w:sz="0" w:space="0" w:color="auto"/>
                <w:left w:val="none" w:sz="0" w:space="0" w:color="auto"/>
                <w:bottom w:val="none" w:sz="0" w:space="0" w:color="auto"/>
                <w:right w:val="none" w:sz="0" w:space="0" w:color="auto"/>
              </w:divBdr>
            </w:div>
            <w:div w:id="129983443">
              <w:marLeft w:val="0"/>
              <w:marRight w:val="0"/>
              <w:marTop w:val="0"/>
              <w:marBottom w:val="0"/>
              <w:divBdr>
                <w:top w:val="none" w:sz="0" w:space="0" w:color="auto"/>
                <w:left w:val="none" w:sz="0" w:space="0" w:color="auto"/>
                <w:bottom w:val="none" w:sz="0" w:space="0" w:color="auto"/>
                <w:right w:val="none" w:sz="0" w:space="0" w:color="auto"/>
              </w:divBdr>
            </w:div>
            <w:div w:id="720520840">
              <w:marLeft w:val="0"/>
              <w:marRight w:val="0"/>
              <w:marTop w:val="0"/>
              <w:marBottom w:val="0"/>
              <w:divBdr>
                <w:top w:val="none" w:sz="0" w:space="0" w:color="auto"/>
                <w:left w:val="none" w:sz="0" w:space="0" w:color="auto"/>
                <w:bottom w:val="none" w:sz="0" w:space="0" w:color="auto"/>
                <w:right w:val="none" w:sz="0" w:space="0" w:color="auto"/>
              </w:divBdr>
            </w:div>
            <w:div w:id="1650747684">
              <w:marLeft w:val="0"/>
              <w:marRight w:val="0"/>
              <w:marTop w:val="0"/>
              <w:marBottom w:val="0"/>
              <w:divBdr>
                <w:top w:val="none" w:sz="0" w:space="0" w:color="auto"/>
                <w:left w:val="none" w:sz="0" w:space="0" w:color="auto"/>
                <w:bottom w:val="none" w:sz="0" w:space="0" w:color="auto"/>
                <w:right w:val="none" w:sz="0" w:space="0" w:color="auto"/>
              </w:divBdr>
            </w:div>
            <w:div w:id="906841771">
              <w:marLeft w:val="0"/>
              <w:marRight w:val="0"/>
              <w:marTop w:val="0"/>
              <w:marBottom w:val="0"/>
              <w:divBdr>
                <w:top w:val="none" w:sz="0" w:space="0" w:color="auto"/>
                <w:left w:val="none" w:sz="0" w:space="0" w:color="auto"/>
                <w:bottom w:val="none" w:sz="0" w:space="0" w:color="auto"/>
                <w:right w:val="none" w:sz="0" w:space="0" w:color="auto"/>
              </w:divBdr>
            </w:div>
            <w:div w:id="3171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0070&amp;action=statistics" TargetMode="External"/><Relationship Id="rId13" Type="http://schemas.openxmlformats.org/officeDocument/2006/relationships/hyperlink" Target="http://www.b2b-mrsk.ru/firms/filial-ao-tiumenenergo-nizhnevartovskie-elektricheskie-seti/102351/" TargetMode="External"/><Relationship Id="rId18" Type="http://schemas.openxmlformats.org/officeDocument/2006/relationships/hyperlink" Target="http://www.b2b-mrsk.ru/market/view.html?id=60007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html?id=600070&amp;action=registered" TargetMode="External"/><Relationship Id="rId12" Type="http://schemas.openxmlformats.org/officeDocument/2006/relationships/hyperlink" Target="http://www.b2b-mrsk.ru/popups/send_message.html?action=send&amp;to=121904" TargetMode="External"/><Relationship Id="rId17" Type="http://schemas.openxmlformats.org/officeDocument/2006/relationships/hyperlink" Target="http://www.b2b-mrsk.ru/market/view.html?id=600070&amp;action=signed_doc&amp;key=auction_docs" TargetMode="External"/><Relationship Id="rId2" Type="http://schemas.microsoft.com/office/2007/relationships/stylesWithEffects" Target="stylesWithEffects.xml"/><Relationship Id="rId16" Type="http://schemas.openxmlformats.org/officeDocument/2006/relationships/hyperlink" Target="http://www.b2b-mrsk.ru/download.html?file=file%2F40763617.zip&amp;title=%D0%97%D0%B0%D0%BA%D1%83%D0%BF%D0%BE%D1%87%D0%BD%D0%B0%D1%8F+%D0%B4%D0%BE%D0%BA%D1%83%D0%BC%D0%B5%D0%BD%D1%82%D0%B0%D1%86%D0%B8%D1%8F.zi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00070&amp;action=invitations" TargetMode="External"/><Relationship Id="rId11" Type="http://schemas.openxmlformats.org/officeDocument/2006/relationships/hyperlink" Target="http://www.b2b-mrsk.ru/market/view.html?id=600070&amp;switch_price_both_view=1" TargetMode="External"/><Relationship Id="rId5" Type="http://schemas.openxmlformats.org/officeDocument/2006/relationships/hyperlink" Target="http://www.b2b-mrsk.ru/market/view.html?id=600070&amp;action=explanation" TargetMode="External"/><Relationship Id="rId15" Type="http://schemas.openxmlformats.org/officeDocument/2006/relationships/image" Target="media/image1.png"/><Relationship Id="rId10" Type="http://schemas.openxmlformats.org/officeDocument/2006/relationships/hyperlink" Target="http://www.b2b-mrsk.ru/market/list.html?bookmarks=0&amp;all=0&amp;type=4&amp;cat_id=64521123" TargetMode="External"/><Relationship Id="rId19" Type="http://schemas.openxmlformats.org/officeDocument/2006/relationships/hyperlink" Target="http://www.b2b-mrsk.ru/market/view.html?id=600070&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600070&amp;action=bet_fields" TargetMode="External"/><Relationship Id="rId14" Type="http://schemas.openxmlformats.org/officeDocument/2006/relationships/hyperlink" Target="mailto:TuniekovaOY%40vart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2016-01-22T08:00:00Z</dcterms:created>
  <dcterms:modified xsi:type="dcterms:W3CDTF">2016-01-22T08:01:00Z</dcterms:modified>
</cp:coreProperties>
</file>