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154" w:rsidRPr="00EF4154" w:rsidRDefault="00EF4154" w:rsidP="00EF4154">
      <w:pPr>
        <w:spacing w:after="100" w:afterAutospacing="1" w:line="288" w:lineRule="auto"/>
        <w:outlineLvl w:val="0"/>
        <w:rPr>
          <w:rFonts w:ascii="Arial" w:eastAsia="Times New Roman" w:hAnsi="Arial" w:cs="Arial"/>
          <w:color w:val="333333"/>
          <w:kern w:val="36"/>
          <w:sz w:val="27"/>
          <w:szCs w:val="27"/>
          <w:lang w:eastAsia="ru-RU"/>
        </w:rPr>
      </w:pPr>
      <w:r w:rsidRPr="00EF4154">
        <w:rPr>
          <w:rFonts w:ascii="Arial" w:eastAsia="Times New Roman" w:hAnsi="Arial" w:cs="Arial"/>
          <w:color w:val="333333"/>
          <w:kern w:val="36"/>
          <w:sz w:val="27"/>
          <w:szCs w:val="27"/>
          <w:lang w:eastAsia="ru-RU"/>
        </w:rPr>
        <w:t>Конкурс (тендер) № 45615 </w:t>
      </w:r>
      <w:r w:rsidRPr="00EF4154">
        <w:rPr>
          <w:rFonts w:ascii="Arial" w:eastAsia="Times New Roman" w:hAnsi="Arial" w:cs="Arial"/>
          <w:color w:val="A0A0A0"/>
          <w:kern w:val="36"/>
          <w:sz w:val="20"/>
          <w:szCs w:val="20"/>
          <w:lang w:eastAsia="ru-RU"/>
        </w:rPr>
        <w:t>(вскрытие конвертов 22.10.2015 в 12:00)</w:t>
      </w:r>
    </w:p>
    <w:tbl>
      <w:tblPr>
        <w:tblW w:w="5000" w:type="pct"/>
        <w:tblCellSpacing w:w="0" w:type="dxa"/>
        <w:tblCellMar>
          <w:left w:w="0" w:type="dxa"/>
          <w:right w:w="0" w:type="dxa"/>
        </w:tblCellMar>
        <w:tblLook w:val="04A0" w:firstRow="1" w:lastRow="0" w:firstColumn="1" w:lastColumn="0" w:noHBand="0" w:noVBand="1"/>
      </w:tblPr>
      <w:tblGrid>
        <w:gridCol w:w="9355"/>
      </w:tblGrid>
      <w:tr w:rsidR="00EF4154" w:rsidRPr="00EF4154">
        <w:trPr>
          <w:tblCellSpacing w:w="0" w:type="dxa"/>
        </w:trPr>
        <w:tc>
          <w:tcPr>
            <w:tcW w:w="0" w:type="auto"/>
            <w:hideMark/>
          </w:tcPr>
          <w:p w:rsidR="00EF4154" w:rsidRPr="00EF4154" w:rsidRDefault="00EF4154" w:rsidP="00EF4154">
            <w:pPr>
              <w:spacing w:after="0" w:line="240" w:lineRule="auto"/>
              <w:rPr>
                <w:rFonts w:ascii="Arial" w:eastAsia="Times New Roman" w:hAnsi="Arial" w:cs="Arial"/>
                <w:sz w:val="18"/>
                <w:szCs w:val="18"/>
                <w:lang w:eastAsia="ru-RU"/>
              </w:rPr>
            </w:pPr>
            <w:r w:rsidRPr="00EF4154">
              <w:rPr>
                <w:rFonts w:ascii="Arial" w:eastAsia="Times New Roman" w:hAnsi="Arial" w:cs="Arial"/>
                <w:b/>
                <w:bCs/>
                <w:sz w:val="18"/>
                <w:szCs w:val="18"/>
                <w:lang w:eastAsia="ru-RU"/>
              </w:rPr>
              <w:t>Извещение</w:t>
            </w:r>
          </w:p>
          <w:p w:rsidR="00EF4154" w:rsidRPr="00EF4154" w:rsidRDefault="00EF4154" w:rsidP="00EF4154">
            <w:pPr>
              <w:shd w:val="clear" w:color="auto" w:fill="D5DADB"/>
              <w:spacing w:after="30" w:line="240" w:lineRule="auto"/>
              <w:rPr>
                <w:rFonts w:ascii="Arial" w:eastAsia="Times New Roman" w:hAnsi="Arial" w:cs="Arial"/>
                <w:color w:val="333333"/>
                <w:sz w:val="18"/>
                <w:szCs w:val="18"/>
                <w:lang w:eastAsia="ru-RU"/>
              </w:rPr>
            </w:pPr>
            <w:hyperlink r:id="rId5" w:history="1">
              <w:r w:rsidRPr="00EF4154">
                <w:rPr>
                  <w:rFonts w:ascii="Arial" w:eastAsia="Times New Roman" w:hAnsi="Arial" w:cs="Arial"/>
                  <w:color w:val="50565F"/>
                  <w:sz w:val="18"/>
                  <w:szCs w:val="18"/>
                  <w:u w:val="single"/>
                  <w:bdr w:val="none" w:sz="0" w:space="0" w:color="auto" w:frame="1"/>
                  <w:lang w:eastAsia="ru-RU"/>
                </w:rPr>
                <w:t>Лоты</w:t>
              </w:r>
              <w:r w:rsidRPr="00EF4154">
                <w:rPr>
                  <w:rFonts w:ascii="Arial" w:eastAsia="Times New Roman" w:hAnsi="Arial" w:cs="Arial"/>
                  <w:color w:val="333333"/>
                  <w:sz w:val="18"/>
                  <w:szCs w:val="18"/>
                  <w:u w:val="single"/>
                  <w:bdr w:val="none" w:sz="0" w:space="0" w:color="auto" w:frame="1"/>
                  <w:lang w:eastAsia="ru-RU"/>
                </w:rPr>
                <w:t> - 1</w:t>
              </w:r>
            </w:hyperlink>
          </w:p>
          <w:p w:rsidR="00EF4154" w:rsidRPr="00EF4154" w:rsidRDefault="00EF4154" w:rsidP="00EF4154">
            <w:pPr>
              <w:shd w:val="clear" w:color="auto" w:fill="D5DADB"/>
              <w:spacing w:after="30" w:line="240" w:lineRule="auto"/>
              <w:rPr>
                <w:rFonts w:ascii="Arial" w:eastAsia="Times New Roman" w:hAnsi="Arial" w:cs="Arial"/>
                <w:color w:val="333333"/>
                <w:sz w:val="18"/>
                <w:szCs w:val="18"/>
                <w:lang w:eastAsia="ru-RU"/>
              </w:rPr>
            </w:pPr>
            <w:hyperlink r:id="rId6" w:history="1">
              <w:r w:rsidRPr="00EF4154">
                <w:rPr>
                  <w:rFonts w:ascii="Arial" w:eastAsia="Times New Roman" w:hAnsi="Arial" w:cs="Arial"/>
                  <w:color w:val="50565F"/>
                  <w:sz w:val="18"/>
                  <w:szCs w:val="18"/>
                  <w:u w:val="single"/>
                  <w:bdr w:val="none" w:sz="0" w:space="0" w:color="auto" w:frame="1"/>
                  <w:lang w:eastAsia="ru-RU"/>
                </w:rPr>
                <w:t>Разъяснения</w:t>
              </w:r>
              <w:r w:rsidRPr="00EF4154">
                <w:rPr>
                  <w:rFonts w:ascii="Arial" w:eastAsia="Times New Roman" w:hAnsi="Arial" w:cs="Arial"/>
                  <w:color w:val="333333"/>
                  <w:sz w:val="18"/>
                  <w:szCs w:val="18"/>
                  <w:u w:val="single"/>
                  <w:bdr w:val="none" w:sz="0" w:space="0" w:color="auto" w:frame="1"/>
                  <w:lang w:eastAsia="ru-RU"/>
                </w:rPr>
                <w:t> - 0</w:t>
              </w:r>
            </w:hyperlink>
          </w:p>
          <w:p w:rsidR="00EF4154" w:rsidRPr="00EF4154" w:rsidRDefault="00EF4154" w:rsidP="00EF4154">
            <w:pPr>
              <w:shd w:val="clear" w:color="auto" w:fill="D5DADB"/>
              <w:spacing w:after="30" w:line="240" w:lineRule="auto"/>
              <w:rPr>
                <w:rFonts w:ascii="Arial" w:eastAsia="Times New Roman" w:hAnsi="Arial" w:cs="Arial"/>
                <w:color w:val="333333"/>
                <w:sz w:val="18"/>
                <w:szCs w:val="18"/>
                <w:lang w:eastAsia="ru-RU"/>
              </w:rPr>
            </w:pPr>
            <w:hyperlink r:id="rId7" w:history="1">
              <w:r w:rsidRPr="00EF4154">
                <w:rPr>
                  <w:rFonts w:ascii="Arial" w:eastAsia="Times New Roman" w:hAnsi="Arial" w:cs="Arial"/>
                  <w:color w:val="50565F"/>
                  <w:sz w:val="18"/>
                  <w:szCs w:val="18"/>
                  <w:u w:val="single"/>
                  <w:bdr w:val="none" w:sz="0" w:space="0" w:color="auto" w:frame="1"/>
                  <w:lang w:eastAsia="ru-RU"/>
                </w:rPr>
                <w:t>Приглашения к участию</w:t>
              </w:r>
              <w:r w:rsidRPr="00EF4154">
                <w:rPr>
                  <w:rFonts w:ascii="Arial" w:eastAsia="Times New Roman" w:hAnsi="Arial" w:cs="Arial"/>
                  <w:color w:val="333333"/>
                  <w:sz w:val="18"/>
                  <w:szCs w:val="18"/>
                  <w:u w:val="single"/>
                  <w:bdr w:val="none" w:sz="0" w:space="0" w:color="auto" w:frame="1"/>
                  <w:lang w:eastAsia="ru-RU"/>
                </w:rPr>
                <w:t> - 0</w:t>
              </w:r>
            </w:hyperlink>
          </w:p>
          <w:p w:rsidR="00EF4154" w:rsidRPr="00EF4154" w:rsidRDefault="00EF4154" w:rsidP="00EF4154">
            <w:pPr>
              <w:shd w:val="clear" w:color="auto" w:fill="D5DADB"/>
              <w:spacing w:after="30" w:line="240" w:lineRule="auto"/>
              <w:rPr>
                <w:rFonts w:ascii="Arial" w:eastAsia="Times New Roman" w:hAnsi="Arial" w:cs="Arial"/>
                <w:color w:val="333333"/>
                <w:sz w:val="18"/>
                <w:szCs w:val="18"/>
                <w:lang w:eastAsia="ru-RU"/>
              </w:rPr>
            </w:pPr>
            <w:hyperlink r:id="rId8" w:history="1">
              <w:r w:rsidRPr="00EF4154">
                <w:rPr>
                  <w:rFonts w:ascii="Arial" w:eastAsia="Times New Roman" w:hAnsi="Arial" w:cs="Arial"/>
                  <w:color w:val="50565F"/>
                  <w:sz w:val="18"/>
                  <w:szCs w:val="18"/>
                  <w:u w:val="single"/>
                  <w:bdr w:val="none" w:sz="0" w:space="0" w:color="auto" w:frame="1"/>
                  <w:lang w:eastAsia="ru-RU"/>
                </w:rPr>
                <w:t>Претенденты</w:t>
              </w:r>
              <w:r w:rsidRPr="00EF4154">
                <w:rPr>
                  <w:rFonts w:ascii="Arial" w:eastAsia="Times New Roman" w:hAnsi="Arial" w:cs="Arial"/>
                  <w:color w:val="333333"/>
                  <w:sz w:val="18"/>
                  <w:szCs w:val="18"/>
                  <w:u w:val="single"/>
                  <w:bdr w:val="none" w:sz="0" w:space="0" w:color="auto" w:frame="1"/>
                  <w:lang w:eastAsia="ru-RU"/>
                </w:rPr>
                <w:t> - 0</w:t>
              </w:r>
            </w:hyperlink>
          </w:p>
          <w:p w:rsidR="00EF4154" w:rsidRPr="00EF4154" w:rsidRDefault="00EF4154" w:rsidP="00EF4154">
            <w:pPr>
              <w:shd w:val="clear" w:color="auto" w:fill="D5DADB"/>
              <w:spacing w:after="30" w:line="240" w:lineRule="auto"/>
              <w:rPr>
                <w:rFonts w:ascii="Arial" w:eastAsia="Times New Roman" w:hAnsi="Arial" w:cs="Arial"/>
                <w:color w:val="333333"/>
                <w:sz w:val="18"/>
                <w:szCs w:val="18"/>
                <w:lang w:eastAsia="ru-RU"/>
              </w:rPr>
            </w:pPr>
            <w:hyperlink r:id="rId9" w:history="1">
              <w:r w:rsidRPr="00EF4154">
                <w:rPr>
                  <w:rFonts w:ascii="Arial" w:eastAsia="Times New Roman" w:hAnsi="Arial" w:cs="Arial"/>
                  <w:color w:val="50565F"/>
                  <w:sz w:val="18"/>
                  <w:szCs w:val="18"/>
                  <w:u w:val="single"/>
                  <w:bdr w:val="none" w:sz="0" w:space="0" w:color="auto" w:frame="1"/>
                  <w:lang w:eastAsia="ru-RU"/>
                </w:rPr>
                <w:t>Статистика посещений</w:t>
              </w:r>
            </w:hyperlink>
          </w:p>
        </w:tc>
      </w:tr>
    </w:tbl>
    <w:p w:rsidR="00EF4154" w:rsidRPr="00EF4154" w:rsidRDefault="00EF4154" w:rsidP="00EF4154">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EF4154" w:rsidRPr="00EF4154">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F4154" w:rsidRPr="00EF4154">
              <w:trPr>
                <w:tblCellSpacing w:w="7" w:type="dxa"/>
              </w:trPr>
              <w:tc>
                <w:tcPr>
                  <w:tcW w:w="0" w:type="auto"/>
                  <w:shd w:val="clear" w:color="auto" w:fill="C2C9CD"/>
                  <w:tcMar>
                    <w:top w:w="75" w:type="dxa"/>
                    <w:left w:w="75" w:type="dxa"/>
                    <w:bottom w:w="75" w:type="dxa"/>
                    <w:right w:w="75" w:type="dxa"/>
                  </w:tcMar>
                  <w:hideMark/>
                </w:tcPr>
                <w:p w:rsidR="00EF4154" w:rsidRPr="00EF4154" w:rsidRDefault="00EF4154" w:rsidP="00EF4154">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EF4154">
                      <w:rPr>
                        <w:rFonts w:ascii="Arial" w:eastAsia="Times New Roman" w:hAnsi="Arial" w:cs="Arial"/>
                        <w:b/>
                        <w:bCs/>
                        <w:color w:val="1C50A4"/>
                        <w:sz w:val="18"/>
                        <w:szCs w:val="18"/>
                        <w:lang w:eastAsia="ru-RU"/>
                      </w:rPr>
                      <w:t xml:space="preserve">Филиал акционерного общества энергетики и </w:t>
                    </w:r>
                    <w:proofErr w:type="spellStart"/>
                    <w:r w:rsidRPr="00EF4154">
                      <w:rPr>
                        <w:rFonts w:ascii="Arial" w:eastAsia="Times New Roman" w:hAnsi="Arial" w:cs="Arial"/>
                        <w:b/>
                        <w:bCs/>
                        <w:color w:val="1C50A4"/>
                        <w:sz w:val="18"/>
                        <w:szCs w:val="18"/>
                        <w:lang w:eastAsia="ru-RU"/>
                      </w:rPr>
                      <w:t>электрофикации</w:t>
                    </w:r>
                    <w:proofErr w:type="spellEnd"/>
                    <w:r w:rsidRPr="00EF4154">
                      <w:rPr>
                        <w:rFonts w:ascii="Arial" w:eastAsia="Times New Roman" w:hAnsi="Arial" w:cs="Arial"/>
                        <w:b/>
                        <w:bCs/>
                        <w:color w:val="1C50A4"/>
                        <w:sz w:val="18"/>
                        <w:szCs w:val="18"/>
                        <w:lang w:eastAsia="ru-RU"/>
                      </w:rPr>
                      <w:t xml:space="preserve"> "Тюменьэнерго" Нефтеюганские электрические сети</w:t>
                    </w:r>
                  </w:hyperlink>
                  <w:r w:rsidRPr="00EF4154">
                    <w:rPr>
                      <w:rFonts w:ascii="Arial" w:eastAsia="Times New Roman" w:hAnsi="Arial" w:cs="Arial"/>
                      <w:color w:val="333333"/>
                      <w:sz w:val="18"/>
                      <w:szCs w:val="18"/>
                      <w:lang w:eastAsia="ru-RU"/>
                    </w:rPr>
                    <w:t xml:space="preserve">, 628303, Ханты-Мансийский Автономный округ - Югра, Тюменская обл., г. Нефтеюганск, ул. Мира, д. 15, </w:t>
                  </w:r>
                  <w:r w:rsidRPr="00EF4154">
                    <w:rPr>
                      <w:rFonts w:ascii="Arial" w:eastAsia="Times New Roman" w:hAnsi="Arial" w:cs="Arial"/>
                      <w:b/>
                      <w:bCs/>
                      <w:color w:val="333333"/>
                      <w:sz w:val="18"/>
                      <w:szCs w:val="18"/>
                      <w:lang w:eastAsia="ru-RU"/>
                    </w:rPr>
                    <w:t>приглашает принять участие в процедуре (тендере)</w:t>
                  </w:r>
                  <w:r w:rsidRPr="00EF4154">
                    <w:rPr>
                      <w:rFonts w:ascii="Arial" w:eastAsia="Times New Roman" w:hAnsi="Arial" w:cs="Arial"/>
                      <w:color w:val="333333"/>
                      <w:sz w:val="18"/>
                      <w:szCs w:val="18"/>
                      <w:lang w:eastAsia="ru-RU"/>
                    </w:rPr>
                    <w:t>.</w:t>
                  </w:r>
                </w:p>
              </w:tc>
            </w:tr>
            <w:tr w:rsidR="00EF4154" w:rsidRPr="00EF415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990"/>
                    <w:gridCol w:w="6337"/>
                  </w:tblGrid>
                  <w:tr w:rsidR="00EF4154" w:rsidRPr="00EF4154">
                    <w:trPr>
                      <w:tblCellSpacing w:w="0" w:type="dxa"/>
                    </w:trPr>
                    <w:tc>
                      <w:tcPr>
                        <w:tcW w:w="0" w:type="auto"/>
                        <w:shd w:val="clear" w:color="auto" w:fill="E9E9E9"/>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Предмет конкурса (тендера):</w:t>
                        </w:r>
                      </w:p>
                    </w:tc>
                    <w:tc>
                      <w:tcPr>
                        <w:tcW w:w="0" w:type="auto"/>
                        <w:shd w:val="clear" w:color="auto" w:fill="E9E9E9"/>
                        <w:hideMark/>
                      </w:tcPr>
                      <w:p w:rsidR="00EF4154" w:rsidRPr="00EF4154" w:rsidRDefault="00EF4154" w:rsidP="00EF4154">
                        <w:pPr>
                          <w:spacing w:after="0" w:line="240" w:lineRule="auto"/>
                          <w:rPr>
                            <w:rFonts w:ascii="Arial" w:eastAsia="Times New Roman" w:hAnsi="Arial" w:cs="Arial"/>
                            <w:sz w:val="18"/>
                            <w:szCs w:val="18"/>
                            <w:lang w:eastAsia="ru-RU"/>
                          </w:rPr>
                        </w:pPr>
                        <w:r w:rsidRPr="00EF4154">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реконструкции ССПД на участках: ПП 110 </w:t>
                        </w:r>
                        <w:proofErr w:type="spellStart"/>
                        <w:r w:rsidRPr="00EF4154">
                          <w:rPr>
                            <w:rFonts w:ascii="Arial" w:eastAsia="Times New Roman" w:hAnsi="Arial" w:cs="Arial"/>
                            <w:sz w:val="18"/>
                            <w:szCs w:val="18"/>
                            <w:lang w:eastAsia="ru-RU"/>
                          </w:rPr>
                          <w:t>кВ</w:t>
                        </w:r>
                        <w:proofErr w:type="spellEnd"/>
                        <w:r w:rsidRPr="00EF4154">
                          <w:rPr>
                            <w:rFonts w:ascii="Arial" w:eastAsia="Times New Roman" w:hAnsi="Arial" w:cs="Arial"/>
                            <w:sz w:val="18"/>
                            <w:szCs w:val="18"/>
                            <w:lang w:eastAsia="ru-RU"/>
                          </w:rPr>
                          <w:t xml:space="preserve"> Восточный - ПС 110 </w:t>
                        </w:r>
                        <w:proofErr w:type="spellStart"/>
                        <w:r w:rsidRPr="00EF4154">
                          <w:rPr>
                            <w:rFonts w:ascii="Arial" w:eastAsia="Times New Roman" w:hAnsi="Arial" w:cs="Arial"/>
                            <w:sz w:val="18"/>
                            <w:szCs w:val="18"/>
                            <w:lang w:eastAsia="ru-RU"/>
                          </w:rPr>
                          <w:t>кВ</w:t>
                        </w:r>
                        <w:proofErr w:type="spellEnd"/>
                        <w:r w:rsidRPr="00EF4154">
                          <w:rPr>
                            <w:rFonts w:ascii="Arial" w:eastAsia="Times New Roman" w:hAnsi="Arial" w:cs="Arial"/>
                            <w:sz w:val="18"/>
                            <w:szCs w:val="18"/>
                            <w:lang w:eastAsia="ru-RU"/>
                          </w:rPr>
                          <w:t xml:space="preserve"> </w:t>
                        </w:r>
                        <w:proofErr w:type="spellStart"/>
                        <w:r w:rsidRPr="00EF4154">
                          <w:rPr>
                            <w:rFonts w:ascii="Arial" w:eastAsia="Times New Roman" w:hAnsi="Arial" w:cs="Arial"/>
                            <w:sz w:val="18"/>
                            <w:szCs w:val="18"/>
                            <w:lang w:eastAsia="ru-RU"/>
                          </w:rPr>
                          <w:t>Асомкинская</w:t>
                        </w:r>
                        <w:proofErr w:type="spellEnd"/>
                        <w:r w:rsidRPr="00EF4154">
                          <w:rPr>
                            <w:rFonts w:ascii="Arial" w:eastAsia="Times New Roman" w:hAnsi="Arial" w:cs="Arial"/>
                            <w:sz w:val="18"/>
                            <w:szCs w:val="18"/>
                            <w:lang w:eastAsia="ru-RU"/>
                          </w:rPr>
                          <w:t xml:space="preserve"> - ПС 110 </w:t>
                        </w:r>
                        <w:proofErr w:type="spellStart"/>
                        <w:r w:rsidRPr="00EF4154">
                          <w:rPr>
                            <w:rFonts w:ascii="Arial" w:eastAsia="Times New Roman" w:hAnsi="Arial" w:cs="Arial"/>
                            <w:sz w:val="18"/>
                            <w:szCs w:val="18"/>
                            <w:lang w:eastAsia="ru-RU"/>
                          </w:rPr>
                          <w:t>кВ</w:t>
                        </w:r>
                        <w:proofErr w:type="spellEnd"/>
                        <w:r w:rsidRPr="00EF4154">
                          <w:rPr>
                            <w:rFonts w:ascii="Arial" w:eastAsia="Times New Roman" w:hAnsi="Arial" w:cs="Arial"/>
                            <w:sz w:val="18"/>
                            <w:szCs w:val="18"/>
                            <w:lang w:eastAsia="ru-RU"/>
                          </w:rPr>
                          <w:t xml:space="preserve"> </w:t>
                        </w:r>
                        <w:proofErr w:type="spellStart"/>
                        <w:r w:rsidRPr="00EF4154">
                          <w:rPr>
                            <w:rFonts w:ascii="Arial" w:eastAsia="Times New Roman" w:hAnsi="Arial" w:cs="Arial"/>
                            <w:sz w:val="18"/>
                            <w:szCs w:val="18"/>
                            <w:lang w:eastAsia="ru-RU"/>
                          </w:rPr>
                          <w:t>Восточно</w:t>
                        </w:r>
                        <w:proofErr w:type="spellEnd"/>
                        <w:r w:rsidRPr="00EF4154">
                          <w:rPr>
                            <w:rFonts w:ascii="Arial" w:eastAsia="Times New Roman" w:hAnsi="Arial" w:cs="Arial"/>
                            <w:sz w:val="18"/>
                            <w:szCs w:val="18"/>
                            <w:lang w:eastAsia="ru-RU"/>
                          </w:rPr>
                          <w:t xml:space="preserve"> </w:t>
                        </w:r>
                        <w:proofErr w:type="spellStart"/>
                        <w:r w:rsidRPr="00EF4154">
                          <w:rPr>
                            <w:rFonts w:ascii="Arial" w:eastAsia="Times New Roman" w:hAnsi="Arial" w:cs="Arial"/>
                            <w:sz w:val="18"/>
                            <w:szCs w:val="18"/>
                            <w:lang w:eastAsia="ru-RU"/>
                          </w:rPr>
                          <w:t>Сургутская</w:t>
                        </w:r>
                        <w:proofErr w:type="spellEnd"/>
                        <w:r w:rsidRPr="00EF4154">
                          <w:rPr>
                            <w:rFonts w:ascii="Arial" w:eastAsia="Times New Roman" w:hAnsi="Arial" w:cs="Arial"/>
                            <w:sz w:val="18"/>
                            <w:szCs w:val="18"/>
                            <w:lang w:eastAsia="ru-RU"/>
                          </w:rPr>
                          <w:t xml:space="preserve"> - ПС 220 </w:t>
                        </w:r>
                        <w:proofErr w:type="spellStart"/>
                        <w:r w:rsidRPr="00EF4154">
                          <w:rPr>
                            <w:rFonts w:ascii="Arial" w:eastAsia="Times New Roman" w:hAnsi="Arial" w:cs="Arial"/>
                            <w:sz w:val="18"/>
                            <w:szCs w:val="18"/>
                            <w:lang w:eastAsia="ru-RU"/>
                          </w:rPr>
                          <w:t>кВ</w:t>
                        </w:r>
                        <w:proofErr w:type="spellEnd"/>
                        <w:r w:rsidRPr="00EF4154">
                          <w:rPr>
                            <w:rFonts w:ascii="Arial" w:eastAsia="Times New Roman" w:hAnsi="Arial" w:cs="Arial"/>
                            <w:sz w:val="18"/>
                            <w:szCs w:val="18"/>
                            <w:lang w:eastAsia="ru-RU"/>
                          </w:rPr>
                          <w:t xml:space="preserve"> Ленинская, ПП 110 </w:t>
                        </w:r>
                        <w:proofErr w:type="spellStart"/>
                        <w:r w:rsidRPr="00EF4154">
                          <w:rPr>
                            <w:rFonts w:ascii="Arial" w:eastAsia="Times New Roman" w:hAnsi="Arial" w:cs="Arial"/>
                            <w:sz w:val="18"/>
                            <w:szCs w:val="18"/>
                            <w:lang w:eastAsia="ru-RU"/>
                          </w:rPr>
                          <w:t>кВ</w:t>
                        </w:r>
                        <w:proofErr w:type="spellEnd"/>
                        <w:r w:rsidRPr="00EF4154">
                          <w:rPr>
                            <w:rFonts w:ascii="Arial" w:eastAsia="Times New Roman" w:hAnsi="Arial" w:cs="Arial"/>
                            <w:sz w:val="18"/>
                            <w:szCs w:val="18"/>
                            <w:lang w:eastAsia="ru-RU"/>
                          </w:rPr>
                          <w:t xml:space="preserve"> Восточный - ПС 110 </w:t>
                        </w:r>
                        <w:proofErr w:type="spellStart"/>
                        <w:r w:rsidRPr="00EF4154">
                          <w:rPr>
                            <w:rFonts w:ascii="Arial" w:eastAsia="Times New Roman" w:hAnsi="Arial" w:cs="Arial"/>
                            <w:sz w:val="18"/>
                            <w:szCs w:val="18"/>
                            <w:lang w:eastAsia="ru-RU"/>
                          </w:rPr>
                          <w:t>кВ</w:t>
                        </w:r>
                        <w:proofErr w:type="spellEnd"/>
                        <w:r w:rsidRPr="00EF4154">
                          <w:rPr>
                            <w:rFonts w:ascii="Arial" w:eastAsia="Times New Roman" w:hAnsi="Arial" w:cs="Arial"/>
                            <w:sz w:val="18"/>
                            <w:szCs w:val="18"/>
                            <w:lang w:eastAsia="ru-RU"/>
                          </w:rPr>
                          <w:t xml:space="preserve"> </w:t>
                        </w:r>
                        <w:proofErr w:type="spellStart"/>
                        <w:r w:rsidRPr="00EF4154">
                          <w:rPr>
                            <w:rFonts w:ascii="Arial" w:eastAsia="Times New Roman" w:hAnsi="Arial" w:cs="Arial"/>
                            <w:sz w:val="18"/>
                            <w:szCs w:val="18"/>
                            <w:lang w:eastAsia="ru-RU"/>
                          </w:rPr>
                          <w:t>Катесовская</w:t>
                        </w:r>
                        <w:proofErr w:type="spellEnd"/>
                        <w:r w:rsidRPr="00EF4154">
                          <w:rPr>
                            <w:rFonts w:ascii="Arial" w:eastAsia="Times New Roman" w:hAnsi="Arial" w:cs="Arial"/>
                            <w:sz w:val="18"/>
                            <w:szCs w:val="18"/>
                            <w:lang w:eastAsia="ru-RU"/>
                          </w:rPr>
                          <w:t xml:space="preserve"> - ПС 110 </w:t>
                        </w:r>
                        <w:proofErr w:type="spellStart"/>
                        <w:r w:rsidRPr="00EF4154">
                          <w:rPr>
                            <w:rFonts w:ascii="Arial" w:eastAsia="Times New Roman" w:hAnsi="Arial" w:cs="Arial"/>
                            <w:sz w:val="18"/>
                            <w:szCs w:val="18"/>
                            <w:lang w:eastAsia="ru-RU"/>
                          </w:rPr>
                          <w:t>кВ</w:t>
                        </w:r>
                        <w:proofErr w:type="spellEnd"/>
                        <w:r w:rsidRPr="00EF4154">
                          <w:rPr>
                            <w:rFonts w:ascii="Arial" w:eastAsia="Times New Roman" w:hAnsi="Arial" w:cs="Arial"/>
                            <w:sz w:val="18"/>
                            <w:szCs w:val="18"/>
                            <w:lang w:eastAsia="ru-RU"/>
                          </w:rPr>
                          <w:t xml:space="preserve"> КС-4, ПС 500 </w:t>
                        </w:r>
                        <w:proofErr w:type="spellStart"/>
                        <w:r w:rsidRPr="00EF4154">
                          <w:rPr>
                            <w:rFonts w:ascii="Arial" w:eastAsia="Times New Roman" w:hAnsi="Arial" w:cs="Arial"/>
                            <w:sz w:val="18"/>
                            <w:szCs w:val="18"/>
                            <w:lang w:eastAsia="ru-RU"/>
                          </w:rPr>
                          <w:t>кВ</w:t>
                        </w:r>
                        <w:proofErr w:type="spellEnd"/>
                        <w:r w:rsidRPr="00EF4154">
                          <w:rPr>
                            <w:rFonts w:ascii="Arial" w:eastAsia="Times New Roman" w:hAnsi="Arial" w:cs="Arial"/>
                            <w:sz w:val="18"/>
                            <w:szCs w:val="18"/>
                            <w:lang w:eastAsia="ru-RU"/>
                          </w:rPr>
                          <w:t xml:space="preserve"> </w:t>
                        </w:r>
                        <w:proofErr w:type="spellStart"/>
                        <w:r w:rsidRPr="00EF4154">
                          <w:rPr>
                            <w:rFonts w:ascii="Arial" w:eastAsia="Times New Roman" w:hAnsi="Arial" w:cs="Arial"/>
                            <w:sz w:val="18"/>
                            <w:szCs w:val="18"/>
                            <w:lang w:eastAsia="ru-RU"/>
                          </w:rPr>
                          <w:t>Пыть-Ях</w:t>
                        </w:r>
                        <w:proofErr w:type="spellEnd"/>
                        <w:r w:rsidRPr="00EF4154">
                          <w:rPr>
                            <w:rFonts w:ascii="Arial" w:eastAsia="Times New Roman" w:hAnsi="Arial" w:cs="Arial"/>
                            <w:sz w:val="18"/>
                            <w:szCs w:val="18"/>
                            <w:lang w:eastAsia="ru-RU"/>
                          </w:rPr>
                          <w:t xml:space="preserve"> - МПТБ для нужд филиала АО «Тюменьэнерго» Нефтеюганские электрические сети</w:t>
                        </w:r>
                        <w:r w:rsidRPr="00EF4154">
                          <w:rPr>
                            <w:rFonts w:ascii="Arial" w:eastAsia="Times New Roman" w:hAnsi="Arial" w:cs="Arial"/>
                            <w:sz w:val="18"/>
                            <w:szCs w:val="18"/>
                            <w:lang w:eastAsia="ru-RU"/>
                          </w:rPr>
                          <w:br/>
                        </w:r>
                        <w:r w:rsidRPr="00EF4154">
                          <w:rPr>
                            <w:rFonts w:ascii="Arial" w:eastAsia="Times New Roman" w:hAnsi="Arial" w:cs="Arial"/>
                            <w:b/>
                            <w:bCs/>
                            <w:sz w:val="18"/>
                            <w:szCs w:val="18"/>
                            <w:lang w:eastAsia="ru-RU"/>
                          </w:rPr>
                          <w:t>Лот № 1.</w:t>
                        </w:r>
                        <w:r w:rsidRPr="00EF4154">
                          <w:rPr>
                            <w:rFonts w:ascii="Arial" w:eastAsia="Times New Roman" w:hAnsi="Arial" w:cs="Arial"/>
                            <w:sz w:val="18"/>
                            <w:szCs w:val="18"/>
                            <w:lang w:eastAsia="ru-RU"/>
                          </w:rPr>
                          <w:t xml:space="preserve"> Выполнение работ по реконструкции ССПД на участках: ПП 110 </w:t>
                        </w:r>
                        <w:proofErr w:type="spellStart"/>
                        <w:r w:rsidRPr="00EF4154">
                          <w:rPr>
                            <w:rFonts w:ascii="Arial" w:eastAsia="Times New Roman" w:hAnsi="Arial" w:cs="Arial"/>
                            <w:sz w:val="18"/>
                            <w:szCs w:val="18"/>
                            <w:lang w:eastAsia="ru-RU"/>
                          </w:rPr>
                          <w:t>кВ</w:t>
                        </w:r>
                        <w:proofErr w:type="spellEnd"/>
                        <w:r w:rsidRPr="00EF4154">
                          <w:rPr>
                            <w:rFonts w:ascii="Arial" w:eastAsia="Times New Roman" w:hAnsi="Arial" w:cs="Arial"/>
                            <w:sz w:val="18"/>
                            <w:szCs w:val="18"/>
                            <w:lang w:eastAsia="ru-RU"/>
                          </w:rPr>
                          <w:t xml:space="preserve"> Восточный - ПС 110 </w:t>
                        </w:r>
                        <w:proofErr w:type="spellStart"/>
                        <w:r w:rsidRPr="00EF4154">
                          <w:rPr>
                            <w:rFonts w:ascii="Arial" w:eastAsia="Times New Roman" w:hAnsi="Arial" w:cs="Arial"/>
                            <w:sz w:val="18"/>
                            <w:szCs w:val="18"/>
                            <w:lang w:eastAsia="ru-RU"/>
                          </w:rPr>
                          <w:t>кВ</w:t>
                        </w:r>
                        <w:proofErr w:type="spellEnd"/>
                        <w:r w:rsidRPr="00EF4154">
                          <w:rPr>
                            <w:rFonts w:ascii="Arial" w:eastAsia="Times New Roman" w:hAnsi="Arial" w:cs="Arial"/>
                            <w:sz w:val="18"/>
                            <w:szCs w:val="18"/>
                            <w:lang w:eastAsia="ru-RU"/>
                          </w:rPr>
                          <w:t xml:space="preserve"> </w:t>
                        </w:r>
                        <w:proofErr w:type="spellStart"/>
                        <w:r w:rsidRPr="00EF4154">
                          <w:rPr>
                            <w:rFonts w:ascii="Arial" w:eastAsia="Times New Roman" w:hAnsi="Arial" w:cs="Arial"/>
                            <w:sz w:val="18"/>
                            <w:szCs w:val="18"/>
                            <w:lang w:eastAsia="ru-RU"/>
                          </w:rPr>
                          <w:t>Асомкинская</w:t>
                        </w:r>
                        <w:proofErr w:type="spellEnd"/>
                        <w:r w:rsidRPr="00EF4154">
                          <w:rPr>
                            <w:rFonts w:ascii="Arial" w:eastAsia="Times New Roman" w:hAnsi="Arial" w:cs="Arial"/>
                            <w:sz w:val="18"/>
                            <w:szCs w:val="18"/>
                            <w:lang w:eastAsia="ru-RU"/>
                          </w:rPr>
                          <w:t xml:space="preserve"> - ПС 110 </w:t>
                        </w:r>
                        <w:proofErr w:type="spellStart"/>
                        <w:r w:rsidRPr="00EF4154">
                          <w:rPr>
                            <w:rFonts w:ascii="Arial" w:eastAsia="Times New Roman" w:hAnsi="Arial" w:cs="Arial"/>
                            <w:sz w:val="18"/>
                            <w:szCs w:val="18"/>
                            <w:lang w:eastAsia="ru-RU"/>
                          </w:rPr>
                          <w:t>кВ</w:t>
                        </w:r>
                        <w:proofErr w:type="spellEnd"/>
                        <w:r w:rsidRPr="00EF4154">
                          <w:rPr>
                            <w:rFonts w:ascii="Arial" w:eastAsia="Times New Roman" w:hAnsi="Arial" w:cs="Arial"/>
                            <w:sz w:val="18"/>
                            <w:szCs w:val="18"/>
                            <w:lang w:eastAsia="ru-RU"/>
                          </w:rPr>
                          <w:t xml:space="preserve"> </w:t>
                        </w:r>
                        <w:proofErr w:type="spellStart"/>
                        <w:r w:rsidRPr="00EF4154">
                          <w:rPr>
                            <w:rFonts w:ascii="Arial" w:eastAsia="Times New Roman" w:hAnsi="Arial" w:cs="Arial"/>
                            <w:sz w:val="18"/>
                            <w:szCs w:val="18"/>
                            <w:lang w:eastAsia="ru-RU"/>
                          </w:rPr>
                          <w:t>Восточно</w:t>
                        </w:r>
                        <w:proofErr w:type="spellEnd"/>
                        <w:r w:rsidRPr="00EF4154">
                          <w:rPr>
                            <w:rFonts w:ascii="Arial" w:eastAsia="Times New Roman" w:hAnsi="Arial" w:cs="Arial"/>
                            <w:sz w:val="18"/>
                            <w:szCs w:val="18"/>
                            <w:lang w:eastAsia="ru-RU"/>
                          </w:rPr>
                          <w:t xml:space="preserve"> </w:t>
                        </w:r>
                        <w:proofErr w:type="spellStart"/>
                        <w:r w:rsidRPr="00EF4154">
                          <w:rPr>
                            <w:rFonts w:ascii="Arial" w:eastAsia="Times New Roman" w:hAnsi="Arial" w:cs="Arial"/>
                            <w:sz w:val="18"/>
                            <w:szCs w:val="18"/>
                            <w:lang w:eastAsia="ru-RU"/>
                          </w:rPr>
                          <w:t>Сургутская</w:t>
                        </w:r>
                        <w:proofErr w:type="spellEnd"/>
                        <w:r w:rsidRPr="00EF4154">
                          <w:rPr>
                            <w:rFonts w:ascii="Arial" w:eastAsia="Times New Roman" w:hAnsi="Arial" w:cs="Arial"/>
                            <w:sz w:val="18"/>
                            <w:szCs w:val="18"/>
                            <w:lang w:eastAsia="ru-RU"/>
                          </w:rPr>
                          <w:t xml:space="preserve"> - ПС 220 </w:t>
                        </w:r>
                        <w:proofErr w:type="spellStart"/>
                        <w:r w:rsidRPr="00EF4154">
                          <w:rPr>
                            <w:rFonts w:ascii="Arial" w:eastAsia="Times New Roman" w:hAnsi="Arial" w:cs="Arial"/>
                            <w:sz w:val="18"/>
                            <w:szCs w:val="18"/>
                            <w:lang w:eastAsia="ru-RU"/>
                          </w:rPr>
                          <w:t>кВ</w:t>
                        </w:r>
                        <w:proofErr w:type="spellEnd"/>
                        <w:r w:rsidRPr="00EF4154">
                          <w:rPr>
                            <w:rFonts w:ascii="Arial" w:eastAsia="Times New Roman" w:hAnsi="Arial" w:cs="Arial"/>
                            <w:sz w:val="18"/>
                            <w:szCs w:val="18"/>
                            <w:lang w:eastAsia="ru-RU"/>
                          </w:rPr>
                          <w:t xml:space="preserve"> Ленинская, ПП 110 </w:t>
                        </w:r>
                        <w:proofErr w:type="spellStart"/>
                        <w:r w:rsidRPr="00EF4154">
                          <w:rPr>
                            <w:rFonts w:ascii="Arial" w:eastAsia="Times New Roman" w:hAnsi="Arial" w:cs="Arial"/>
                            <w:sz w:val="18"/>
                            <w:szCs w:val="18"/>
                            <w:lang w:eastAsia="ru-RU"/>
                          </w:rPr>
                          <w:t>кВ</w:t>
                        </w:r>
                        <w:proofErr w:type="spellEnd"/>
                        <w:r w:rsidRPr="00EF4154">
                          <w:rPr>
                            <w:rFonts w:ascii="Arial" w:eastAsia="Times New Roman" w:hAnsi="Arial" w:cs="Arial"/>
                            <w:sz w:val="18"/>
                            <w:szCs w:val="18"/>
                            <w:lang w:eastAsia="ru-RU"/>
                          </w:rPr>
                          <w:t xml:space="preserve"> Восточный - ПС 110 </w:t>
                        </w:r>
                        <w:proofErr w:type="spellStart"/>
                        <w:r w:rsidRPr="00EF4154">
                          <w:rPr>
                            <w:rFonts w:ascii="Arial" w:eastAsia="Times New Roman" w:hAnsi="Arial" w:cs="Arial"/>
                            <w:sz w:val="18"/>
                            <w:szCs w:val="18"/>
                            <w:lang w:eastAsia="ru-RU"/>
                          </w:rPr>
                          <w:t>кВ</w:t>
                        </w:r>
                        <w:proofErr w:type="spellEnd"/>
                        <w:r w:rsidRPr="00EF4154">
                          <w:rPr>
                            <w:rFonts w:ascii="Arial" w:eastAsia="Times New Roman" w:hAnsi="Arial" w:cs="Arial"/>
                            <w:sz w:val="18"/>
                            <w:szCs w:val="18"/>
                            <w:lang w:eastAsia="ru-RU"/>
                          </w:rPr>
                          <w:t xml:space="preserve"> </w:t>
                        </w:r>
                        <w:proofErr w:type="spellStart"/>
                        <w:r w:rsidRPr="00EF4154">
                          <w:rPr>
                            <w:rFonts w:ascii="Arial" w:eastAsia="Times New Roman" w:hAnsi="Arial" w:cs="Arial"/>
                            <w:sz w:val="18"/>
                            <w:szCs w:val="18"/>
                            <w:lang w:eastAsia="ru-RU"/>
                          </w:rPr>
                          <w:t>Катесовская</w:t>
                        </w:r>
                        <w:proofErr w:type="spellEnd"/>
                        <w:r w:rsidRPr="00EF4154">
                          <w:rPr>
                            <w:rFonts w:ascii="Arial" w:eastAsia="Times New Roman" w:hAnsi="Arial" w:cs="Arial"/>
                            <w:sz w:val="18"/>
                            <w:szCs w:val="18"/>
                            <w:lang w:eastAsia="ru-RU"/>
                          </w:rPr>
                          <w:t xml:space="preserve"> - ПС 110 </w:t>
                        </w:r>
                        <w:proofErr w:type="spellStart"/>
                        <w:r w:rsidRPr="00EF4154">
                          <w:rPr>
                            <w:rFonts w:ascii="Arial" w:eastAsia="Times New Roman" w:hAnsi="Arial" w:cs="Arial"/>
                            <w:sz w:val="18"/>
                            <w:szCs w:val="18"/>
                            <w:lang w:eastAsia="ru-RU"/>
                          </w:rPr>
                          <w:t>кВ</w:t>
                        </w:r>
                        <w:proofErr w:type="spellEnd"/>
                        <w:r w:rsidRPr="00EF4154">
                          <w:rPr>
                            <w:rFonts w:ascii="Arial" w:eastAsia="Times New Roman" w:hAnsi="Arial" w:cs="Arial"/>
                            <w:sz w:val="18"/>
                            <w:szCs w:val="18"/>
                            <w:lang w:eastAsia="ru-RU"/>
                          </w:rPr>
                          <w:t xml:space="preserve"> КС-4, ПС 500 </w:t>
                        </w:r>
                        <w:proofErr w:type="spellStart"/>
                        <w:r w:rsidRPr="00EF4154">
                          <w:rPr>
                            <w:rFonts w:ascii="Arial" w:eastAsia="Times New Roman" w:hAnsi="Arial" w:cs="Arial"/>
                            <w:sz w:val="18"/>
                            <w:szCs w:val="18"/>
                            <w:lang w:eastAsia="ru-RU"/>
                          </w:rPr>
                          <w:t>кВ</w:t>
                        </w:r>
                        <w:proofErr w:type="spellEnd"/>
                        <w:r w:rsidRPr="00EF4154">
                          <w:rPr>
                            <w:rFonts w:ascii="Arial" w:eastAsia="Times New Roman" w:hAnsi="Arial" w:cs="Arial"/>
                            <w:sz w:val="18"/>
                            <w:szCs w:val="18"/>
                            <w:lang w:eastAsia="ru-RU"/>
                          </w:rPr>
                          <w:t xml:space="preserve"> </w:t>
                        </w:r>
                        <w:proofErr w:type="spellStart"/>
                        <w:r w:rsidRPr="00EF4154">
                          <w:rPr>
                            <w:rFonts w:ascii="Arial" w:eastAsia="Times New Roman" w:hAnsi="Arial" w:cs="Arial"/>
                            <w:sz w:val="18"/>
                            <w:szCs w:val="18"/>
                            <w:lang w:eastAsia="ru-RU"/>
                          </w:rPr>
                          <w:t>Пыть-Ях</w:t>
                        </w:r>
                        <w:proofErr w:type="spellEnd"/>
                        <w:r w:rsidRPr="00EF4154">
                          <w:rPr>
                            <w:rFonts w:ascii="Arial" w:eastAsia="Times New Roman" w:hAnsi="Arial" w:cs="Arial"/>
                            <w:sz w:val="18"/>
                            <w:szCs w:val="18"/>
                            <w:lang w:eastAsia="ru-RU"/>
                          </w:rPr>
                          <w:t xml:space="preserve"> - МПТБ для нужд филиала АО «Тюменьэнерго» Нефтеюганские электрические сети</w:t>
                        </w:r>
                      </w:p>
                    </w:tc>
                  </w:tr>
                  <w:tr w:rsidR="00EF4154" w:rsidRPr="00EF4154">
                    <w:trPr>
                      <w:tblCellSpacing w:w="0" w:type="dxa"/>
                    </w:trPr>
                    <w:tc>
                      <w:tcPr>
                        <w:tcW w:w="0" w:type="auto"/>
                        <w:shd w:val="clear" w:color="auto" w:fill="F7F7F7"/>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Категории классификатора:</w:t>
                        </w:r>
                      </w:p>
                    </w:tc>
                    <w:tc>
                      <w:tcPr>
                        <w:tcW w:w="0" w:type="auto"/>
                        <w:shd w:val="clear" w:color="auto" w:fill="F7F7F7"/>
                        <w:hideMark/>
                      </w:tcPr>
                      <w:p w:rsidR="00EF4154" w:rsidRPr="00EF4154" w:rsidRDefault="00EF4154" w:rsidP="00EF4154">
                        <w:pPr>
                          <w:spacing w:after="0" w:line="240" w:lineRule="auto"/>
                          <w:rPr>
                            <w:rFonts w:ascii="Arial" w:eastAsia="Times New Roman" w:hAnsi="Arial" w:cs="Arial"/>
                            <w:sz w:val="18"/>
                            <w:szCs w:val="18"/>
                            <w:lang w:eastAsia="ru-RU"/>
                          </w:rPr>
                        </w:pPr>
                        <w:r w:rsidRPr="00EF4154">
                          <w:rPr>
                            <w:rFonts w:ascii="Arial" w:eastAsia="Times New Roman" w:hAnsi="Arial" w:cs="Arial"/>
                            <w:sz w:val="18"/>
                            <w:szCs w:val="18"/>
                            <w:lang w:eastAsia="ru-RU"/>
                          </w:rPr>
                          <w:t>4521123 </w:t>
                        </w:r>
                        <w:hyperlink r:id="rId11" w:history="1">
                          <w:r w:rsidRPr="00EF4154">
                            <w:rPr>
                              <w:rFonts w:ascii="Arial" w:eastAsia="Times New Roman" w:hAnsi="Arial" w:cs="Arial"/>
                              <w:color w:val="1C50A4"/>
                              <w:sz w:val="18"/>
                              <w:szCs w:val="18"/>
                              <w:lang w:eastAsia="ru-RU"/>
                            </w:rPr>
                            <w:t>Подстанция электрическая</w:t>
                          </w:r>
                        </w:hyperlink>
                      </w:p>
                    </w:tc>
                  </w:tr>
                  <w:tr w:rsidR="00EF4154" w:rsidRPr="00EF4154">
                    <w:trPr>
                      <w:tblCellSpacing w:w="0" w:type="dxa"/>
                    </w:trPr>
                    <w:tc>
                      <w:tcPr>
                        <w:tcW w:w="0" w:type="auto"/>
                        <w:shd w:val="clear" w:color="auto" w:fill="E9E9E9"/>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Категория ОКДП:</w:t>
                        </w:r>
                      </w:p>
                    </w:tc>
                    <w:tc>
                      <w:tcPr>
                        <w:tcW w:w="0" w:type="auto"/>
                        <w:shd w:val="clear" w:color="auto" w:fill="E9E9E9"/>
                        <w:hideMark/>
                      </w:tcPr>
                      <w:p w:rsidR="00EF4154" w:rsidRPr="00EF4154" w:rsidRDefault="00EF4154" w:rsidP="00EF4154">
                        <w:pPr>
                          <w:spacing w:after="0" w:line="240" w:lineRule="auto"/>
                          <w:rPr>
                            <w:rFonts w:ascii="Arial" w:eastAsia="Times New Roman" w:hAnsi="Arial" w:cs="Arial"/>
                            <w:sz w:val="18"/>
                            <w:szCs w:val="18"/>
                            <w:lang w:eastAsia="ru-RU"/>
                          </w:rPr>
                        </w:pPr>
                        <w:r w:rsidRPr="00EF4154">
                          <w:rPr>
                            <w:rFonts w:ascii="Arial" w:eastAsia="Times New Roman" w:hAnsi="Arial" w:cs="Arial"/>
                            <w:sz w:val="18"/>
                            <w:szCs w:val="18"/>
                            <w:lang w:eastAsia="ru-RU"/>
                          </w:rPr>
                          <w:t>4521012 </w:t>
                        </w:r>
                        <w:hyperlink r:id="rId12" w:history="1">
                          <w:r w:rsidRPr="00EF4154">
                            <w:rPr>
                              <w:rFonts w:ascii="Arial" w:eastAsia="Times New Roman" w:hAnsi="Arial" w:cs="Arial"/>
                              <w:color w:val="1C50A4"/>
                              <w:sz w:val="18"/>
                              <w:szCs w:val="18"/>
                              <w:lang w:eastAsia="ru-RU"/>
                            </w:rPr>
                            <w:t>Здания и сооружения электрических и тепловых сетей</w:t>
                          </w:r>
                        </w:hyperlink>
                      </w:p>
                    </w:tc>
                  </w:tr>
                  <w:tr w:rsidR="00EF4154" w:rsidRPr="00EF4154">
                    <w:trPr>
                      <w:tblCellSpacing w:w="0" w:type="dxa"/>
                    </w:trPr>
                    <w:tc>
                      <w:tcPr>
                        <w:tcW w:w="0" w:type="auto"/>
                        <w:shd w:val="clear" w:color="auto" w:fill="F7F7F7"/>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Категория ОКВЭД:</w:t>
                        </w:r>
                      </w:p>
                    </w:tc>
                    <w:tc>
                      <w:tcPr>
                        <w:tcW w:w="0" w:type="auto"/>
                        <w:shd w:val="clear" w:color="auto" w:fill="F7F7F7"/>
                        <w:hideMark/>
                      </w:tcPr>
                      <w:p w:rsidR="00EF4154" w:rsidRPr="00EF4154" w:rsidRDefault="00EF4154" w:rsidP="00EF4154">
                        <w:pPr>
                          <w:spacing w:after="0" w:line="240" w:lineRule="auto"/>
                          <w:rPr>
                            <w:rFonts w:ascii="Arial" w:eastAsia="Times New Roman" w:hAnsi="Arial" w:cs="Arial"/>
                            <w:sz w:val="18"/>
                            <w:szCs w:val="18"/>
                            <w:lang w:eastAsia="ru-RU"/>
                          </w:rPr>
                        </w:pPr>
                        <w:r w:rsidRPr="00EF4154">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13" o:title=""/>
                            </v:shape>
                            <w:control r:id="rId14" w:name="DefaultOcxName" w:shapeid="_x0000_i1035"/>
                          </w:object>
                        </w:r>
                        <w:r w:rsidRPr="00EF4154">
                          <w:rPr>
                            <w:rFonts w:ascii="Arial" w:eastAsia="Times New Roman" w:hAnsi="Arial" w:cs="Arial"/>
                            <w:sz w:val="18"/>
                            <w:szCs w:val="18"/>
                            <w:lang w:eastAsia="ru-RU"/>
                          </w:rPr>
                          <w:t xml:space="preserve">Строительство зданий и сооружений; </w:t>
                        </w:r>
                      </w:p>
                    </w:tc>
                  </w:tr>
                  <w:tr w:rsidR="00EF4154" w:rsidRPr="00EF4154">
                    <w:trPr>
                      <w:tblCellSpacing w:w="0" w:type="dxa"/>
                    </w:trPr>
                    <w:tc>
                      <w:tcPr>
                        <w:tcW w:w="0" w:type="auto"/>
                        <w:shd w:val="clear" w:color="auto" w:fill="E9E9E9"/>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Дата публикации:</w:t>
                        </w:r>
                      </w:p>
                    </w:tc>
                    <w:tc>
                      <w:tcPr>
                        <w:tcW w:w="0" w:type="auto"/>
                        <w:shd w:val="clear" w:color="auto" w:fill="E9E9E9"/>
                        <w:hideMark/>
                      </w:tcPr>
                      <w:p w:rsidR="00EF4154" w:rsidRPr="00EF4154" w:rsidRDefault="00EF4154" w:rsidP="00EF4154">
                        <w:pPr>
                          <w:spacing w:after="0" w:line="240" w:lineRule="auto"/>
                          <w:rPr>
                            <w:rFonts w:ascii="Arial" w:eastAsia="Times New Roman" w:hAnsi="Arial" w:cs="Arial"/>
                            <w:sz w:val="18"/>
                            <w:szCs w:val="18"/>
                            <w:lang w:eastAsia="ru-RU"/>
                          </w:rPr>
                        </w:pPr>
                        <w:r w:rsidRPr="00EF4154">
                          <w:rPr>
                            <w:rFonts w:ascii="Arial" w:eastAsia="Times New Roman" w:hAnsi="Arial" w:cs="Arial"/>
                            <w:sz w:val="18"/>
                            <w:szCs w:val="18"/>
                            <w:lang w:eastAsia="ru-RU"/>
                          </w:rPr>
                          <w:t>01.10.2015 14:08</w:t>
                        </w:r>
                      </w:p>
                    </w:tc>
                  </w:tr>
                  <w:tr w:rsidR="00EF4154" w:rsidRPr="00EF4154">
                    <w:trPr>
                      <w:tblCellSpacing w:w="0" w:type="dxa"/>
                    </w:trPr>
                    <w:tc>
                      <w:tcPr>
                        <w:tcW w:w="0" w:type="auto"/>
                        <w:shd w:val="clear" w:color="auto" w:fill="F7F7F7"/>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Сроки поставки:</w:t>
                        </w:r>
                      </w:p>
                    </w:tc>
                    <w:tc>
                      <w:tcPr>
                        <w:tcW w:w="0" w:type="auto"/>
                        <w:shd w:val="clear" w:color="auto" w:fill="F7F7F7"/>
                        <w:hideMark/>
                      </w:tcPr>
                      <w:p w:rsidR="00EF4154" w:rsidRPr="00EF4154" w:rsidRDefault="00EF4154" w:rsidP="00EF4154">
                        <w:pPr>
                          <w:spacing w:after="0" w:line="240" w:lineRule="auto"/>
                          <w:rPr>
                            <w:rFonts w:ascii="Arial" w:eastAsia="Times New Roman" w:hAnsi="Arial" w:cs="Arial"/>
                            <w:sz w:val="18"/>
                            <w:szCs w:val="18"/>
                            <w:lang w:eastAsia="ru-RU"/>
                          </w:rPr>
                        </w:pPr>
                        <w:r w:rsidRPr="00EF4154">
                          <w:rPr>
                            <w:rFonts w:ascii="Arial" w:eastAsia="Times New Roman" w:hAnsi="Arial" w:cs="Arial"/>
                            <w:b/>
                            <w:bCs/>
                            <w:sz w:val="18"/>
                            <w:szCs w:val="18"/>
                            <w:lang w:eastAsia="ru-RU"/>
                          </w:rPr>
                          <w:t>01.01.2016 - 15.12.2016</w:t>
                        </w:r>
                      </w:p>
                    </w:tc>
                  </w:tr>
                  <w:tr w:rsidR="00EF4154" w:rsidRPr="00EF4154">
                    <w:trPr>
                      <w:tblCellSpacing w:w="0" w:type="dxa"/>
                    </w:trPr>
                    <w:tc>
                      <w:tcPr>
                        <w:tcW w:w="0" w:type="auto"/>
                        <w:shd w:val="clear" w:color="auto" w:fill="E9E9E9"/>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Почтовый адрес заказчика:</w:t>
                        </w:r>
                      </w:p>
                    </w:tc>
                    <w:tc>
                      <w:tcPr>
                        <w:tcW w:w="0" w:type="auto"/>
                        <w:shd w:val="clear" w:color="auto" w:fill="E9E9E9"/>
                        <w:hideMark/>
                      </w:tcPr>
                      <w:p w:rsidR="00EF4154" w:rsidRPr="00EF4154" w:rsidRDefault="00EF4154" w:rsidP="00EF4154">
                        <w:pPr>
                          <w:spacing w:after="0" w:line="240" w:lineRule="auto"/>
                          <w:rPr>
                            <w:rFonts w:ascii="Arial" w:eastAsia="Times New Roman" w:hAnsi="Arial" w:cs="Arial"/>
                            <w:sz w:val="18"/>
                            <w:szCs w:val="18"/>
                            <w:lang w:eastAsia="ru-RU"/>
                          </w:rPr>
                        </w:pPr>
                        <w:proofErr w:type="gramStart"/>
                        <w:r w:rsidRPr="00EF4154">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EF4154" w:rsidRPr="00EF4154">
                    <w:trPr>
                      <w:tblCellSpacing w:w="0" w:type="dxa"/>
                    </w:trPr>
                    <w:tc>
                      <w:tcPr>
                        <w:tcW w:w="0" w:type="auto"/>
                        <w:shd w:val="clear" w:color="auto" w:fill="F7F7F7"/>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Местонахождение заказчика:</w:t>
                        </w:r>
                      </w:p>
                    </w:tc>
                    <w:tc>
                      <w:tcPr>
                        <w:tcW w:w="0" w:type="auto"/>
                        <w:shd w:val="clear" w:color="auto" w:fill="F7F7F7"/>
                        <w:hideMark/>
                      </w:tcPr>
                      <w:p w:rsidR="00EF4154" w:rsidRPr="00EF4154" w:rsidRDefault="00EF4154" w:rsidP="00EF4154">
                        <w:pPr>
                          <w:spacing w:after="0" w:line="240" w:lineRule="auto"/>
                          <w:rPr>
                            <w:rFonts w:ascii="Arial" w:eastAsia="Times New Roman" w:hAnsi="Arial" w:cs="Arial"/>
                            <w:sz w:val="18"/>
                            <w:szCs w:val="18"/>
                            <w:lang w:eastAsia="ru-RU"/>
                          </w:rPr>
                        </w:pPr>
                        <w:proofErr w:type="gramStart"/>
                        <w:r w:rsidRPr="00EF4154">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EF4154" w:rsidRPr="00EF4154">
                    <w:trPr>
                      <w:tblCellSpacing w:w="0" w:type="dxa"/>
                    </w:trPr>
                    <w:tc>
                      <w:tcPr>
                        <w:tcW w:w="0" w:type="auto"/>
                        <w:shd w:val="clear" w:color="auto" w:fill="E9E9E9"/>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Контактное лицо:</w:t>
                        </w:r>
                      </w:p>
                    </w:tc>
                    <w:tc>
                      <w:tcPr>
                        <w:tcW w:w="0" w:type="auto"/>
                        <w:shd w:val="clear" w:color="auto" w:fill="E9E9E9"/>
                        <w:hideMark/>
                      </w:tcPr>
                      <w:p w:rsidR="00EF4154" w:rsidRPr="00EF4154" w:rsidRDefault="00EF4154" w:rsidP="00EF4154">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EF4154">
                            <w:rPr>
                              <w:rFonts w:ascii="Arial" w:eastAsia="Times New Roman" w:hAnsi="Arial" w:cs="Arial"/>
                              <w:color w:val="1C50A4"/>
                              <w:sz w:val="18"/>
                              <w:szCs w:val="18"/>
                              <w:lang w:eastAsia="ru-RU"/>
                            </w:rPr>
                            <w:t>Яковленко Яна Валерьевна</w:t>
                          </w:r>
                        </w:hyperlink>
                        <w:r w:rsidRPr="00EF4154">
                          <w:rPr>
                            <w:rFonts w:ascii="Arial" w:eastAsia="Times New Roman" w:hAnsi="Arial" w:cs="Arial"/>
                            <w:sz w:val="18"/>
                            <w:szCs w:val="18"/>
                            <w:lang w:eastAsia="ru-RU"/>
                          </w:rPr>
                          <w:t xml:space="preserve">, тел.+7 (3463) 25-33-10, </w:t>
                        </w:r>
                        <w:hyperlink r:id="rId16" w:history="1">
                          <w:r w:rsidRPr="00EF4154">
                            <w:rPr>
                              <w:rFonts w:ascii="Arial" w:eastAsia="Times New Roman" w:hAnsi="Arial" w:cs="Arial"/>
                              <w:color w:val="1C50A4"/>
                              <w:sz w:val="18"/>
                              <w:szCs w:val="18"/>
                              <w:lang w:eastAsia="ru-RU"/>
                            </w:rPr>
                            <w:t>YakovlenkoYV@nues.te.ru</w:t>
                          </w:r>
                        </w:hyperlink>
                      </w:p>
                    </w:tc>
                  </w:tr>
                  <w:tr w:rsidR="00EF4154" w:rsidRPr="00EF4154">
                    <w:trPr>
                      <w:tblCellSpacing w:w="0" w:type="dxa"/>
                    </w:trPr>
                    <w:tc>
                      <w:tcPr>
                        <w:tcW w:w="0" w:type="auto"/>
                        <w:shd w:val="clear" w:color="auto" w:fill="F7F7F7"/>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Конкурсная комиссия:</w:t>
                        </w:r>
                      </w:p>
                    </w:tc>
                    <w:tc>
                      <w:tcPr>
                        <w:tcW w:w="0" w:type="auto"/>
                        <w:shd w:val="clear" w:color="auto" w:fill="F7F7F7"/>
                        <w:hideMark/>
                      </w:tcPr>
                      <w:p w:rsidR="00EF4154" w:rsidRPr="00EF4154" w:rsidRDefault="00EF4154" w:rsidP="00EF4154">
                        <w:pPr>
                          <w:spacing w:after="0" w:line="240" w:lineRule="auto"/>
                          <w:rPr>
                            <w:rFonts w:ascii="Arial" w:eastAsia="Times New Roman" w:hAnsi="Arial" w:cs="Arial"/>
                            <w:sz w:val="18"/>
                            <w:szCs w:val="18"/>
                            <w:lang w:eastAsia="ru-RU"/>
                          </w:rPr>
                        </w:pPr>
                        <w:proofErr w:type="gramStart"/>
                        <w:r w:rsidRPr="00EF4154">
                          <w:rPr>
                            <w:rFonts w:ascii="Arial" w:eastAsia="Times New Roman" w:hAnsi="Arial" w:cs="Arial"/>
                            <w:sz w:val="18"/>
                            <w:szCs w:val="18"/>
                            <w:lang w:eastAsia="ru-RU"/>
                          </w:rPr>
                          <w:t>Назначена</w:t>
                        </w:r>
                        <w:proofErr w:type="gramEnd"/>
                        <w:r w:rsidRPr="00EF4154">
                          <w:rPr>
                            <w:rFonts w:ascii="Arial" w:eastAsia="Times New Roman" w:hAnsi="Arial" w:cs="Arial"/>
                            <w:sz w:val="18"/>
                            <w:szCs w:val="18"/>
                            <w:lang w:eastAsia="ru-RU"/>
                          </w:rPr>
                          <w:t xml:space="preserve"> приказом АО «Тюменьэнерго»</w:t>
                        </w:r>
                      </w:p>
                    </w:tc>
                  </w:tr>
                  <w:tr w:rsidR="00EF4154" w:rsidRPr="00EF4154">
                    <w:trPr>
                      <w:tblCellSpacing w:w="0" w:type="dxa"/>
                    </w:trPr>
                    <w:tc>
                      <w:tcPr>
                        <w:tcW w:w="0" w:type="auto"/>
                        <w:shd w:val="clear" w:color="auto" w:fill="E9E9E9"/>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Требования к участникам:</w:t>
                        </w:r>
                      </w:p>
                    </w:tc>
                    <w:tc>
                      <w:tcPr>
                        <w:tcW w:w="0" w:type="auto"/>
                        <w:shd w:val="clear" w:color="auto" w:fill="E9E9E9"/>
                        <w:hideMark/>
                      </w:tcPr>
                      <w:p w:rsidR="00EF4154" w:rsidRPr="00EF4154" w:rsidRDefault="00EF4154" w:rsidP="00EF4154">
                        <w:pPr>
                          <w:spacing w:after="0" w:line="240" w:lineRule="auto"/>
                          <w:rPr>
                            <w:rFonts w:ascii="Arial" w:eastAsia="Times New Roman" w:hAnsi="Arial" w:cs="Arial"/>
                            <w:sz w:val="18"/>
                            <w:szCs w:val="18"/>
                            <w:lang w:eastAsia="ru-RU"/>
                          </w:rPr>
                        </w:pPr>
                        <w:proofErr w:type="gramStart"/>
                        <w:r w:rsidRPr="00EF4154">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EF4154">
                          <w:rPr>
                            <w:rFonts w:ascii="Arial" w:eastAsia="Times New Roman" w:hAnsi="Arial" w:cs="Arial"/>
                            <w:sz w:val="18"/>
                            <w:szCs w:val="18"/>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w:t>
                        </w:r>
                        <w:proofErr w:type="gramEnd"/>
                        <w:r w:rsidRPr="00EF4154">
                          <w:rPr>
                            <w:rFonts w:ascii="Arial" w:eastAsia="Times New Roman" w:hAnsi="Arial" w:cs="Arial"/>
                            <w:sz w:val="18"/>
                            <w:szCs w:val="18"/>
                            <w:lang w:eastAsia="ru-RU"/>
                          </w:rPr>
                          <w:t xml:space="preserve"> РФ от 24.07.2002г. №209-ФЗ</w:t>
                        </w:r>
                        <w:r w:rsidRPr="00EF4154">
                          <w:rPr>
                            <w:rFonts w:ascii="Arial" w:eastAsia="Times New Roman" w:hAnsi="Arial" w:cs="Arial"/>
                            <w:sz w:val="18"/>
                            <w:szCs w:val="18"/>
                            <w:lang w:eastAsia="ru-RU"/>
                          </w:rPr>
                          <w:br/>
                          <w:t>Обеспечение заявки на участия в закупке в размере 2 % начальной цены лота.</w:t>
                        </w:r>
                        <w:r w:rsidRPr="00EF4154">
                          <w:rPr>
                            <w:rFonts w:ascii="Arial" w:eastAsia="Times New Roman" w:hAnsi="Arial" w:cs="Arial"/>
                            <w:sz w:val="18"/>
                            <w:szCs w:val="18"/>
                            <w:lang w:eastAsia="ru-RU"/>
                          </w:rPr>
                          <w:br/>
                        </w:r>
                        <w:proofErr w:type="gramStart"/>
                        <w:r w:rsidRPr="00EF4154">
                          <w:rPr>
                            <w:rFonts w:ascii="Arial" w:eastAsia="Times New Roman" w:hAnsi="Arial" w:cs="Arial"/>
                            <w:sz w:val="18"/>
                            <w:szCs w:val="18"/>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EF4154">
                          <w:rPr>
                            <w:rFonts w:ascii="Arial" w:eastAsia="Times New Roman" w:hAnsi="Arial" w:cs="Arial"/>
                            <w:sz w:val="18"/>
                            <w:szCs w:val="18"/>
                            <w:lang w:eastAsia="ru-RU"/>
                          </w:rPr>
                          <w:br/>
                          <w:t>Срок заключения договора составляет не более двадцати рабочих дней со дня принятия Заказчиком решения о заключении договора (указать нужное: по конкурсу – со дня подписания протокола о результатах конкурса;</w:t>
                        </w:r>
                        <w:proofErr w:type="gramEnd"/>
                        <w:r w:rsidRPr="00EF4154">
                          <w:rPr>
                            <w:rFonts w:ascii="Arial" w:eastAsia="Times New Roman" w:hAnsi="Arial" w:cs="Arial"/>
                            <w:sz w:val="18"/>
                            <w:szCs w:val="18"/>
                            <w:lang w:eastAsia="ru-RU"/>
                          </w:rPr>
                          <w:t xml:space="preserve"> по запросу предложений – со дня подписания протокола по выбору победителя),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sidRPr="00EF4154">
                          <w:rPr>
                            <w:rFonts w:ascii="Arial" w:eastAsia="Times New Roman" w:hAnsi="Arial" w:cs="Arial"/>
                            <w:sz w:val="18"/>
                            <w:szCs w:val="18"/>
                            <w:lang w:eastAsia="ru-RU"/>
                          </w:rPr>
                          <w:br/>
                          <w:t xml:space="preserve">Обеспечение исполнения договора в размере: 2 процентов </w:t>
                        </w:r>
                        <w:r w:rsidRPr="00EF4154">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w:t>
                        </w:r>
                        <w:r w:rsidRPr="00EF4154">
                          <w:rPr>
                            <w:rFonts w:ascii="Arial" w:eastAsia="Times New Roman" w:hAnsi="Arial" w:cs="Arial"/>
                            <w:sz w:val="18"/>
                            <w:szCs w:val="18"/>
                            <w:lang w:eastAsia="ru-RU"/>
                          </w:rPr>
                          <w:br/>
                          <w:t>Обеспечение исполнения договора должно быть предоставлено Заказчику до даты заключения договора.</w:t>
                        </w:r>
                        <w:r w:rsidRPr="00EF4154">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EF4154">
                          <w:rPr>
                            <w:rFonts w:ascii="Arial" w:eastAsia="Times New Roman" w:hAnsi="Arial" w:cs="Arial"/>
                            <w:sz w:val="18"/>
                            <w:szCs w:val="18"/>
                            <w:lang w:eastAsia="ru-RU"/>
                          </w:rPr>
                          <w:br/>
                          <w:t>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sidRPr="00EF4154">
                          <w:rPr>
                            <w:rFonts w:ascii="Arial" w:eastAsia="Times New Roman" w:hAnsi="Arial" w:cs="Arial"/>
                            <w:sz w:val="18"/>
                            <w:szCs w:val="18"/>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EF4154">
                          <w:rPr>
                            <w:rFonts w:ascii="Arial" w:eastAsia="Times New Roman" w:hAnsi="Arial" w:cs="Arial"/>
                            <w:sz w:val="18"/>
                            <w:szCs w:val="18"/>
                            <w:lang w:eastAsia="ru-RU"/>
                          </w:rPr>
                          <w:t>Россети</w:t>
                        </w:r>
                        <w:proofErr w:type="spellEnd"/>
                        <w:r w:rsidRPr="00EF4154">
                          <w:rPr>
                            <w:rFonts w:ascii="Arial" w:eastAsia="Times New Roman" w:hAnsi="Arial" w:cs="Arial"/>
                            <w:sz w:val="18"/>
                            <w:szCs w:val="18"/>
                            <w:lang w:eastAsia="ru-RU"/>
                          </w:rPr>
                          <w:t xml:space="preserve">» в информационно-телекоммуникационной сети Интернет </w:t>
                        </w:r>
                        <w:r w:rsidRPr="00EF4154">
                          <w:rPr>
                            <w:rFonts w:ascii="Arial" w:eastAsia="Times New Roman" w:hAnsi="Arial" w:cs="Arial"/>
                            <w:sz w:val="18"/>
                            <w:szCs w:val="18"/>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w:t>
                        </w:r>
                        <w:proofErr w:type="spellStart"/>
                        <w:r w:rsidRPr="00EF4154">
                          <w:rPr>
                            <w:rFonts w:ascii="Arial" w:eastAsia="Times New Roman" w:hAnsi="Arial" w:cs="Arial"/>
                            <w:sz w:val="18"/>
                            <w:szCs w:val="18"/>
                            <w:lang w:eastAsia="ru-RU"/>
                          </w:rPr>
                          <w:t>Россети</w:t>
                        </w:r>
                        <w:proofErr w:type="spellEnd"/>
                        <w:r w:rsidRPr="00EF4154">
                          <w:rPr>
                            <w:rFonts w:ascii="Arial" w:eastAsia="Times New Roman" w:hAnsi="Arial" w:cs="Arial"/>
                            <w:sz w:val="18"/>
                            <w:szCs w:val="18"/>
                            <w:lang w:eastAsia="ru-RU"/>
                          </w:rPr>
                          <w:t>» в информационно-телекоммуникационной сети Интернет.</w:t>
                        </w:r>
                        <w:r w:rsidRPr="00EF4154">
                          <w:rPr>
                            <w:rFonts w:ascii="Arial" w:eastAsia="Times New Roman" w:hAnsi="Arial" w:cs="Arial"/>
                            <w:sz w:val="18"/>
                            <w:szCs w:val="18"/>
                            <w:lang w:eastAsia="ru-RU"/>
                          </w:rPr>
                          <w:br/>
                        </w:r>
                        <w:proofErr w:type="gramStart"/>
                        <w:r w:rsidRPr="00EF4154">
                          <w:rPr>
                            <w:rFonts w:ascii="Arial" w:eastAsia="Times New Roman" w:hAnsi="Arial" w:cs="Arial"/>
                            <w:sz w:val="18"/>
                            <w:szCs w:val="18"/>
                            <w:lang w:eastAsia="ru-RU"/>
                          </w:rP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proofErr w:type="gramEnd"/>
                        <w:r w:rsidRPr="00EF4154">
                          <w:rPr>
                            <w:rFonts w:ascii="Arial" w:eastAsia="Times New Roman" w:hAnsi="Arial" w:cs="Arial"/>
                            <w:sz w:val="18"/>
                            <w:szCs w:val="18"/>
                            <w:lang w:eastAsia="ru-RU"/>
                          </w:rPr>
                          <w:br/>
                          <w:t xml:space="preserve">Участник, предложивший эквивалентный товар, должен в составе заявки </w:t>
                        </w:r>
                        <w:proofErr w:type="gramStart"/>
                        <w:r w:rsidRPr="00EF4154">
                          <w:rPr>
                            <w:rFonts w:ascii="Arial" w:eastAsia="Times New Roman" w:hAnsi="Arial" w:cs="Arial"/>
                            <w:sz w:val="18"/>
                            <w:szCs w:val="18"/>
                            <w:lang w:eastAsia="ru-RU"/>
                          </w:rPr>
                          <w:t>предоставить характеристики</w:t>
                        </w:r>
                        <w:proofErr w:type="gramEnd"/>
                        <w:r w:rsidRPr="00EF4154">
                          <w:rPr>
                            <w:rFonts w:ascii="Arial" w:eastAsia="Times New Roman" w:hAnsi="Arial" w:cs="Arial"/>
                            <w:sz w:val="18"/>
                            <w:szCs w:val="18"/>
                            <w:lang w:eastAsia="ru-RU"/>
                          </w:rPr>
                          <w:t xml:space="preserve"> эквивалентного товара по форме, в соответствии с требованиями технического задания.</w:t>
                        </w:r>
                        <w:r w:rsidRPr="00EF4154">
                          <w:rPr>
                            <w:rFonts w:ascii="Arial" w:eastAsia="Times New Roman" w:hAnsi="Arial" w:cs="Arial"/>
                            <w:sz w:val="18"/>
                            <w:szCs w:val="18"/>
                            <w:lang w:eastAsia="ru-RU"/>
                          </w:rPr>
                          <w:br/>
                          <w:t xml:space="preserve">Отсутствие в составе </w:t>
                        </w:r>
                        <w:proofErr w:type="gramStart"/>
                        <w:r w:rsidRPr="00EF4154">
                          <w:rPr>
                            <w:rFonts w:ascii="Arial" w:eastAsia="Times New Roman" w:hAnsi="Arial" w:cs="Arial"/>
                            <w:sz w:val="18"/>
                            <w:szCs w:val="18"/>
                            <w:lang w:eastAsia="ru-RU"/>
                          </w:rPr>
                          <w:t>заявки Участника описания характеристик эквивалента</w:t>
                        </w:r>
                        <w:proofErr w:type="gramEnd"/>
                        <w:r w:rsidRPr="00EF4154">
                          <w:rPr>
                            <w:rFonts w:ascii="Arial" w:eastAsia="Times New Roman" w:hAnsi="Arial" w:cs="Arial"/>
                            <w:sz w:val="18"/>
                            <w:szCs w:val="18"/>
                            <w:lang w:eastAsia="ru-RU"/>
                          </w:rPr>
                          <w:t xml:space="preserve"> по форме, в соответствии с требованиями технического задания является основанием отклонения заявки Участника.</w:t>
                        </w:r>
                        <w:r w:rsidRPr="00EF4154">
                          <w:rPr>
                            <w:rFonts w:ascii="Arial" w:eastAsia="Times New Roman" w:hAnsi="Arial" w:cs="Arial"/>
                            <w:sz w:val="18"/>
                            <w:szCs w:val="18"/>
                            <w:lang w:eastAsia="ru-RU"/>
                          </w:rPr>
                          <w:br/>
                          <w:t>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EF4154">
                          <w:rPr>
                            <w:rFonts w:ascii="Arial" w:eastAsia="Times New Roman" w:hAnsi="Arial" w:cs="Arial"/>
                            <w:sz w:val="18"/>
                            <w:szCs w:val="18"/>
                            <w:lang w:eastAsia="ru-RU"/>
                          </w:rPr>
                          <w:br/>
                        </w:r>
                        <w:r w:rsidRPr="00EF4154">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EF4154">
                          <w:rPr>
                            <w:rFonts w:ascii="Arial" w:eastAsia="Times New Roman" w:hAnsi="Arial" w:cs="Arial"/>
                            <w:sz w:val="18"/>
                            <w:szCs w:val="18"/>
                            <w:lang w:eastAsia="ru-RU"/>
                          </w:rPr>
                          <w:br/>
                        </w:r>
                        <w:proofErr w:type="gramStart"/>
                        <w:r w:rsidRPr="00EF4154">
                          <w:rPr>
                            <w:rFonts w:ascii="Arial" w:eastAsia="Times New Roman" w:hAnsi="Arial" w:cs="Arial"/>
                            <w:sz w:val="18"/>
                            <w:szCs w:val="18"/>
                            <w:lang w:eastAsia="ru-RU"/>
                          </w:rPr>
                          <w:t>Работы/услуги/поставки, выполняемые субподрядчиками/соисполнителями/ субпоставщиками не должны превышать 50% от общего объема работ</w:t>
                        </w:r>
                        <w:r w:rsidRPr="00EF4154">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EF4154">
                          <w:rPr>
                            <w:rFonts w:ascii="Arial" w:eastAsia="Times New Roman" w:hAnsi="Arial" w:cs="Arial"/>
                            <w:sz w:val="18"/>
                            <w:szCs w:val="18"/>
                            <w:lang w:eastAsia="ru-RU"/>
                          </w:rPr>
                          <w:br/>
                          <w:t xml:space="preserve">Участник должен обладать необходимыми кадровыми ресурсами - </w:t>
                        </w:r>
                        <w:r w:rsidRPr="00EF4154">
                          <w:rPr>
                            <w:rFonts w:ascii="Arial" w:eastAsia="Times New Roman" w:hAnsi="Arial" w:cs="Arial"/>
                            <w:sz w:val="18"/>
                            <w:szCs w:val="18"/>
                            <w:lang w:eastAsia="ru-RU"/>
                          </w:rPr>
                          <w:br/>
                          <w:t>27 человек в том числе:</w:t>
                        </w:r>
                        <w:r w:rsidRPr="00EF4154">
                          <w:rPr>
                            <w:rFonts w:ascii="Arial" w:eastAsia="Times New Roman" w:hAnsi="Arial" w:cs="Arial"/>
                            <w:sz w:val="18"/>
                            <w:szCs w:val="18"/>
                            <w:lang w:eastAsia="ru-RU"/>
                          </w:rPr>
                          <w:br/>
                        </w:r>
                        <w:r w:rsidRPr="00EF4154">
                          <w:rPr>
                            <w:rFonts w:ascii="Arial" w:eastAsia="Times New Roman" w:hAnsi="Arial" w:cs="Arial"/>
                            <w:sz w:val="18"/>
                            <w:szCs w:val="18"/>
                            <w:lang w:eastAsia="ru-RU"/>
                          </w:rPr>
                          <w:sym w:font="Symbol" w:char="F02D"/>
                        </w:r>
                        <w:r w:rsidRPr="00EF4154">
                          <w:rPr>
                            <w:rFonts w:ascii="Arial" w:eastAsia="Times New Roman" w:hAnsi="Arial" w:cs="Arial"/>
                            <w:sz w:val="18"/>
                            <w:szCs w:val="18"/>
                            <w:lang w:eastAsia="ru-RU"/>
                          </w:rPr>
                          <w:t xml:space="preserve"> руководитель работ группа по электробезопасности 5 – не менее 2 чел.;</w:t>
                        </w:r>
                        <w:r w:rsidRPr="00EF4154">
                          <w:rPr>
                            <w:rFonts w:ascii="Arial" w:eastAsia="Times New Roman" w:hAnsi="Arial" w:cs="Arial"/>
                            <w:sz w:val="18"/>
                            <w:szCs w:val="18"/>
                            <w:lang w:eastAsia="ru-RU"/>
                          </w:rPr>
                          <w:br/>
                          <w:t>- выдающий наряд группа по электробезопасности 5 – не менее 2 чел.;</w:t>
                        </w:r>
                        <w:r w:rsidRPr="00EF4154">
                          <w:rPr>
                            <w:rFonts w:ascii="Arial" w:eastAsia="Times New Roman" w:hAnsi="Arial" w:cs="Arial"/>
                            <w:sz w:val="18"/>
                            <w:szCs w:val="18"/>
                            <w:lang w:eastAsia="ru-RU"/>
                          </w:rPr>
                          <w:br/>
                          <w:t>- производитель</w:t>
                        </w:r>
                        <w:proofErr w:type="gramEnd"/>
                        <w:r w:rsidRPr="00EF4154">
                          <w:rPr>
                            <w:rFonts w:ascii="Arial" w:eastAsia="Times New Roman" w:hAnsi="Arial" w:cs="Arial"/>
                            <w:sz w:val="18"/>
                            <w:szCs w:val="18"/>
                            <w:lang w:eastAsia="ru-RU"/>
                          </w:rPr>
                          <w:t xml:space="preserve"> работ (прораб) группа по электробезопасности 4 – не менее 2 чел.;</w:t>
                        </w:r>
                        <w:r w:rsidRPr="00EF4154">
                          <w:rPr>
                            <w:rFonts w:ascii="Arial" w:eastAsia="Times New Roman" w:hAnsi="Arial" w:cs="Arial"/>
                            <w:sz w:val="18"/>
                            <w:szCs w:val="18"/>
                            <w:lang w:eastAsia="ru-RU"/>
                          </w:rPr>
                          <w:br/>
                          <w:t>- бригадир группа по электробезопасности 4 –1 чел.;</w:t>
                        </w:r>
                        <w:r w:rsidRPr="00EF4154">
                          <w:rPr>
                            <w:rFonts w:ascii="Arial" w:eastAsia="Times New Roman" w:hAnsi="Arial" w:cs="Arial"/>
                            <w:sz w:val="18"/>
                            <w:szCs w:val="18"/>
                            <w:lang w:eastAsia="ru-RU"/>
                          </w:rPr>
                          <w:br/>
                          <w:t xml:space="preserve">- электромонтер – </w:t>
                        </w:r>
                        <w:proofErr w:type="spellStart"/>
                        <w:r w:rsidRPr="00EF4154">
                          <w:rPr>
                            <w:rFonts w:ascii="Arial" w:eastAsia="Times New Roman" w:hAnsi="Arial" w:cs="Arial"/>
                            <w:sz w:val="18"/>
                            <w:szCs w:val="18"/>
                            <w:lang w:eastAsia="ru-RU"/>
                          </w:rPr>
                          <w:t>линейщик</w:t>
                        </w:r>
                        <w:proofErr w:type="spellEnd"/>
                        <w:r w:rsidRPr="00EF4154">
                          <w:rPr>
                            <w:rFonts w:ascii="Arial" w:eastAsia="Times New Roman" w:hAnsi="Arial" w:cs="Arial"/>
                            <w:sz w:val="18"/>
                            <w:szCs w:val="18"/>
                            <w:lang w:eastAsia="ru-RU"/>
                          </w:rPr>
                          <w:t xml:space="preserve"> группа по электробезопасности не ниже 3 – не менее 10 чел.;</w:t>
                        </w:r>
                        <w:r w:rsidRPr="00EF4154">
                          <w:rPr>
                            <w:rFonts w:ascii="Arial" w:eastAsia="Times New Roman" w:hAnsi="Arial" w:cs="Arial"/>
                            <w:sz w:val="18"/>
                            <w:szCs w:val="18"/>
                            <w:lang w:eastAsia="ru-RU"/>
                          </w:rPr>
                          <w:br/>
                          <w:t>- водитель автомашины группа по электробезопасности 2 – 1 чел.;</w:t>
                        </w:r>
                        <w:r w:rsidRPr="00EF4154">
                          <w:rPr>
                            <w:rFonts w:ascii="Arial" w:eastAsia="Times New Roman" w:hAnsi="Arial" w:cs="Arial"/>
                            <w:sz w:val="18"/>
                            <w:szCs w:val="18"/>
                            <w:lang w:eastAsia="ru-RU"/>
                          </w:rPr>
                          <w:br/>
                          <w:t>- водитель бригадной автомашины, категория</w:t>
                        </w:r>
                        <w:proofErr w:type="gramStart"/>
                        <w:r w:rsidRPr="00EF4154">
                          <w:rPr>
                            <w:rFonts w:ascii="Arial" w:eastAsia="Times New Roman" w:hAnsi="Arial" w:cs="Arial"/>
                            <w:sz w:val="18"/>
                            <w:szCs w:val="18"/>
                            <w:lang w:eastAsia="ru-RU"/>
                          </w:rPr>
                          <w:t xml:space="preserve"> Д</w:t>
                        </w:r>
                        <w:proofErr w:type="gramEnd"/>
                        <w:r w:rsidRPr="00EF4154">
                          <w:rPr>
                            <w:rFonts w:ascii="Arial" w:eastAsia="Times New Roman" w:hAnsi="Arial" w:cs="Arial"/>
                            <w:sz w:val="18"/>
                            <w:szCs w:val="18"/>
                            <w:lang w:eastAsia="ru-RU"/>
                          </w:rPr>
                          <w:t xml:space="preserve"> группа по электробезопасности 2 – 1 чел.;</w:t>
                        </w:r>
                        <w:r w:rsidRPr="00EF4154">
                          <w:rPr>
                            <w:rFonts w:ascii="Arial" w:eastAsia="Times New Roman" w:hAnsi="Arial" w:cs="Arial"/>
                            <w:sz w:val="18"/>
                            <w:szCs w:val="18"/>
                            <w:lang w:eastAsia="ru-RU"/>
                          </w:rPr>
                          <w:br/>
                          <w:t>- водитель оперативной автомашины, категория Д группа по электробезопасности 2 – 1 чел.;</w:t>
                        </w:r>
                        <w:r w:rsidRPr="00EF4154">
                          <w:rPr>
                            <w:rFonts w:ascii="Arial" w:eastAsia="Times New Roman" w:hAnsi="Arial" w:cs="Arial"/>
                            <w:sz w:val="18"/>
                            <w:szCs w:val="18"/>
                            <w:lang w:eastAsia="ru-RU"/>
                          </w:rPr>
                          <w:br/>
                          <w:t>- водитель грузового автомобиля, категория</w:t>
                        </w:r>
                        <w:proofErr w:type="gramStart"/>
                        <w:r w:rsidRPr="00EF4154">
                          <w:rPr>
                            <w:rFonts w:ascii="Arial" w:eastAsia="Times New Roman" w:hAnsi="Arial" w:cs="Arial"/>
                            <w:sz w:val="18"/>
                            <w:szCs w:val="18"/>
                            <w:lang w:eastAsia="ru-RU"/>
                          </w:rPr>
                          <w:t xml:space="preserve"> Е</w:t>
                        </w:r>
                        <w:proofErr w:type="gramEnd"/>
                        <w:r w:rsidRPr="00EF4154">
                          <w:rPr>
                            <w:rFonts w:ascii="Arial" w:eastAsia="Times New Roman" w:hAnsi="Arial" w:cs="Arial"/>
                            <w:sz w:val="18"/>
                            <w:szCs w:val="18"/>
                            <w:lang w:eastAsia="ru-RU"/>
                          </w:rPr>
                          <w:t xml:space="preserve"> группа по электробезопасности 2 – 2 чел.;</w:t>
                        </w:r>
                        <w:r w:rsidRPr="00EF4154">
                          <w:rPr>
                            <w:rFonts w:ascii="Arial" w:eastAsia="Times New Roman" w:hAnsi="Arial" w:cs="Arial"/>
                            <w:sz w:val="18"/>
                            <w:szCs w:val="18"/>
                            <w:lang w:eastAsia="ru-RU"/>
                          </w:rPr>
                          <w:br/>
                          <w:t>- механизатор группа по электробезопасности 2 – 2 чел.;</w:t>
                        </w:r>
                        <w:r w:rsidRPr="00EF4154">
                          <w:rPr>
                            <w:rFonts w:ascii="Arial" w:eastAsia="Times New Roman" w:hAnsi="Arial" w:cs="Arial"/>
                            <w:sz w:val="18"/>
                            <w:szCs w:val="18"/>
                            <w:lang w:eastAsia="ru-RU"/>
                          </w:rPr>
                          <w:br/>
                          <w:t>- кабельщик-спайщик ВОК группа по электробезопасности не ниже 3 – не менее 2 чел. (аттестованные, с приложением сертификатов);</w:t>
                        </w:r>
                        <w:r w:rsidRPr="00EF4154">
                          <w:rPr>
                            <w:rFonts w:ascii="Arial" w:eastAsia="Times New Roman" w:hAnsi="Arial" w:cs="Arial"/>
                            <w:sz w:val="18"/>
                            <w:szCs w:val="18"/>
                            <w:lang w:eastAsia="ru-RU"/>
                          </w:rPr>
                          <w:br/>
                          <w:t>- специалист по измерению ВОЛС группа по электробезопасности не ниже 3 – не менее 1 чел.</w:t>
                        </w:r>
                        <w:r w:rsidRPr="00EF4154">
                          <w:rPr>
                            <w:rFonts w:ascii="Arial" w:eastAsia="Times New Roman" w:hAnsi="Arial" w:cs="Arial"/>
                            <w:sz w:val="18"/>
                            <w:szCs w:val="18"/>
                            <w:lang w:eastAsia="ru-RU"/>
                          </w:rPr>
                          <w:br/>
                          <w:t>Количество работников должно соответствовать возможности выполнения работ двумя бригадами одновременно.</w:t>
                        </w:r>
                        <w:r w:rsidRPr="00EF4154">
                          <w:rPr>
                            <w:rFonts w:ascii="Arial" w:eastAsia="Times New Roman" w:hAnsi="Arial" w:cs="Arial"/>
                            <w:sz w:val="18"/>
                            <w:szCs w:val="18"/>
                            <w:lang w:eastAsia="ru-RU"/>
                          </w:rPr>
                          <w:br/>
                          <w:t xml:space="preserve">Участник должен обладать необходимыми основными машинами и механизмами: </w:t>
                        </w:r>
                        <w:r w:rsidRPr="00EF4154">
                          <w:rPr>
                            <w:rFonts w:ascii="Arial" w:eastAsia="Times New Roman" w:hAnsi="Arial" w:cs="Arial"/>
                            <w:sz w:val="18"/>
                            <w:szCs w:val="18"/>
                            <w:lang w:eastAsia="ru-RU"/>
                          </w:rPr>
                          <w:br/>
                          <w:t>1. Потребность в основных машинах и механизмах:</w:t>
                        </w:r>
                        <w:r w:rsidRPr="00EF4154">
                          <w:rPr>
                            <w:rFonts w:ascii="Arial" w:eastAsia="Times New Roman" w:hAnsi="Arial" w:cs="Arial"/>
                            <w:sz w:val="18"/>
                            <w:szCs w:val="18"/>
                            <w:lang w:eastAsia="ru-RU"/>
                          </w:rPr>
                          <w:br/>
                          <w:t>- автомобиль повышенной проходимости – не менее 2 ед.;</w:t>
                        </w:r>
                        <w:r w:rsidRPr="00EF4154">
                          <w:rPr>
                            <w:rFonts w:ascii="Arial" w:eastAsia="Times New Roman" w:hAnsi="Arial" w:cs="Arial"/>
                            <w:sz w:val="18"/>
                            <w:szCs w:val="18"/>
                            <w:lang w:eastAsia="ru-RU"/>
                          </w:rPr>
                          <w:br/>
                          <w:t>- вездеход (</w:t>
                        </w:r>
                        <w:proofErr w:type="spellStart"/>
                        <w:r w:rsidRPr="00EF4154">
                          <w:rPr>
                            <w:rFonts w:ascii="Arial" w:eastAsia="Times New Roman" w:hAnsi="Arial" w:cs="Arial"/>
                            <w:sz w:val="18"/>
                            <w:szCs w:val="18"/>
                            <w:lang w:eastAsia="ru-RU"/>
                          </w:rPr>
                          <w:t>снегоболотоход</w:t>
                        </w:r>
                        <w:proofErr w:type="spellEnd"/>
                        <w:r w:rsidRPr="00EF4154">
                          <w:rPr>
                            <w:rFonts w:ascii="Arial" w:eastAsia="Times New Roman" w:hAnsi="Arial" w:cs="Arial"/>
                            <w:sz w:val="18"/>
                            <w:szCs w:val="18"/>
                            <w:lang w:eastAsia="ru-RU"/>
                          </w:rPr>
                          <w:t>) – не менее 2 ед.;</w:t>
                        </w:r>
                        <w:r w:rsidRPr="00EF4154">
                          <w:rPr>
                            <w:rFonts w:ascii="Arial" w:eastAsia="Times New Roman" w:hAnsi="Arial" w:cs="Arial"/>
                            <w:sz w:val="18"/>
                            <w:szCs w:val="18"/>
                            <w:lang w:eastAsia="ru-RU"/>
                          </w:rPr>
                          <w:br/>
                          <w:t>- бульдозер – не менее 1ед.;</w:t>
                        </w:r>
                        <w:r w:rsidRPr="00EF4154">
                          <w:rPr>
                            <w:rFonts w:ascii="Arial" w:eastAsia="Times New Roman" w:hAnsi="Arial" w:cs="Arial"/>
                            <w:sz w:val="18"/>
                            <w:szCs w:val="18"/>
                            <w:lang w:eastAsia="ru-RU"/>
                          </w:rPr>
                          <w:br/>
                          <w:t>- вахтовый автотранспорт – не менее 1 ед.;</w:t>
                        </w:r>
                        <w:r w:rsidRPr="00EF4154">
                          <w:rPr>
                            <w:rFonts w:ascii="Arial" w:eastAsia="Times New Roman" w:hAnsi="Arial" w:cs="Arial"/>
                            <w:sz w:val="18"/>
                            <w:szCs w:val="18"/>
                            <w:lang w:eastAsia="ru-RU"/>
                          </w:rPr>
                          <w:br/>
                          <w:t>- гусеничный вездеход – не менее 2 ед.;</w:t>
                        </w:r>
                        <w:r w:rsidRPr="00EF4154">
                          <w:rPr>
                            <w:rFonts w:ascii="Arial" w:eastAsia="Times New Roman" w:hAnsi="Arial" w:cs="Arial"/>
                            <w:sz w:val="18"/>
                            <w:szCs w:val="18"/>
                            <w:lang w:eastAsia="ru-RU"/>
                          </w:rPr>
                          <w:br/>
                          <w:t>- автомобиль грузовой г/</w:t>
                        </w:r>
                        <w:proofErr w:type="gramStart"/>
                        <w:r w:rsidRPr="00EF4154">
                          <w:rPr>
                            <w:rFonts w:ascii="Arial" w:eastAsia="Times New Roman" w:hAnsi="Arial" w:cs="Arial"/>
                            <w:sz w:val="18"/>
                            <w:szCs w:val="18"/>
                            <w:lang w:eastAsia="ru-RU"/>
                          </w:rPr>
                          <w:t>п</w:t>
                        </w:r>
                        <w:proofErr w:type="gramEnd"/>
                        <w:r w:rsidRPr="00EF4154">
                          <w:rPr>
                            <w:rFonts w:ascii="Arial" w:eastAsia="Times New Roman" w:hAnsi="Arial" w:cs="Arial"/>
                            <w:sz w:val="18"/>
                            <w:szCs w:val="18"/>
                            <w:lang w:eastAsia="ru-RU"/>
                          </w:rPr>
                          <w:t xml:space="preserve"> 3-5 </w:t>
                        </w:r>
                        <w:proofErr w:type="spellStart"/>
                        <w:r w:rsidRPr="00EF4154">
                          <w:rPr>
                            <w:rFonts w:ascii="Arial" w:eastAsia="Times New Roman" w:hAnsi="Arial" w:cs="Arial"/>
                            <w:sz w:val="18"/>
                            <w:szCs w:val="18"/>
                            <w:lang w:eastAsia="ru-RU"/>
                          </w:rPr>
                          <w:t>тн</w:t>
                        </w:r>
                        <w:proofErr w:type="spellEnd"/>
                        <w:r w:rsidRPr="00EF4154">
                          <w:rPr>
                            <w:rFonts w:ascii="Arial" w:eastAsia="Times New Roman" w:hAnsi="Arial" w:cs="Arial"/>
                            <w:sz w:val="18"/>
                            <w:szCs w:val="18"/>
                            <w:lang w:eastAsia="ru-RU"/>
                          </w:rPr>
                          <w:t>. – не менее 1 ед.;</w:t>
                        </w:r>
                        <w:r w:rsidRPr="00EF4154">
                          <w:rPr>
                            <w:rFonts w:ascii="Arial" w:eastAsia="Times New Roman" w:hAnsi="Arial" w:cs="Arial"/>
                            <w:sz w:val="18"/>
                            <w:szCs w:val="18"/>
                            <w:lang w:eastAsia="ru-RU"/>
                          </w:rPr>
                          <w:br/>
                          <w:t>- автогидроподъемник – 1 ед.;</w:t>
                        </w:r>
                        <w:r w:rsidRPr="00EF4154">
                          <w:rPr>
                            <w:rFonts w:ascii="Arial" w:eastAsia="Times New Roman" w:hAnsi="Arial" w:cs="Arial"/>
                            <w:sz w:val="18"/>
                            <w:szCs w:val="18"/>
                            <w:lang w:eastAsia="ru-RU"/>
                          </w:rPr>
                          <w:br/>
                          <w:t>- передвижной жилой вагон-дом – 2 ед.;</w:t>
                        </w:r>
                        <w:r w:rsidRPr="00EF4154">
                          <w:rPr>
                            <w:rFonts w:ascii="Arial" w:eastAsia="Times New Roman" w:hAnsi="Arial" w:cs="Arial"/>
                            <w:sz w:val="18"/>
                            <w:szCs w:val="18"/>
                            <w:lang w:eastAsia="ru-RU"/>
                          </w:rPr>
                          <w:br/>
                          <w:t>- тяговый комплекс – 1 ед.;</w:t>
                        </w:r>
                        <w:r w:rsidRPr="00EF4154">
                          <w:rPr>
                            <w:rFonts w:ascii="Arial" w:eastAsia="Times New Roman" w:hAnsi="Arial" w:cs="Arial"/>
                            <w:sz w:val="18"/>
                            <w:szCs w:val="18"/>
                            <w:lang w:eastAsia="ru-RU"/>
                          </w:rPr>
                          <w:br/>
                          <w:t>- тормозной комплекс – 1 ед.;</w:t>
                        </w:r>
                        <w:r w:rsidRPr="00EF4154">
                          <w:rPr>
                            <w:rFonts w:ascii="Arial" w:eastAsia="Times New Roman" w:hAnsi="Arial" w:cs="Arial"/>
                            <w:sz w:val="18"/>
                            <w:szCs w:val="18"/>
                            <w:lang w:eastAsia="ru-RU"/>
                          </w:rPr>
                          <w:br/>
                          <w:t xml:space="preserve">- автономный </w:t>
                        </w:r>
                        <w:proofErr w:type="spellStart"/>
                        <w:r w:rsidRPr="00EF4154">
                          <w:rPr>
                            <w:rFonts w:ascii="Arial" w:eastAsia="Times New Roman" w:hAnsi="Arial" w:cs="Arial"/>
                            <w:sz w:val="18"/>
                            <w:szCs w:val="18"/>
                            <w:lang w:eastAsia="ru-RU"/>
                          </w:rPr>
                          <w:t>тросоход</w:t>
                        </w:r>
                        <w:proofErr w:type="spellEnd"/>
                        <w:r w:rsidRPr="00EF4154">
                          <w:rPr>
                            <w:rFonts w:ascii="Arial" w:eastAsia="Times New Roman" w:hAnsi="Arial" w:cs="Arial"/>
                            <w:sz w:val="18"/>
                            <w:szCs w:val="18"/>
                            <w:lang w:eastAsia="ru-RU"/>
                          </w:rPr>
                          <w:t xml:space="preserve"> (робот) – не менее 1 комплект;</w:t>
                        </w:r>
                        <w:r w:rsidRPr="00EF4154">
                          <w:rPr>
                            <w:rFonts w:ascii="Arial" w:eastAsia="Times New Roman" w:hAnsi="Arial" w:cs="Arial"/>
                            <w:sz w:val="18"/>
                            <w:szCs w:val="18"/>
                            <w:lang w:eastAsia="ru-RU"/>
                          </w:rPr>
                          <w:br/>
                          <w:t>- тяговая машина –2 ед.;</w:t>
                        </w:r>
                        <w:r w:rsidRPr="00EF4154">
                          <w:rPr>
                            <w:rFonts w:ascii="Arial" w:eastAsia="Times New Roman" w:hAnsi="Arial" w:cs="Arial"/>
                            <w:sz w:val="18"/>
                            <w:szCs w:val="18"/>
                            <w:lang w:eastAsia="ru-RU"/>
                          </w:rPr>
                          <w:br/>
                        </w:r>
                        <w:r w:rsidRPr="00EF4154">
                          <w:rPr>
                            <w:rFonts w:ascii="Arial" w:eastAsia="Times New Roman" w:hAnsi="Arial" w:cs="Arial"/>
                            <w:sz w:val="18"/>
                            <w:szCs w:val="18"/>
                            <w:lang w:eastAsia="ru-RU"/>
                          </w:rPr>
                          <w:br/>
                          <w:t>2. Участник должен иметь в наличии следующие приспособления и инструмент:</w:t>
                        </w:r>
                        <w:r w:rsidRPr="00EF4154">
                          <w:rPr>
                            <w:rFonts w:ascii="Arial" w:eastAsia="Times New Roman" w:hAnsi="Arial" w:cs="Arial"/>
                            <w:sz w:val="18"/>
                            <w:szCs w:val="18"/>
                            <w:lang w:eastAsia="ru-RU"/>
                          </w:rPr>
                          <w:br/>
                          <w:t>- комплект инструмента и такелажа для монтажа ВОЛС – не менее 2 ед.;</w:t>
                        </w:r>
                        <w:r w:rsidRPr="00EF4154">
                          <w:rPr>
                            <w:rFonts w:ascii="Arial" w:eastAsia="Times New Roman" w:hAnsi="Arial" w:cs="Arial"/>
                            <w:sz w:val="18"/>
                            <w:szCs w:val="18"/>
                            <w:lang w:eastAsia="ru-RU"/>
                          </w:rPr>
                          <w:br/>
                          <w:t>- ролик раскаточный d=350 – не менее 34 шт.;</w:t>
                        </w:r>
                        <w:r w:rsidRPr="00EF4154">
                          <w:rPr>
                            <w:rFonts w:ascii="Arial" w:eastAsia="Times New Roman" w:hAnsi="Arial" w:cs="Arial"/>
                            <w:sz w:val="18"/>
                            <w:szCs w:val="18"/>
                            <w:lang w:eastAsia="ru-RU"/>
                          </w:rPr>
                          <w:br/>
                          <w:t>- ролик раскаточный d=650 – не менее 14 шт.;</w:t>
                        </w:r>
                        <w:r w:rsidRPr="00EF4154">
                          <w:rPr>
                            <w:rFonts w:ascii="Arial" w:eastAsia="Times New Roman" w:hAnsi="Arial" w:cs="Arial"/>
                            <w:sz w:val="18"/>
                            <w:szCs w:val="18"/>
                            <w:lang w:eastAsia="ru-RU"/>
                          </w:rPr>
                          <w:br/>
                          <w:t>- оптический телефон – не менее 1 комплект;</w:t>
                        </w:r>
                        <w:r w:rsidRPr="00EF4154">
                          <w:rPr>
                            <w:rFonts w:ascii="Arial" w:eastAsia="Times New Roman" w:hAnsi="Arial" w:cs="Arial"/>
                            <w:sz w:val="18"/>
                            <w:szCs w:val="18"/>
                            <w:lang w:eastAsia="ru-RU"/>
                          </w:rPr>
                          <w:br/>
                          <w:t xml:space="preserve">- </w:t>
                        </w:r>
                        <w:proofErr w:type="gramStart"/>
                        <w:r w:rsidRPr="00EF4154">
                          <w:rPr>
                            <w:rFonts w:ascii="Arial" w:eastAsia="Times New Roman" w:hAnsi="Arial" w:cs="Arial"/>
                            <w:sz w:val="18"/>
                            <w:szCs w:val="18"/>
                            <w:lang w:eastAsia="ru-RU"/>
                          </w:rPr>
                          <w:t>аппарат для сварки ВОК – не менее 2 ед.;</w:t>
                        </w:r>
                        <w:r w:rsidRPr="00EF4154">
                          <w:rPr>
                            <w:rFonts w:ascii="Arial" w:eastAsia="Times New Roman" w:hAnsi="Arial" w:cs="Arial"/>
                            <w:sz w:val="18"/>
                            <w:szCs w:val="18"/>
                            <w:lang w:eastAsia="ru-RU"/>
                          </w:rPr>
                          <w:br/>
                          <w:t>- инструмент для разделки кабеля ОКСН, ОКГТ – не менее 2 комплекта;</w:t>
                        </w:r>
                        <w:r w:rsidRPr="00EF4154">
                          <w:rPr>
                            <w:rFonts w:ascii="Arial" w:eastAsia="Times New Roman" w:hAnsi="Arial" w:cs="Arial"/>
                            <w:sz w:val="18"/>
                            <w:szCs w:val="18"/>
                            <w:lang w:eastAsia="ru-RU"/>
                          </w:rPr>
                          <w:br/>
                          <w:t>- оптический рефлектометр, с обязательным наличием поверки – не менее 1 ед.</w:t>
                        </w:r>
                        <w:r w:rsidRPr="00EF4154">
                          <w:rPr>
                            <w:rFonts w:ascii="Arial" w:eastAsia="Times New Roman" w:hAnsi="Arial" w:cs="Arial"/>
                            <w:sz w:val="18"/>
                            <w:szCs w:val="18"/>
                            <w:lang w:eastAsia="ru-RU"/>
                          </w:rPr>
                          <w:br/>
                          <w:t>- передвижная дизельная электростанция – не менее 2 ед.;</w:t>
                        </w:r>
                        <w:r w:rsidRPr="00EF4154">
                          <w:rPr>
                            <w:rFonts w:ascii="Arial" w:eastAsia="Times New Roman" w:hAnsi="Arial" w:cs="Arial"/>
                            <w:sz w:val="18"/>
                            <w:szCs w:val="18"/>
                            <w:lang w:eastAsia="ru-RU"/>
                          </w:rPr>
                          <w:br/>
                          <w:t>- указатель напряжения 110 – 2шт.;</w:t>
                        </w:r>
                        <w:r w:rsidRPr="00EF4154">
                          <w:rPr>
                            <w:rFonts w:ascii="Arial" w:eastAsia="Times New Roman" w:hAnsi="Arial" w:cs="Arial"/>
                            <w:sz w:val="18"/>
                            <w:szCs w:val="18"/>
                            <w:lang w:eastAsia="ru-RU"/>
                          </w:rPr>
                          <w:br/>
                          <w:t>- комплект для разделки кабеля ОКСН, ОКГТ – 2 шт.</w:t>
                        </w:r>
                        <w:r w:rsidRPr="00EF4154">
                          <w:rPr>
                            <w:rFonts w:ascii="Arial" w:eastAsia="Times New Roman" w:hAnsi="Arial" w:cs="Arial"/>
                            <w:sz w:val="18"/>
                            <w:szCs w:val="18"/>
                            <w:lang w:eastAsia="ru-RU"/>
                          </w:rPr>
                          <w:br/>
                          <w:t>Участник должен иметь устойчивое финансовое состояние.</w:t>
                        </w:r>
                        <w:proofErr w:type="gramEnd"/>
                        <w:r w:rsidRPr="00EF4154">
                          <w:rPr>
                            <w:rFonts w:ascii="Arial" w:eastAsia="Times New Roman" w:hAnsi="Arial" w:cs="Arial"/>
                            <w:sz w:val="18"/>
                            <w:szCs w:val="18"/>
                            <w:lang w:eastAsia="ru-RU"/>
                          </w:rPr>
                          <w:br/>
                        </w:r>
                        <w:r w:rsidRPr="00EF4154">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EF4154">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EF4154">
                          <w:rPr>
                            <w:rFonts w:ascii="Arial" w:eastAsia="Times New Roman" w:hAnsi="Arial" w:cs="Arial"/>
                            <w:sz w:val="18"/>
                            <w:szCs w:val="18"/>
                            <w:lang w:eastAsia="ru-RU"/>
                          </w:rPr>
                          <w:br/>
                          <w:t xml:space="preserve">СЧА= стр.1600-стр.1400-стр.1500, </w:t>
                        </w:r>
                        <w:r w:rsidRPr="00EF4154">
                          <w:rPr>
                            <w:rFonts w:ascii="Arial" w:eastAsia="Times New Roman" w:hAnsi="Arial" w:cs="Arial"/>
                            <w:sz w:val="18"/>
                            <w:szCs w:val="18"/>
                            <w:lang w:eastAsia="ru-RU"/>
                          </w:rPr>
                          <w:br/>
                          <w:t>при этом в расчет принимается стоимость фактически ликвидных активов (</w:t>
                        </w:r>
                        <w:proofErr w:type="gramStart"/>
                        <w:r w:rsidRPr="00EF4154">
                          <w:rPr>
                            <w:rFonts w:ascii="Arial" w:eastAsia="Times New Roman" w:hAnsi="Arial" w:cs="Arial"/>
                            <w:sz w:val="18"/>
                            <w:szCs w:val="18"/>
                            <w:lang w:eastAsia="ru-RU"/>
                          </w:rPr>
                          <w:t>активы</w:t>
                        </w:r>
                        <w:proofErr w:type="gramEnd"/>
                        <w:r w:rsidRPr="00EF4154">
                          <w:rPr>
                            <w:rFonts w:ascii="Arial" w:eastAsia="Times New Roman" w:hAnsi="Arial" w:cs="Arial"/>
                            <w:sz w:val="18"/>
                            <w:szCs w:val="18"/>
                            <w:lang w:eastAsia="ru-RU"/>
                          </w:rPr>
                          <w:t xml:space="preserve"> имеющие рыночную стоимость не ниже балансовой). </w:t>
                        </w:r>
                        <w:r w:rsidRPr="00EF4154">
                          <w:rPr>
                            <w:rFonts w:ascii="Arial" w:eastAsia="Times New Roman" w:hAnsi="Arial" w:cs="Arial"/>
                            <w:sz w:val="18"/>
                            <w:szCs w:val="18"/>
                            <w:lang w:eastAsia="ru-RU"/>
                          </w:rPr>
                          <w:br/>
                        </w:r>
                        <w:r w:rsidRPr="00EF4154">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EF4154">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EF4154">
                          <w:rPr>
                            <w:rFonts w:ascii="Arial" w:eastAsia="Times New Roman" w:hAnsi="Arial" w:cs="Arial"/>
                            <w:sz w:val="18"/>
                            <w:szCs w:val="18"/>
                            <w:lang w:eastAsia="ru-RU"/>
                          </w:rPr>
                          <w:br/>
                          <w:t>KCB=V/B:S/P ,</w:t>
                        </w:r>
                        <w:r w:rsidRPr="00EF4154">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EF4154">
                          <w:rPr>
                            <w:rFonts w:ascii="Arial" w:eastAsia="Times New Roman" w:hAnsi="Arial" w:cs="Arial"/>
                            <w:sz w:val="18"/>
                            <w:szCs w:val="18"/>
                            <w:lang w:eastAsia="ru-RU"/>
                          </w:rPr>
                          <w:br/>
                        </w:r>
                        <w:proofErr w:type="gramStart"/>
                        <w:r w:rsidRPr="00EF4154">
                          <w:rPr>
                            <w:rFonts w:ascii="Arial" w:eastAsia="Times New Roman" w:hAnsi="Arial" w:cs="Arial"/>
                            <w:sz w:val="18"/>
                            <w:szCs w:val="18"/>
                            <w:lang w:eastAsia="ru-RU"/>
                          </w:rPr>
                          <w:t>Р</w:t>
                        </w:r>
                        <w:proofErr w:type="gramEnd"/>
                        <w:r w:rsidRPr="00EF4154">
                          <w:rPr>
                            <w:rFonts w:ascii="Arial" w:eastAsia="Times New Roman" w:hAnsi="Arial" w:cs="Arial"/>
                            <w:sz w:val="18"/>
                            <w:szCs w:val="18"/>
                            <w:lang w:eastAsia="ru-RU"/>
                          </w:rPr>
                          <w:t xml:space="preserve"> – период выполнения обязательств по договору (в месяцах),</w:t>
                        </w:r>
                        <w:r w:rsidRPr="00EF4154">
                          <w:rPr>
                            <w:rFonts w:ascii="Arial" w:eastAsia="Times New Roman" w:hAnsi="Arial" w:cs="Arial"/>
                            <w:sz w:val="18"/>
                            <w:szCs w:val="18"/>
                            <w:lang w:eastAsia="ru-RU"/>
                          </w:rPr>
                          <w:br/>
                          <w:t>В – количество месяцев в периоде, в котором сформирован показатель V</w:t>
                        </w:r>
                        <w:r w:rsidRPr="00EF4154">
                          <w:rPr>
                            <w:rFonts w:ascii="Arial" w:eastAsia="Times New Roman" w:hAnsi="Arial" w:cs="Arial"/>
                            <w:sz w:val="18"/>
                            <w:szCs w:val="18"/>
                            <w:lang w:eastAsia="ru-RU"/>
                          </w:rPr>
                          <w:br/>
                          <w:t>S – сумма договора (без НДС)</w:t>
                        </w:r>
                        <w:r w:rsidRPr="00EF4154">
                          <w:rPr>
                            <w:rFonts w:ascii="Arial" w:eastAsia="Times New Roman" w:hAnsi="Arial" w:cs="Arial"/>
                            <w:sz w:val="18"/>
                            <w:szCs w:val="18"/>
                            <w:lang w:eastAsia="ru-RU"/>
                          </w:rPr>
                          <w:br/>
                        </w:r>
                        <w:r w:rsidRPr="00EF4154">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EF4154">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EF4154">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EF4154">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EF4154">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EF4154">
                          <w:rPr>
                            <w:rFonts w:ascii="Arial" w:eastAsia="Times New Roman" w:hAnsi="Arial" w:cs="Arial"/>
                            <w:sz w:val="18"/>
                            <w:szCs w:val="18"/>
                            <w:lang w:eastAsia="ru-RU"/>
                          </w:rPr>
                          <w:br/>
                        </w:r>
                        <w:proofErr w:type="gramStart"/>
                        <w:r w:rsidRPr="00EF4154">
                          <w:rPr>
                            <w:rFonts w:ascii="Arial" w:eastAsia="Times New Roman" w:hAnsi="Arial" w:cs="Arial"/>
                            <w:sz w:val="18"/>
                            <w:szCs w:val="18"/>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EF4154">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EF4154">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EF4154">
                          <w:rPr>
                            <w:rFonts w:ascii="Arial" w:eastAsia="Times New Roman" w:hAnsi="Arial" w:cs="Arial"/>
                            <w:sz w:val="18"/>
                            <w:szCs w:val="18"/>
                            <w:lang w:eastAsia="ru-RU"/>
                          </w:rPr>
                          <w:br/>
                          <w:t>д) Участник не должен иметь задолженность по уплате налогов;</w:t>
                        </w:r>
                        <w:proofErr w:type="gramEnd"/>
                        <w:r w:rsidRPr="00EF4154">
                          <w:rPr>
                            <w:rFonts w:ascii="Arial" w:eastAsia="Times New Roman" w:hAnsi="Arial" w:cs="Arial"/>
                            <w:sz w:val="18"/>
                            <w:szCs w:val="18"/>
                            <w:lang w:eastAsia="ru-RU"/>
                          </w:rPr>
                          <w:br/>
                          <w:t>е) на имущество Участника не должен быть наложен арест;</w:t>
                        </w:r>
                        <w:r w:rsidRPr="00EF4154">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EF4154">
                          <w:rPr>
                            <w:rFonts w:ascii="Arial" w:eastAsia="Times New Roman" w:hAnsi="Arial" w:cs="Arial"/>
                            <w:sz w:val="18"/>
                            <w:szCs w:val="18"/>
                            <w:lang w:eastAsia="ru-RU"/>
                          </w:rPr>
                          <w:br/>
                        </w:r>
                        <w:proofErr w:type="gramStart"/>
                        <w:r w:rsidRPr="00EF4154">
                          <w:rPr>
                            <w:rFonts w:ascii="Arial" w:eastAsia="Times New Roman" w:hAnsi="Arial" w:cs="Arial"/>
                            <w:sz w:val="18"/>
                            <w:szCs w:val="18"/>
                            <w:lang w:eastAsia="ru-RU"/>
                          </w:rP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EF4154">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EF4154">
                          <w:rPr>
                            <w:rFonts w:ascii="Arial" w:eastAsia="Times New Roman" w:hAnsi="Arial" w:cs="Arial"/>
                            <w:sz w:val="18"/>
                            <w:szCs w:val="18"/>
                            <w:lang w:eastAsia="ru-RU"/>
                          </w:rPr>
                          <w:t>Россети</w:t>
                        </w:r>
                        <w:proofErr w:type="spellEnd"/>
                        <w:r w:rsidRPr="00EF4154">
                          <w:rPr>
                            <w:rFonts w:ascii="Arial" w:eastAsia="Times New Roman" w:hAnsi="Arial" w:cs="Arial"/>
                            <w:sz w:val="18"/>
                            <w:szCs w:val="18"/>
                            <w:lang w:eastAsia="ru-RU"/>
                          </w:rPr>
                          <w:t>», ДЗО (ВЗО) ПАО «</w:t>
                        </w:r>
                        <w:proofErr w:type="spellStart"/>
                        <w:r w:rsidRPr="00EF4154">
                          <w:rPr>
                            <w:rFonts w:ascii="Arial" w:eastAsia="Times New Roman" w:hAnsi="Arial" w:cs="Arial"/>
                            <w:sz w:val="18"/>
                            <w:szCs w:val="18"/>
                            <w:lang w:eastAsia="ru-RU"/>
                          </w:rPr>
                          <w:t>Россети</w:t>
                        </w:r>
                        <w:proofErr w:type="spellEnd"/>
                        <w:r w:rsidRPr="00EF4154">
                          <w:rPr>
                            <w:rFonts w:ascii="Arial" w:eastAsia="Times New Roman" w:hAnsi="Arial" w:cs="Arial"/>
                            <w:sz w:val="18"/>
                            <w:szCs w:val="18"/>
                            <w:lang w:eastAsia="ru-RU"/>
                          </w:rPr>
                          <w:t>», а также родственниками работников ПАО «</w:t>
                        </w:r>
                        <w:proofErr w:type="spellStart"/>
                        <w:r w:rsidRPr="00EF4154">
                          <w:rPr>
                            <w:rFonts w:ascii="Arial" w:eastAsia="Times New Roman" w:hAnsi="Arial" w:cs="Arial"/>
                            <w:sz w:val="18"/>
                            <w:szCs w:val="18"/>
                            <w:lang w:eastAsia="ru-RU"/>
                          </w:rPr>
                          <w:t>Россети</w:t>
                        </w:r>
                        <w:proofErr w:type="spellEnd"/>
                        <w:r w:rsidRPr="00EF4154">
                          <w:rPr>
                            <w:rFonts w:ascii="Arial" w:eastAsia="Times New Roman" w:hAnsi="Arial" w:cs="Arial"/>
                            <w:sz w:val="18"/>
                            <w:szCs w:val="18"/>
                            <w:lang w:eastAsia="ru-RU"/>
                          </w:rPr>
                          <w:t>», ДЗО (ВЗО) ПАО «</w:t>
                        </w:r>
                        <w:proofErr w:type="spellStart"/>
                        <w:r w:rsidRPr="00EF4154">
                          <w:rPr>
                            <w:rFonts w:ascii="Arial" w:eastAsia="Times New Roman" w:hAnsi="Arial" w:cs="Arial"/>
                            <w:sz w:val="18"/>
                            <w:szCs w:val="18"/>
                            <w:lang w:eastAsia="ru-RU"/>
                          </w:rPr>
                          <w:t>Россети</w:t>
                        </w:r>
                        <w:proofErr w:type="spellEnd"/>
                        <w:r w:rsidRPr="00EF4154">
                          <w:rPr>
                            <w:rFonts w:ascii="Arial" w:eastAsia="Times New Roman" w:hAnsi="Arial" w:cs="Arial"/>
                            <w:sz w:val="18"/>
                            <w:szCs w:val="18"/>
                            <w:lang w:eastAsia="ru-RU"/>
                          </w:rPr>
                          <w:t>»;</w:t>
                        </w:r>
                        <w:r w:rsidRPr="00EF4154">
                          <w:rPr>
                            <w:rFonts w:ascii="Arial" w:eastAsia="Times New Roman" w:hAnsi="Arial" w:cs="Arial"/>
                            <w:sz w:val="18"/>
                            <w:szCs w:val="18"/>
                            <w:lang w:eastAsia="ru-RU"/>
                          </w:rPr>
                          <w:br/>
                          <w:t>к) Участник не должен быть аффилирован к другим Участникам закупки;</w:t>
                        </w:r>
                        <w:r w:rsidRPr="00EF4154">
                          <w:rPr>
                            <w:rFonts w:ascii="Arial" w:eastAsia="Times New Roman" w:hAnsi="Arial" w:cs="Arial"/>
                            <w:sz w:val="18"/>
                            <w:szCs w:val="18"/>
                            <w:lang w:eastAsia="ru-RU"/>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EF4154">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EF4154">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EF4154">
                          <w:rPr>
                            <w:rFonts w:ascii="Arial" w:eastAsia="Times New Roman" w:hAnsi="Arial" w:cs="Arial"/>
                            <w:sz w:val="18"/>
                            <w:szCs w:val="18"/>
                            <w:lang w:eastAsia="ru-RU"/>
                          </w:rPr>
                          <w:br/>
                        </w:r>
                        <w:r w:rsidRPr="00EF4154">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EF4154">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w:t>
                        </w:r>
                        <w:proofErr w:type="gramStart"/>
                        <w:r w:rsidRPr="00EF4154">
                          <w:rPr>
                            <w:rFonts w:ascii="Arial" w:eastAsia="Times New Roman" w:hAnsi="Arial" w:cs="Arial"/>
                            <w:sz w:val="18"/>
                            <w:szCs w:val="18"/>
                            <w:lang w:eastAsia="ru-RU"/>
                          </w:rPr>
                          <w:t>о(</w:t>
                        </w:r>
                        <w:proofErr w:type="spellStart"/>
                        <w:proofErr w:type="gramEnd"/>
                        <w:r w:rsidRPr="00EF4154">
                          <w:rPr>
                            <w:rFonts w:ascii="Arial" w:eastAsia="Times New Roman" w:hAnsi="Arial" w:cs="Arial"/>
                            <w:sz w:val="18"/>
                            <w:szCs w:val="18"/>
                            <w:lang w:eastAsia="ru-RU"/>
                          </w:rPr>
                          <w:t>ых</w:t>
                        </w:r>
                        <w:proofErr w:type="spellEnd"/>
                        <w:r w:rsidRPr="00EF4154">
                          <w:rPr>
                            <w:rFonts w:ascii="Arial" w:eastAsia="Times New Roman" w:hAnsi="Arial" w:cs="Arial"/>
                            <w:sz w:val="18"/>
                            <w:szCs w:val="18"/>
                            <w:lang w:eastAsia="ru-RU"/>
                          </w:rPr>
                          <w:t>) с Участником закупки договора(</w:t>
                        </w:r>
                        <w:proofErr w:type="spellStart"/>
                        <w:r w:rsidRPr="00EF4154">
                          <w:rPr>
                            <w:rFonts w:ascii="Arial" w:eastAsia="Times New Roman" w:hAnsi="Arial" w:cs="Arial"/>
                            <w:sz w:val="18"/>
                            <w:szCs w:val="18"/>
                            <w:lang w:eastAsia="ru-RU"/>
                          </w:rPr>
                          <w:t>ов</w:t>
                        </w:r>
                        <w:proofErr w:type="spellEnd"/>
                        <w:r w:rsidRPr="00EF4154">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 (</w:t>
                        </w:r>
                        <w:proofErr w:type="spellStart"/>
                        <w:r w:rsidRPr="00EF4154">
                          <w:rPr>
                            <w:rFonts w:ascii="Arial" w:eastAsia="Times New Roman" w:hAnsi="Arial" w:cs="Arial"/>
                            <w:sz w:val="18"/>
                            <w:szCs w:val="18"/>
                            <w:lang w:eastAsia="ru-RU"/>
                          </w:rPr>
                          <w:t>ых</w:t>
                        </w:r>
                        <w:proofErr w:type="spellEnd"/>
                        <w:r w:rsidRPr="00EF4154">
                          <w:rPr>
                            <w:rFonts w:ascii="Arial" w:eastAsia="Times New Roman" w:hAnsi="Arial" w:cs="Arial"/>
                            <w:sz w:val="18"/>
                            <w:szCs w:val="18"/>
                            <w:lang w:eastAsia="ru-RU"/>
                          </w:rPr>
                          <w:t>) с АО «Тюменьэнерго» договора (</w:t>
                        </w:r>
                        <w:proofErr w:type="spellStart"/>
                        <w:r w:rsidRPr="00EF4154">
                          <w:rPr>
                            <w:rFonts w:ascii="Arial" w:eastAsia="Times New Roman" w:hAnsi="Arial" w:cs="Arial"/>
                            <w:sz w:val="18"/>
                            <w:szCs w:val="18"/>
                            <w:lang w:eastAsia="ru-RU"/>
                          </w:rPr>
                          <w:t>ов</w:t>
                        </w:r>
                        <w:proofErr w:type="spellEnd"/>
                        <w:r w:rsidRPr="00EF4154">
                          <w:rPr>
                            <w:rFonts w:ascii="Arial" w:eastAsia="Times New Roman" w:hAnsi="Arial" w:cs="Arial"/>
                            <w:sz w:val="18"/>
                            <w:szCs w:val="18"/>
                            <w:lang w:eastAsia="ru-RU"/>
                          </w:rPr>
                          <w:t>).</w:t>
                        </w:r>
                      </w:p>
                    </w:tc>
                  </w:tr>
                  <w:tr w:rsidR="00EF4154" w:rsidRPr="00EF4154">
                    <w:trPr>
                      <w:tblCellSpacing w:w="0" w:type="dxa"/>
                    </w:trPr>
                    <w:tc>
                      <w:tcPr>
                        <w:tcW w:w="0" w:type="auto"/>
                        <w:shd w:val="clear" w:color="auto" w:fill="F7F7F7"/>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EF4154" w:rsidRPr="00EF4154" w:rsidRDefault="00EF4154" w:rsidP="00EF4154">
                        <w:pPr>
                          <w:spacing w:after="0" w:line="240" w:lineRule="auto"/>
                          <w:rPr>
                            <w:rFonts w:ascii="Arial" w:eastAsia="Times New Roman" w:hAnsi="Arial" w:cs="Arial"/>
                            <w:sz w:val="18"/>
                            <w:szCs w:val="18"/>
                            <w:lang w:eastAsia="ru-RU"/>
                          </w:rPr>
                        </w:pPr>
                        <w:r w:rsidRPr="00EF4154">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электронно-торговой площадке АО «</w:t>
                        </w:r>
                        <w:proofErr w:type="spellStart"/>
                        <w:r w:rsidRPr="00EF4154">
                          <w:rPr>
                            <w:rFonts w:ascii="Arial" w:eastAsia="Times New Roman" w:hAnsi="Arial" w:cs="Arial"/>
                            <w:sz w:val="18"/>
                            <w:szCs w:val="18"/>
                            <w:lang w:eastAsia="ru-RU"/>
                          </w:rPr>
                          <w:t>Россети</w:t>
                        </w:r>
                        <w:proofErr w:type="spellEnd"/>
                        <w:r w:rsidRPr="00EF4154">
                          <w:rPr>
                            <w:rFonts w:ascii="Arial" w:eastAsia="Times New Roman" w:hAnsi="Arial" w:cs="Arial"/>
                            <w:sz w:val="18"/>
                            <w:szCs w:val="18"/>
                            <w:lang w:eastAsia="ru-RU"/>
                          </w:rPr>
                          <w:t>» - http://www.b2b-MRSK.ru/, а также на сайте Заказчика по адресу: www.te.ru в разделе «Поставщикам» - «Закупки» и доступна для ознакомления без взимания платы.</w:t>
                        </w:r>
                      </w:p>
                    </w:tc>
                  </w:tr>
                  <w:tr w:rsidR="00EF4154" w:rsidRPr="00EF4154">
                    <w:trPr>
                      <w:tblCellSpacing w:w="0" w:type="dxa"/>
                    </w:trPr>
                    <w:tc>
                      <w:tcPr>
                        <w:tcW w:w="0" w:type="auto"/>
                        <w:shd w:val="clear" w:color="auto" w:fill="E9E9E9"/>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Конкурсная документация:</w:t>
                        </w:r>
                      </w:p>
                    </w:tc>
                    <w:tc>
                      <w:tcPr>
                        <w:tcW w:w="0" w:type="auto"/>
                        <w:shd w:val="clear" w:color="auto" w:fill="E9E9E9"/>
                        <w:hideMark/>
                      </w:tcPr>
                      <w:p w:rsidR="00EF4154" w:rsidRPr="00EF4154" w:rsidRDefault="00EF4154" w:rsidP="00EF4154">
                        <w:pPr>
                          <w:spacing w:after="0" w:line="240" w:lineRule="auto"/>
                          <w:rPr>
                            <w:rFonts w:ascii="Arial" w:eastAsia="Times New Roman" w:hAnsi="Arial" w:cs="Arial"/>
                            <w:sz w:val="18"/>
                            <w:szCs w:val="18"/>
                            <w:lang w:eastAsia="ru-RU"/>
                          </w:rPr>
                        </w:pPr>
                        <w:hyperlink r:id="rId17" w:tgtFrame="_blank" w:history="1">
                          <w:r w:rsidRPr="00EF4154">
                            <w:rPr>
                              <w:rFonts w:ascii="Arial" w:eastAsia="Times New Roman" w:hAnsi="Arial" w:cs="Arial"/>
                              <w:color w:val="1C50A4"/>
                              <w:sz w:val="18"/>
                              <w:szCs w:val="18"/>
                              <w:lang w:eastAsia="ru-RU"/>
                            </w:rPr>
                            <w:t xml:space="preserve">Скачать файл </w:t>
                          </w:r>
                          <w:r w:rsidRPr="00EF4154">
                            <w:rPr>
                              <w:rFonts w:ascii="Arial" w:eastAsia="Times New Roman" w:hAnsi="Arial" w:cs="Arial"/>
                              <w:b/>
                              <w:bCs/>
                              <w:color w:val="1C50A4"/>
                              <w:sz w:val="18"/>
                              <w:szCs w:val="18"/>
                              <w:lang w:eastAsia="ru-RU"/>
                            </w:rPr>
                            <w:t>ЗД эл. ССПД.7z</w:t>
                          </w:r>
                        </w:hyperlink>
                        <w:r w:rsidRPr="00EF4154">
                          <w:rPr>
                            <w:rFonts w:ascii="Arial" w:eastAsia="Times New Roman" w:hAnsi="Arial" w:cs="Arial"/>
                            <w:sz w:val="18"/>
                            <w:szCs w:val="18"/>
                            <w:lang w:eastAsia="ru-RU"/>
                          </w:rPr>
                          <w:t> (47.5 МБ)</w:t>
                        </w:r>
                      </w:p>
                      <w:p w:rsidR="00EF4154" w:rsidRPr="00EF4154" w:rsidRDefault="00EF4154" w:rsidP="00EF4154">
                        <w:pPr>
                          <w:spacing w:after="0" w:line="240" w:lineRule="auto"/>
                          <w:rPr>
                            <w:rFonts w:ascii="Arial" w:eastAsia="Times New Roman" w:hAnsi="Arial" w:cs="Arial"/>
                            <w:sz w:val="18"/>
                            <w:szCs w:val="18"/>
                            <w:lang w:eastAsia="ru-RU"/>
                          </w:rPr>
                        </w:pPr>
                        <w:hyperlink r:id="rId18" w:history="1">
                          <w:r w:rsidRPr="00EF4154">
                            <w:rPr>
                              <w:rFonts w:ascii="Arial" w:eastAsia="Times New Roman" w:hAnsi="Arial" w:cs="Arial"/>
                              <w:b/>
                              <w:bCs/>
                              <w:color w:val="1C50A4"/>
                              <w:sz w:val="18"/>
                              <w:szCs w:val="18"/>
                              <w:lang w:eastAsia="ru-RU"/>
                            </w:rPr>
                            <w:t>Редактировать конкурсную документацию</w:t>
                          </w:r>
                        </w:hyperlink>
                      </w:p>
                      <w:p w:rsidR="00EF4154" w:rsidRPr="00EF4154" w:rsidRDefault="00EF4154" w:rsidP="00EF4154">
                        <w:pPr>
                          <w:spacing w:after="0" w:line="240" w:lineRule="auto"/>
                          <w:rPr>
                            <w:rFonts w:ascii="Arial" w:eastAsia="Times New Roman" w:hAnsi="Arial" w:cs="Arial"/>
                            <w:sz w:val="18"/>
                            <w:szCs w:val="18"/>
                            <w:lang w:eastAsia="ru-RU"/>
                          </w:rPr>
                        </w:pPr>
                        <w:hyperlink r:id="rId19" w:tgtFrame="signature" w:history="1">
                          <w:r w:rsidRPr="00EF4154">
                            <w:rPr>
                              <w:rFonts w:ascii="Arial" w:eastAsia="Times New Roman" w:hAnsi="Arial" w:cs="Arial"/>
                              <w:color w:val="1C50A4"/>
                              <w:sz w:val="18"/>
                              <w:szCs w:val="18"/>
                              <w:lang w:eastAsia="ru-RU"/>
                            </w:rPr>
                            <w:t>Подписана ЭП</w:t>
                          </w:r>
                        </w:hyperlink>
                      </w:p>
                      <w:p w:rsidR="00EF4154" w:rsidRPr="00EF4154" w:rsidRDefault="00EF4154" w:rsidP="00EF4154">
                        <w:pPr>
                          <w:spacing w:after="0" w:line="240" w:lineRule="auto"/>
                          <w:rPr>
                            <w:rFonts w:ascii="Arial" w:eastAsia="Times New Roman" w:hAnsi="Arial" w:cs="Arial"/>
                            <w:sz w:val="18"/>
                            <w:szCs w:val="18"/>
                            <w:lang w:eastAsia="ru-RU"/>
                          </w:rPr>
                        </w:pPr>
                        <w:hyperlink r:id="rId20" w:history="1">
                          <w:r w:rsidRPr="00EF4154">
                            <w:rPr>
                              <w:rFonts w:ascii="Arial" w:eastAsia="Times New Roman" w:hAnsi="Arial" w:cs="Arial"/>
                              <w:color w:val="1C50A4"/>
                              <w:sz w:val="18"/>
                              <w:szCs w:val="18"/>
                              <w:lang w:eastAsia="ru-RU"/>
                            </w:rPr>
                            <w:t>Перевести документацию на другой язык</w:t>
                          </w:r>
                        </w:hyperlink>
                      </w:p>
                    </w:tc>
                  </w:tr>
                  <w:tr w:rsidR="00EF4154" w:rsidRPr="00EF4154">
                    <w:trPr>
                      <w:tblCellSpacing w:w="0" w:type="dxa"/>
                    </w:trPr>
                    <w:tc>
                      <w:tcPr>
                        <w:tcW w:w="0" w:type="auto"/>
                        <w:shd w:val="clear" w:color="auto" w:fill="F7F7F7"/>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EF4154" w:rsidRPr="00EF4154" w:rsidRDefault="00EF4154" w:rsidP="00EF4154">
                        <w:pPr>
                          <w:spacing w:after="0" w:line="240" w:lineRule="auto"/>
                          <w:rPr>
                            <w:rFonts w:ascii="Arial" w:eastAsia="Times New Roman" w:hAnsi="Arial" w:cs="Arial"/>
                            <w:sz w:val="18"/>
                            <w:szCs w:val="18"/>
                            <w:lang w:eastAsia="ru-RU"/>
                          </w:rPr>
                        </w:pPr>
                        <w:r w:rsidRPr="00EF4154">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EF4154">
                          <w:rPr>
                            <w:rFonts w:ascii="Arial" w:eastAsia="Times New Roman" w:hAnsi="Arial" w:cs="Arial"/>
                            <w:sz w:val="18"/>
                            <w:szCs w:val="18"/>
                            <w:lang w:eastAsia="ru-RU"/>
                          </w:rPr>
                          <w:t>с даты размещения</w:t>
                        </w:r>
                        <w:proofErr w:type="gramEnd"/>
                        <w:r w:rsidRPr="00EF4154">
                          <w:rPr>
                            <w:rFonts w:ascii="Arial" w:eastAsia="Times New Roman" w:hAnsi="Arial" w:cs="Arial"/>
                            <w:sz w:val="18"/>
                            <w:szCs w:val="18"/>
                            <w:lang w:eastAsia="ru-RU"/>
                          </w:rPr>
                          <w:t xml:space="preserve"> закупки.</w:t>
                        </w:r>
                      </w:p>
                    </w:tc>
                  </w:tr>
                  <w:tr w:rsidR="00EF4154" w:rsidRPr="00EF4154">
                    <w:trPr>
                      <w:tblCellSpacing w:w="0" w:type="dxa"/>
                    </w:trPr>
                    <w:tc>
                      <w:tcPr>
                        <w:tcW w:w="0" w:type="auto"/>
                        <w:shd w:val="clear" w:color="auto" w:fill="E9E9E9"/>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EF4154" w:rsidRPr="00EF4154" w:rsidRDefault="00EF4154" w:rsidP="00EF4154">
                        <w:pPr>
                          <w:spacing w:after="0" w:line="240" w:lineRule="auto"/>
                          <w:rPr>
                            <w:rFonts w:ascii="Arial" w:eastAsia="Times New Roman" w:hAnsi="Arial" w:cs="Arial"/>
                            <w:sz w:val="18"/>
                            <w:szCs w:val="18"/>
                            <w:lang w:eastAsia="ru-RU"/>
                          </w:rPr>
                        </w:pPr>
                        <w:r w:rsidRPr="00EF4154">
                          <w:rPr>
                            <w:rFonts w:ascii="Arial" w:eastAsia="Times New Roman" w:hAnsi="Arial" w:cs="Arial"/>
                            <w:sz w:val="18"/>
                            <w:szCs w:val="18"/>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EF4154" w:rsidRPr="00EF4154">
                    <w:trPr>
                      <w:tblCellSpacing w:w="0" w:type="dxa"/>
                    </w:trPr>
                    <w:tc>
                      <w:tcPr>
                        <w:tcW w:w="0" w:type="auto"/>
                        <w:shd w:val="clear" w:color="auto" w:fill="F7F7F7"/>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Конкурсные заявки:</w:t>
                        </w:r>
                      </w:p>
                    </w:tc>
                    <w:tc>
                      <w:tcPr>
                        <w:tcW w:w="0" w:type="auto"/>
                        <w:shd w:val="clear" w:color="auto" w:fill="F7F7F7"/>
                        <w:hideMark/>
                      </w:tcPr>
                      <w:p w:rsidR="00EF4154" w:rsidRPr="00EF4154" w:rsidRDefault="00EF4154" w:rsidP="00EF4154">
                        <w:pPr>
                          <w:spacing w:after="0" w:line="240" w:lineRule="auto"/>
                          <w:rPr>
                            <w:rFonts w:ascii="Arial" w:eastAsia="Times New Roman" w:hAnsi="Arial" w:cs="Arial"/>
                            <w:sz w:val="18"/>
                            <w:szCs w:val="18"/>
                            <w:lang w:eastAsia="ru-RU"/>
                          </w:rPr>
                        </w:pPr>
                        <w:r w:rsidRPr="00EF4154">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EF4154">
                          <w:rPr>
                            <w:rFonts w:ascii="Arial" w:eastAsia="Times New Roman" w:hAnsi="Arial" w:cs="Arial"/>
                            <w:sz w:val="18"/>
                            <w:szCs w:val="18"/>
                            <w:lang w:eastAsia="ru-RU"/>
                          </w:rPr>
                          <w:t>дств в д</w:t>
                        </w:r>
                        <w:proofErr w:type="gramEnd"/>
                        <w:r w:rsidRPr="00EF4154">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r w:rsidRPr="00EF4154">
                          <w:rPr>
                            <w:rFonts w:ascii="Arial" w:eastAsia="Times New Roman" w:hAnsi="Arial" w:cs="Arial"/>
                            <w:sz w:val="18"/>
                            <w:szCs w:val="18"/>
                            <w:lang w:eastAsia="ru-RU"/>
                          </w:rPr>
                          <w:br/>
                          <w:t>Кроме подачи Конкурсной заявки в электронный сейф на ЭТП «B2B-mrsk», Участники обязаны предоставить оригинал Конкурсной заявки на бумажном носителе до срока окончания приема Конкурсных заявок, установленного в настоящем извещении о проведении конкурса.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EF4154" w:rsidRPr="00EF4154">
                    <w:trPr>
                      <w:tblCellSpacing w:w="0" w:type="dxa"/>
                    </w:trPr>
                    <w:tc>
                      <w:tcPr>
                        <w:tcW w:w="0" w:type="auto"/>
                        <w:shd w:val="clear" w:color="auto" w:fill="E9E9E9"/>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EF4154" w:rsidRPr="00EF4154" w:rsidRDefault="00EF4154" w:rsidP="00EF4154">
                        <w:pPr>
                          <w:spacing w:after="0" w:line="240" w:lineRule="auto"/>
                          <w:rPr>
                            <w:rFonts w:ascii="Arial" w:eastAsia="Times New Roman" w:hAnsi="Arial" w:cs="Arial"/>
                            <w:sz w:val="18"/>
                            <w:szCs w:val="18"/>
                            <w:lang w:eastAsia="ru-RU"/>
                          </w:rPr>
                        </w:pPr>
                        <w:r w:rsidRPr="00EF4154">
                          <w:rPr>
                            <w:rFonts w:ascii="Arial" w:eastAsia="Times New Roman" w:hAnsi="Arial" w:cs="Arial"/>
                            <w:sz w:val="18"/>
                            <w:szCs w:val="18"/>
                            <w:lang w:eastAsia="ru-RU"/>
                          </w:rPr>
                          <w:t>Цена с НДС</w:t>
                        </w:r>
                      </w:p>
                    </w:tc>
                  </w:tr>
                  <w:tr w:rsidR="00EF4154" w:rsidRPr="00EF4154">
                    <w:trPr>
                      <w:tblCellSpacing w:w="0" w:type="dxa"/>
                    </w:trPr>
                    <w:tc>
                      <w:tcPr>
                        <w:tcW w:w="0" w:type="auto"/>
                        <w:shd w:val="clear" w:color="auto" w:fill="F7F7F7"/>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Место вскрытия конвертов:</w:t>
                        </w:r>
                      </w:p>
                    </w:tc>
                    <w:tc>
                      <w:tcPr>
                        <w:tcW w:w="0" w:type="auto"/>
                        <w:shd w:val="clear" w:color="auto" w:fill="F7F7F7"/>
                        <w:hideMark/>
                      </w:tcPr>
                      <w:p w:rsidR="00EF4154" w:rsidRPr="00EF4154" w:rsidRDefault="00EF4154" w:rsidP="00EF4154">
                        <w:pPr>
                          <w:spacing w:after="0" w:line="240" w:lineRule="auto"/>
                          <w:rPr>
                            <w:rFonts w:ascii="Arial" w:eastAsia="Times New Roman" w:hAnsi="Arial" w:cs="Arial"/>
                            <w:sz w:val="18"/>
                            <w:szCs w:val="18"/>
                            <w:lang w:eastAsia="ru-RU"/>
                          </w:rPr>
                        </w:pPr>
                        <w:r w:rsidRPr="00EF4154">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EF4154" w:rsidRPr="00EF4154">
                    <w:trPr>
                      <w:tblCellSpacing w:w="0" w:type="dxa"/>
                    </w:trPr>
                    <w:tc>
                      <w:tcPr>
                        <w:tcW w:w="0" w:type="auto"/>
                        <w:shd w:val="clear" w:color="auto" w:fill="E9E9E9"/>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EF4154" w:rsidRPr="00EF4154" w:rsidRDefault="00EF4154" w:rsidP="00EF4154">
                        <w:pPr>
                          <w:spacing w:after="0" w:line="240" w:lineRule="auto"/>
                          <w:rPr>
                            <w:rFonts w:ascii="Arial" w:eastAsia="Times New Roman" w:hAnsi="Arial" w:cs="Arial"/>
                            <w:sz w:val="18"/>
                            <w:szCs w:val="18"/>
                            <w:lang w:eastAsia="ru-RU"/>
                          </w:rPr>
                        </w:pPr>
                        <w:r w:rsidRPr="00EF4154">
                          <w:rPr>
                            <w:rFonts w:ascii="Arial" w:eastAsia="Times New Roman" w:hAnsi="Arial" w:cs="Arial"/>
                            <w:sz w:val="18"/>
                            <w:szCs w:val="18"/>
                            <w:lang w:eastAsia="ru-RU"/>
                          </w:rPr>
                          <w:t xml:space="preserve">Вскрытие конвертов с заявками состоится </w:t>
                        </w:r>
                        <w:r w:rsidRPr="00EF4154">
                          <w:rPr>
                            <w:rFonts w:ascii="Arial" w:eastAsia="Times New Roman" w:hAnsi="Arial" w:cs="Arial"/>
                            <w:b/>
                            <w:bCs/>
                            <w:sz w:val="18"/>
                            <w:szCs w:val="18"/>
                            <w:lang w:eastAsia="ru-RU"/>
                          </w:rPr>
                          <w:t>22.10.2015 в 12:00 по московскому времени</w:t>
                        </w:r>
                        <w:r w:rsidRPr="00EF4154">
                          <w:rPr>
                            <w:rFonts w:ascii="Arial" w:eastAsia="Times New Roman" w:hAnsi="Arial" w:cs="Arial"/>
                            <w:sz w:val="18"/>
                            <w:szCs w:val="18"/>
                            <w:lang w:eastAsia="ru-RU"/>
                          </w:rPr>
                          <w:t>.</w:t>
                        </w:r>
                      </w:p>
                    </w:tc>
                  </w:tr>
                  <w:tr w:rsidR="00EF4154" w:rsidRPr="00EF4154">
                    <w:trPr>
                      <w:tblCellSpacing w:w="0" w:type="dxa"/>
                    </w:trPr>
                    <w:tc>
                      <w:tcPr>
                        <w:tcW w:w="0" w:type="auto"/>
                        <w:shd w:val="clear" w:color="auto" w:fill="F7F7F7"/>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Дата рассмотрения заявок:</w:t>
                        </w:r>
                      </w:p>
                    </w:tc>
                    <w:tc>
                      <w:tcPr>
                        <w:tcW w:w="0" w:type="auto"/>
                        <w:shd w:val="clear" w:color="auto" w:fill="F7F7F7"/>
                        <w:hideMark/>
                      </w:tcPr>
                      <w:p w:rsidR="00EF4154" w:rsidRPr="00EF4154" w:rsidRDefault="00EF4154" w:rsidP="00EF4154">
                        <w:pPr>
                          <w:spacing w:after="0" w:line="240" w:lineRule="auto"/>
                          <w:rPr>
                            <w:rFonts w:ascii="Arial" w:eastAsia="Times New Roman" w:hAnsi="Arial" w:cs="Arial"/>
                            <w:sz w:val="18"/>
                            <w:szCs w:val="18"/>
                            <w:lang w:eastAsia="ru-RU"/>
                          </w:rPr>
                        </w:pPr>
                        <w:r w:rsidRPr="00EF4154">
                          <w:rPr>
                            <w:rFonts w:ascii="Arial" w:eastAsia="Times New Roman" w:hAnsi="Arial" w:cs="Arial"/>
                            <w:sz w:val="18"/>
                            <w:szCs w:val="18"/>
                            <w:lang w:eastAsia="ru-RU"/>
                          </w:rPr>
                          <w:t>16.11.2015 14:00</w:t>
                        </w:r>
                      </w:p>
                    </w:tc>
                  </w:tr>
                  <w:tr w:rsidR="00EF4154" w:rsidRPr="00EF4154">
                    <w:trPr>
                      <w:tblCellSpacing w:w="0" w:type="dxa"/>
                    </w:trPr>
                    <w:tc>
                      <w:tcPr>
                        <w:tcW w:w="0" w:type="auto"/>
                        <w:shd w:val="clear" w:color="auto" w:fill="E9E9E9"/>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Место рассмотрения заявок:</w:t>
                        </w:r>
                      </w:p>
                    </w:tc>
                    <w:tc>
                      <w:tcPr>
                        <w:tcW w:w="0" w:type="auto"/>
                        <w:shd w:val="clear" w:color="auto" w:fill="E9E9E9"/>
                        <w:hideMark/>
                      </w:tcPr>
                      <w:p w:rsidR="00EF4154" w:rsidRPr="00EF4154" w:rsidRDefault="00EF4154" w:rsidP="00EF4154">
                        <w:pPr>
                          <w:spacing w:after="0" w:line="240" w:lineRule="auto"/>
                          <w:rPr>
                            <w:rFonts w:ascii="Arial" w:eastAsia="Times New Roman" w:hAnsi="Arial" w:cs="Arial"/>
                            <w:sz w:val="18"/>
                            <w:szCs w:val="18"/>
                            <w:lang w:eastAsia="ru-RU"/>
                          </w:rPr>
                        </w:pPr>
                        <w:proofErr w:type="gramStart"/>
                        <w:r w:rsidRPr="00EF4154">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EF4154" w:rsidRPr="00EF4154">
                    <w:trPr>
                      <w:tblCellSpacing w:w="0" w:type="dxa"/>
                    </w:trPr>
                    <w:tc>
                      <w:tcPr>
                        <w:tcW w:w="0" w:type="auto"/>
                        <w:shd w:val="clear" w:color="auto" w:fill="F7F7F7"/>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EF4154" w:rsidRPr="00EF4154" w:rsidRDefault="00EF4154" w:rsidP="00EF4154">
                        <w:pPr>
                          <w:spacing w:after="0" w:line="240" w:lineRule="auto"/>
                          <w:rPr>
                            <w:rFonts w:ascii="Arial" w:eastAsia="Times New Roman" w:hAnsi="Arial" w:cs="Arial"/>
                            <w:sz w:val="18"/>
                            <w:szCs w:val="18"/>
                            <w:lang w:eastAsia="ru-RU"/>
                          </w:rPr>
                        </w:pPr>
                        <w:r w:rsidRPr="00EF4154">
                          <w:rPr>
                            <w:rFonts w:ascii="Arial" w:eastAsia="Times New Roman" w:hAnsi="Arial" w:cs="Arial"/>
                            <w:sz w:val="18"/>
                            <w:szCs w:val="18"/>
                            <w:lang w:eastAsia="ru-RU"/>
                          </w:rPr>
                          <w:t>23.11.2015 14:00</w:t>
                        </w:r>
                      </w:p>
                    </w:tc>
                  </w:tr>
                  <w:tr w:rsidR="00EF4154" w:rsidRPr="00EF4154">
                    <w:trPr>
                      <w:tblCellSpacing w:w="0" w:type="dxa"/>
                    </w:trPr>
                    <w:tc>
                      <w:tcPr>
                        <w:tcW w:w="0" w:type="auto"/>
                        <w:shd w:val="clear" w:color="auto" w:fill="E9E9E9"/>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Место подведения итогов:</w:t>
                        </w:r>
                      </w:p>
                    </w:tc>
                    <w:tc>
                      <w:tcPr>
                        <w:tcW w:w="0" w:type="auto"/>
                        <w:shd w:val="clear" w:color="auto" w:fill="E9E9E9"/>
                        <w:hideMark/>
                      </w:tcPr>
                      <w:p w:rsidR="00EF4154" w:rsidRPr="00EF4154" w:rsidRDefault="00EF4154" w:rsidP="00EF4154">
                        <w:pPr>
                          <w:spacing w:after="0" w:line="240" w:lineRule="auto"/>
                          <w:rPr>
                            <w:rFonts w:ascii="Arial" w:eastAsia="Times New Roman" w:hAnsi="Arial" w:cs="Arial"/>
                            <w:sz w:val="18"/>
                            <w:szCs w:val="18"/>
                            <w:lang w:eastAsia="ru-RU"/>
                          </w:rPr>
                        </w:pPr>
                        <w:proofErr w:type="gramStart"/>
                        <w:r w:rsidRPr="00EF4154">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EF4154" w:rsidRPr="00EF4154">
                    <w:trPr>
                      <w:tblCellSpacing w:w="0" w:type="dxa"/>
                    </w:trPr>
                    <w:tc>
                      <w:tcPr>
                        <w:tcW w:w="0" w:type="auto"/>
                        <w:shd w:val="clear" w:color="auto" w:fill="F7F7F7"/>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EF4154" w:rsidRPr="00EF4154" w:rsidRDefault="00EF4154" w:rsidP="00EF4154">
                        <w:pPr>
                          <w:spacing w:after="0" w:line="240" w:lineRule="auto"/>
                          <w:rPr>
                            <w:rFonts w:ascii="Arial" w:eastAsia="Times New Roman" w:hAnsi="Arial" w:cs="Arial"/>
                            <w:sz w:val="18"/>
                            <w:szCs w:val="18"/>
                            <w:lang w:eastAsia="ru-RU"/>
                          </w:rPr>
                        </w:pPr>
                        <w:r w:rsidRPr="00EF4154">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EF4154">
                          <w:rPr>
                            <w:rFonts w:ascii="Arial" w:eastAsia="Times New Roman" w:hAnsi="Arial" w:cs="Arial"/>
                            <w:sz w:val="18"/>
                            <w:szCs w:val="18"/>
                            <w:lang w:eastAsia="ru-RU"/>
                          </w:rPr>
                          <w:t>ранжировке</w:t>
                        </w:r>
                        <w:proofErr w:type="spellEnd"/>
                        <w:r w:rsidRPr="00EF4154">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при наличии финансирования, подписанного этим Участником и Организатором конкурса. Организатор Конкурса вправе, при необходимости, изменить данный срок.</w:t>
                        </w:r>
                      </w:p>
                    </w:tc>
                  </w:tr>
                  <w:tr w:rsidR="00EF4154" w:rsidRPr="00EF4154">
                    <w:trPr>
                      <w:tblCellSpacing w:w="0" w:type="dxa"/>
                    </w:trPr>
                    <w:tc>
                      <w:tcPr>
                        <w:tcW w:w="0" w:type="auto"/>
                        <w:shd w:val="clear" w:color="auto" w:fill="E9E9E9"/>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EF4154" w:rsidRPr="00EF4154" w:rsidRDefault="00EF4154" w:rsidP="00EF4154">
                        <w:pPr>
                          <w:spacing w:after="0" w:line="240" w:lineRule="auto"/>
                          <w:rPr>
                            <w:rFonts w:ascii="Arial" w:eastAsia="Times New Roman" w:hAnsi="Arial" w:cs="Arial"/>
                            <w:sz w:val="18"/>
                            <w:szCs w:val="18"/>
                            <w:lang w:eastAsia="ru-RU"/>
                          </w:rPr>
                        </w:pPr>
                        <w:r w:rsidRPr="00EF4154">
                          <w:rPr>
                            <w:rFonts w:ascii="Arial" w:eastAsia="Times New Roman" w:hAnsi="Arial" w:cs="Arial"/>
                            <w:sz w:val="18"/>
                            <w:szCs w:val="18"/>
                            <w:lang w:eastAsia="ru-RU"/>
                          </w:rPr>
                          <w:t>Лот № 1. 78 585 774,53 руб. (цена с НДС)</w:t>
                        </w:r>
                      </w:p>
                    </w:tc>
                  </w:tr>
                  <w:tr w:rsidR="00EF4154" w:rsidRPr="00EF4154">
                    <w:trPr>
                      <w:tblCellSpacing w:w="0" w:type="dxa"/>
                    </w:trPr>
                    <w:tc>
                      <w:tcPr>
                        <w:tcW w:w="0" w:type="auto"/>
                        <w:shd w:val="clear" w:color="auto" w:fill="F7F7F7"/>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Переторжка:</w:t>
                        </w:r>
                      </w:p>
                    </w:tc>
                    <w:tc>
                      <w:tcPr>
                        <w:tcW w:w="0" w:type="auto"/>
                        <w:shd w:val="clear" w:color="auto" w:fill="F7F7F7"/>
                        <w:hideMark/>
                      </w:tcPr>
                      <w:p w:rsidR="00EF4154" w:rsidRPr="00EF4154" w:rsidRDefault="00EF4154" w:rsidP="00EF4154">
                        <w:pPr>
                          <w:spacing w:after="0" w:line="240" w:lineRule="auto"/>
                          <w:rPr>
                            <w:rFonts w:ascii="Arial" w:eastAsia="Times New Roman" w:hAnsi="Arial" w:cs="Arial"/>
                            <w:sz w:val="18"/>
                            <w:szCs w:val="18"/>
                            <w:lang w:eastAsia="ru-RU"/>
                          </w:rPr>
                        </w:pPr>
                        <w:r w:rsidRPr="00EF4154">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EF4154" w:rsidRPr="00EF4154">
                    <w:trPr>
                      <w:tblCellSpacing w:w="0" w:type="dxa"/>
                    </w:trPr>
                    <w:tc>
                      <w:tcPr>
                        <w:tcW w:w="0" w:type="auto"/>
                        <w:shd w:val="clear" w:color="auto" w:fill="E9E9E9"/>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EF4154" w:rsidRPr="00EF4154" w:rsidRDefault="00EF4154" w:rsidP="00EF4154">
                        <w:pPr>
                          <w:spacing w:after="0" w:line="240" w:lineRule="auto"/>
                          <w:rPr>
                            <w:rFonts w:ascii="Arial" w:eastAsia="Times New Roman" w:hAnsi="Arial" w:cs="Arial"/>
                            <w:sz w:val="18"/>
                            <w:szCs w:val="18"/>
                            <w:lang w:eastAsia="ru-RU"/>
                          </w:rPr>
                        </w:pPr>
                        <w:r w:rsidRPr="00EF4154">
                          <w:rPr>
                            <w:rFonts w:ascii="Arial" w:eastAsia="Times New Roman" w:hAnsi="Arial" w:cs="Arial"/>
                            <w:sz w:val="18"/>
                            <w:szCs w:val="18"/>
                            <w:lang w:eastAsia="ru-RU"/>
                          </w:rPr>
                          <w:t>Да</w:t>
                        </w:r>
                      </w:p>
                    </w:tc>
                  </w:tr>
                  <w:tr w:rsidR="00EF4154" w:rsidRPr="00EF4154">
                    <w:trPr>
                      <w:tblCellSpacing w:w="0" w:type="dxa"/>
                    </w:trPr>
                    <w:tc>
                      <w:tcPr>
                        <w:tcW w:w="0" w:type="auto"/>
                        <w:shd w:val="clear" w:color="auto" w:fill="F7F7F7"/>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Возможно участие только субъектов малого и среднего предпринимательства</w:t>
                        </w:r>
                        <w:r>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F4154" w:rsidRPr="00EF4154" w:rsidRDefault="00EF4154" w:rsidP="00EF4154">
                        <w:pPr>
                          <w:spacing w:after="0" w:line="240" w:lineRule="auto"/>
                          <w:jc w:val="right"/>
                          <w:rPr>
                            <w:rFonts w:ascii="Arial" w:eastAsia="Times New Roman" w:hAnsi="Arial" w:cs="Arial"/>
                            <w:vanish/>
                            <w:sz w:val="18"/>
                            <w:szCs w:val="18"/>
                            <w:lang w:eastAsia="ru-RU"/>
                          </w:rPr>
                        </w:pPr>
                        <w:r w:rsidRPr="00EF4154">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2" w:history="1">
                          <w:r w:rsidRPr="00EF4154">
                            <w:rPr>
                              <w:rFonts w:ascii="Arial" w:eastAsia="Times New Roman" w:hAnsi="Arial" w:cs="Arial"/>
                              <w:vanish/>
                              <w:color w:val="1C50A4"/>
                              <w:sz w:val="18"/>
                              <w:szCs w:val="18"/>
                              <w:lang w:eastAsia="ru-RU"/>
                            </w:rPr>
                            <w:t>Пройти аккредитацию</w:t>
                          </w:r>
                        </w:hyperlink>
                      </w:p>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w:t>
                        </w:r>
                      </w:p>
                    </w:tc>
                    <w:tc>
                      <w:tcPr>
                        <w:tcW w:w="0" w:type="auto"/>
                        <w:shd w:val="clear" w:color="auto" w:fill="F7F7F7"/>
                        <w:hideMark/>
                      </w:tcPr>
                      <w:p w:rsidR="00EF4154" w:rsidRPr="00EF4154" w:rsidRDefault="00EF4154" w:rsidP="00EF4154">
                        <w:pPr>
                          <w:spacing w:after="0" w:line="240" w:lineRule="auto"/>
                          <w:rPr>
                            <w:rFonts w:ascii="Arial" w:eastAsia="Times New Roman" w:hAnsi="Arial" w:cs="Arial"/>
                            <w:sz w:val="18"/>
                            <w:szCs w:val="18"/>
                            <w:lang w:eastAsia="ru-RU"/>
                          </w:rPr>
                        </w:pPr>
                        <w:r w:rsidRPr="00EF4154">
                          <w:rPr>
                            <w:rFonts w:ascii="Arial" w:eastAsia="Times New Roman" w:hAnsi="Arial" w:cs="Arial"/>
                            <w:sz w:val="18"/>
                            <w:szCs w:val="18"/>
                            <w:lang w:eastAsia="ru-RU"/>
                          </w:rPr>
                          <w:t>Да</w:t>
                        </w:r>
                      </w:p>
                    </w:tc>
                  </w:tr>
                  <w:tr w:rsidR="00EF4154" w:rsidRPr="00EF4154">
                    <w:trPr>
                      <w:tblCellSpacing w:w="0" w:type="dxa"/>
                    </w:trPr>
                    <w:tc>
                      <w:tcPr>
                        <w:tcW w:w="0" w:type="auto"/>
                        <w:shd w:val="clear" w:color="auto" w:fill="E9E9E9"/>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В отношении участников закупки установлено требование о привлечении к исполнению договора субподрядчиков из числа МСП</w:t>
                        </w:r>
                        <w:r>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F4154" w:rsidRPr="00EF4154" w:rsidRDefault="00EF4154" w:rsidP="00EF4154">
                        <w:pPr>
                          <w:spacing w:after="0" w:line="240" w:lineRule="auto"/>
                          <w:jc w:val="right"/>
                          <w:rPr>
                            <w:rFonts w:ascii="Arial" w:eastAsia="Times New Roman" w:hAnsi="Arial" w:cs="Arial"/>
                            <w:vanish/>
                            <w:sz w:val="18"/>
                            <w:szCs w:val="18"/>
                            <w:lang w:eastAsia="ru-RU"/>
                          </w:rPr>
                        </w:pPr>
                        <w:r w:rsidRPr="00EF4154">
                          <w:rPr>
                            <w:rFonts w:ascii="Arial" w:eastAsia="Times New Roman" w:hAnsi="Arial" w:cs="Arial"/>
                            <w:vanish/>
                            <w:sz w:val="18"/>
                            <w:szCs w:val="18"/>
                            <w:lang w:eastAsia="ru-RU"/>
                          </w:rPr>
                          <w:t>В отношении участников закупки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w:t>
                        </w:r>
                      </w:p>
                    </w:tc>
                    <w:tc>
                      <w:tcPr>
                        <w:tcW w:w="0" w:type="auto"/>
                        <w:shd w:val="clear" w:color="auto" w:fill="E9E9E9"/>
                        <w:hideMark/>
                      </w:tcPr>
                      <w:p w:rsidR="00EF4154" w:rsidRPr="00EF4154" w:rsidRDefault="00EF4154" w:rsidP="00EF4154">
                        <w:pPr>
                          <w:spacing w:after="0" w:line="240" w:lineRule="auto"/>
                          <w:rPr>
                            <w:rFonts w:ascii="Arial" w:eastAsia="Times New Roman" w:hAnsi="Arial" w:cs="Arial"/>
                            <w:sz w:val="18"/>
                            <w:szCs w:val="18"/>
                            <w:lang w:eastAsia="ru-RU"/>
                          </w:rPr>
                        </w:pPr>
                        <w:r w:rsidRPr="00EF4154">
                          <w:rPr>
                            <w:rFonts w:ascii="Arial" w:eastAsia="Times New Roman" w:hAnsi="Arial" w:cs="Arial"/>
                            <w:sz w:val="18"/>
                            <w:szCs w:val="18"/>
                            <w:lang w:eastAsia="ru-RU"/>
                          </w:rPr>
                          <w:t>Да</w:t>
                        </w:r>
                      </w:p>
                    </w:tc>
                  </w:tr>
                  <w:tr w:rsidR="00EF4154" w:rsidRPr="00EF4154">
                    <w:trPr>
                      <w:tblCellSpacing w:w="0" w:type="dxa"/>
                    </w:trPr>
                    <w:tc>
                      <w:tcPr>
                        <w:tcW w:w="0" w:type="auto"/>
                        <w:shd w:val="clear" w:color="auto" w:fill="F7F7F7"/>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EF4154" w:rsidRPr="00EF4154" w:rsidRDefault="00EF4154" w:rsidP="00EF4154">
                        <w:pPr>
                          <w:spacing w:after="0" w:line="240" w:lineRule="auto"/>
                          <w:rPr>
                            <w:rFonts w:ascii="Arial" w:eastAsia="Times New Roman" w:hAnsi="Arial" w:cs="Arial"/>
                            <w:sz w:val="18"/>
                            <w:szCs w:val="18"/>
                            <w:lang w:eastAsia="ru-RU"/>
                          </w:rPr>
                        </w:pPr>
                        <w:r w:rsidRPr="00EF4154">
                          <w:rPr>
                            <w:rFonts w:ascii="Arial" w:eastAsia="Times New Roman" w:hAnsi="Arial" w:cs="Arial"/>
                            <w:sz w:val="18"/>
                            <w:szCs w:val="18"/>
                            <w:lang w:eastAsia="ru-RU"/>
                          </w:rPr>
                          <w:t xml:space="preserve">Информация о закупке размещена на Официальном сайте РФ – www.zakupki.gov.ru, на </w:t>
                        </w:r>
                        <w:proofErr w:type="spellStart"/>
                        <w:r w:rsidRPr="00EF4154">
                          <w:rPr>
                            <w:rFonts w:ascii="Arial" w:eastAsia="Times New Roman" w:hAnsi="Arial" w:cs="Arial"/>
                            <w:sz w:val="18"/>
                            <w:szCs w:val="18"/>
                            <w:lang w:eastAsia="ru-RU"/>
                          </w:rPr>
                          <w:t>электронно</w:t>
                        </w:r>
                        <w:proofErr w:type="spellEnd"/>
                        <w:r w:rsidRPr="00EF4154">
                          <w:rPr>
                            <w:rFonts w:ascii="Arial" w:eastAsia="Times New Roman" w:hAnsi="Arial" w:cs="Arial"/>
                            <w:sz w:val="18"/>
                            <w:szCs w:val="18"/>
                            <w:lang w:eastAsia="ru-RU"/>
                          </w:rPr>
                          <w:t xml:space="preserve"> торговой площадке - http://www.b2b-MRSK.ru/ , а также на сайте Заказчика по адресу: www.te.ru в разделе «Поставщикам» и доступна для ознакомления без взимания платы.</w:t>
                        </w:r>
                        <w:r w:rsidRPr="00EF415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EF4154">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EF4154">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EF4154" w:rsidRPr="00EF4154">
                    <w:trPr>
                      <w:tblCellSpacing w:w="0" w:type="dxa"/>
                    </w:trPr>
                    <w:tc>
                      <w:tcPr>
                        <w:tcW w:w="0" w:type="auto"/>
                        <w:shd w:val="clear" w:color="auto" w:fill="E9E9E9"/>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EF4154" w:rsidRPr="00EF4154" w:rsidRDefault="00EF4154" w:rsidP="00EF4154">
                        <w:pPr>
                          <w:spacing w:after="0" w:line="240" w:lineRule="auto"/>
                          <w:rPr>
                            <w:rFonts w:ascii="Arial" w:eastAsia="Times New Roman" w:hAnsi="Arial" w:cs="Arial"/>
                            <w:sz w:val="18"/>
                            <w:szCs w:val="18"/>
                            <w:lang w:eastAsia="ru-RU"/>
                          </w:rPr>
                        </w:pPr>
                        <w:hyperlink w:history="1">
                          <w:r w:rsidRPr="00EF4154">
                            <w:rPr>
                              <w:rFonts w:ascii="Arial" w:eastAsia="Times New Roman" w:hAnsi="Arial" w:cs="Arial"/>
                              <w:color w:val="1C50A4"/>
                              <w:sz w:val="18"/>
                              <w:szCs w:val="18"/>
                              <w:lang w:eastAsia="ru-RU"/>
                            </w:rPr>
                            <w:t>Россия, Ханты-Мансийский Автономный округ - Югра,</w:t>
                          </w:r>
                        </w:hyperlink>
                        <w:r w:rsidRPr="00EF4154">
                          <w:rPr>
                            <w:rFonts w:ascii="Arial" w:eastAsia="Times New Roman" w:hAnsi="Arial" w:cs="Arial"/>
                            <w:sz w:val="18"/>
                            <w:szCs w:val="18"/>
                            <w:lang w:eastAsia="ru-RU"/>
                          </w:rPr>
                          <w:t xml:space="preserve"> </w:t>
                        </w:r>
                      </w:p>
                    </w:tc>
                  </w:tr>
                  <w:tr w:rsidR="00EF4154" w:rsidRPr="00EF4154" w:rsidTr="00EF4154">
                    <w:trPr>
                      <w:tblCellSpacing w:w="0" w:type="dxa"/>
                    </w:trPr>
                    <w:tc>
                      <w:tcPr>
                        <w:tcW w:w="0" w:type="auto"/>
                        <w:shd w:val="clear" w:color="auto" w:fill="F7F7F7"/>
                      </w:tcPr>
                      <w:p w:rsidR="00EF4154" w:rsidRPr="00EF4154" w:rsidRDefault="00EF4154" w:rsidP="00EF4154">
                        <w:pPr>
                          <w:spacing w:after="0" w:line="240" w:lineRule="auto"/>
                          <w:jc w:val="right"/>
                          <w:rPr>
                            <w:rFonts w:ascii="Arial" w:eastAsia="Times New Roman" w:hAnsi="Arial" w:cs="Arial"/>
                            <w:sz w:val="18"/>
                            <w:szCs w:val="18"/>
                            <w:lang w:eastAsia="ru-RU"/>
                          </w:rPr>
                        </w:pPr>
                      </w:p>
                    </w:tc>
                    <w:tc>
                      <w:tcPr>
                        <w:tcW w:w="0" w:type="auto"/>
                        <w:shd w:val="clear" w:color="auto" w:fill="F7F7F7"/>
                      </w:tcPr>
                      <w:p w:rsidR="00EF4154" w:rsidRPr="00EF4154" w:rsidRDefault="00EF4154" w:rsidP="00EF4154">
                        <w:pPr>
                          <w:spacing w:after="0" w:line="240" w:lineRule="auto"/>
                          <w:rPr>
                            <w:rFonts w:ascii="Arial" w:eastAsia="Times New Roman" w:hAnsi="Arial" w:cs="Arial"/>
                            <w:sz w:val="18"/>
                            <w:szCs w:val="18"/>
                            <w:lang w:eastAsia="ru-RU"/>
                          </w:rPr>
                        </w:pPr>
                      </w:p>
                    </w:tc>
                  </w:tr>
                  <w:tr w:rsidR="00EF4154" w:rsidRPr="00EF4154">
                    <w:trPr>
                      <w:tblCellSpacing w:w="0" w:type="dxa"/>
                    </w:trPr>
                    <w:tc>
                      <w:tcPr>
                        <w:tcW w:w="0" w:type="auto"/>
                        <w:shd w:val="clear" w:color="auto" w:fill="E9E9E9"/>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EF4154" w:rsidRPr="00EF4154" w:rsidRDefault="00EF4154" w:rsidP="00EF4154">
                        <w:pPr>
                          <w:spacing w:after="0" w:line="240" w:lineRule="auto"/>
                          <w:rPr>
                            <w:rFonts w:ascii="Arial" w:eastAsia="Times New Roman" w:hAnsi="Arial" w:cs="Arial"/>
                            <w:sz w:val="18"/>
                            <w:szCs w:val="18"/>
                            <w:lang w:eastAsia="ru-RU"/>
                          </w:rPr>
                        </w:pPr>
                        <w:r w:rsidRPr="00EF4154">
                          <w:rPr>
                            <w:rFonts w:ascii="Arial" w:eastAsia="Times New Roman" w:hAnsi="Arial" w:cs="Arial"/>
                            <w:sz w:val="18"/>
                            <w:szCs w:val="18"/>
                            <w:lang w:eastAsia="ru-RU"/>
                          </w:rPr>
                          <w:t xml:space="preserve">01.10.2015 13:13, </w:t>
                        </w:r>
                        <w:hyperlink r:id="rId23" w:tgtFrame="_blank" w:tooltip="Отправить личное сообщение" w:history="1">
                          <w:r w:rsidRPr="00EF4154">
                            <w:rPr>
                              <w:rFonts w:ascii="Arial" w:eastAsia="Times New Roman" w:hAnsi="Arial" w:cs="Arial"/>
                              <w:color w:val="1C50A4"/>
                              <w:sz w:val="18"/>
                              <w:szCs w:val="18"/>
                              <w:lang w:eastAsia="ru-RU"/>
                            </w:rPr>
                            <w:t>Яковленко Яна Валерьевна</w:t>
                          </w:r>
                        </w:hyperlink>
                      </w:p>
                    </w:tc>
                  </w:tr>
                  <w:tr w:rsidR="00EF4154" w:rsidRPr="00EF4154">
                    <w:trPr>
                      <w:tblCellSpacing w:w="0" w:type="dxa"/>
                    </w:trPr>
                    <w:tc>
                      <w:tcPr>
                        <w:tcW w:w="0" w:type="auto"/>
                        <w:shd w:val="clear" w:color="auto" w:fill="F7F7F7"/>
                        <w:hideMark/>
                      </w:tcPr>
                      <w:p w:rsidR="00EF4154" w:rsidRPr="00EF4154" w:rsidRDefault="00EF4154" w:rsidP="00EF4154">
                        <w:pPr>
                          <w:spacing w:after="0" w:line="240" w:lineRule="auto"/>
                          <w:jc w:val="right"/>
                          <w:rPr>
                            <w:rFonts w:ascii="Arial" w:eastAsia="Times New Roman" w:hAnsi="Arial" w:cs="Arial"/>
                            <w:sz w:val="18"/>
                            <w:szCs w:val="18"/>
                            <w:lang w:eastAsia="ru-RU"/>
                          </w:rPr>
                        </w:pPr>
                        <w:r w:rsidRPr="00EF4154">
                          <w:rPr>
                            <w:rFonts w:ascii="Arial" w:eastAsia="Times New Roman" w:hAnsi="Arial" w:cs="Arial"/>
                            <w:sz w:val="18"/>
                            <w:szCs w:val="18"/>
                            <w:lang w:eastAsia="ru-RU"/>
                          </w:rPr>
                          <w:t>Информация о подписи:</w:t>
                        </w:r>
                      </w:p>
                    </w:tc>
                    <w:tc>
                      <w:tcPr>
                        <w:tcW w:w="0" w:type="auto"/>
                        <w:shd w:val="clear" w:color="auto" w:fill="F7F7F7"/>
                        <w:hideMark/>
                      </w:tcPr>
                      <w:p w:rsidR="00EF4154" w:rsidRPr="00EF4154" w:rsidRDefault="00EF4154" w:rsidP="00EF4154">
                        <w:pPr>
                          <w:spacing w:after="0" w:line="240" w:lineRule="auto"/>
                          <w:rPr>
                            <w:rFonts w:ascii="Arial" w:eastAsia="Times New Roman" w:hAnsi="Arial" w:cs="Arial"/>
                            <w:sz w:val="18"/>
                            <w:szCs w:val="18"/>
                            <w:lang w:eastAsia="ru-RU"/>
                          </w:rPr>
                        </w:pPr>
                        <w:hyperlink r:id="rId24" w:tgtFrame="signature" w:history="1">
                          <w:r w:rsidRPr="00EF4154">
                            <w:rPr>
                              <w:rFonts w:ascii="Arial" w:eastAsia="Times New Roman" w:hAnsi="Arial" w:cs="Arial"/>
                              <w:color w:val="1C50A4"/>
                              <w:sz w:val="18"/>
                              <w:szCs w:val="18"/>
                              <w:lang w:eastAsia="ru-RU"/>
                            </w:rPr>
                            <w:t>Подписано ЭП</w:t>
                          </w:r>
                        </w:hyperlink>
                      </w:p>
                    </w:tc>
                  </w:tr>
                  <w:tr w:rsidR="00EF4154" w:rsidRPr="00EF4154" w:rsidTr="00EF4154">
                    <w:trPr>
                      <w:tblCellSpacing w:w="0" w:type="dxa"/>
                    </w:trPr>
                    <w:tc>
                      <w:tcPr>
                        <w:tcW w:w="0" w:type="auto"/>
                        <w:shd w:val="clear" w:color="auto" w:fill="E9E9E9"/>
                      </w:tcPr>
                      <w:p w:rsidR="00EF4154" w:rsidRPr="00EF4154" w:rsidRDefault="00EF4154" w:rsidP="00EF4154">
                        <w:pPr>
                          <w:spacing w:after="0" w:line="240" w:lineRule="auto"/>
                          <w:jc w:val="right"/>
                          <w:rPr>
                            <w:rFonts w:ascii="Arial" w:eastAsia="Times New Roman" w:hAnsi="Arial" w:cs="Arial"/>
                            <w:sz w:val="18"/>
                            <w:szCs w:val="18"/>
                            <w:lang w:eastAsia="ru-RU"/>
                          </w:rPr>
                        </w:pPr>
                        <w:bookmarkStart w:id="0" w:name="_GoBack"/>
                        <w:bookmarkEnd w:id="0"/>
                      </w:p>
                    </w:tc>
                    <w:tc>
                      <w:tcPr>
                        <w:tcW w:w="0" w:type="auto"/>
                        <w:shd w:val="clear" w:color="auto" w:fill="E9E9E9"/>
                      </w:tcPr>
                      <w:p w:rsidR="00EF4154" w:rsidRPr="00EF4154" w:rsidRDefault="00EF4154" w:rsidP="00EF4154">
                        <w:pPr>
                          <w:spacing w:after="0" w:line="240" w:lineRule="auto"/>
                          <w:rPr>
                            <w:rFonts w:ascii="Arial" w:eastAsia="Times New Roman" w:hAnsi="Arial" w:cs="Arial"/>
                            <w:sz w:val="18"/>
                            <w:szCs w:val="18"/>
                            <w:lang w:eastAsia="ru-RU"/>
                          </w:rPr>
                        </w:pPr>
                      </w:p>
                    </w:tc>
                  </w:tr>
                </w:tbl>
                <w:p w:rsidR="00EF4154" w:rsidRPr="00EF4154" w:rsidRDefault="00EF4154" w:rsidP="00EF4154">
                  <w:pPr>
                    <w:spacing w:after="0" w:line="240" w:lineRule="auto"/>
                    <w:rPr>
                      <w:rFonts w:ascii="Arial" w:eastAsia="Times New Roman" w:hAnsi="Arial" w:cs="Arial"/>
                      <w:sz w:val="18"/>
                      <w:szCs w:val="18"/>
                      <w:lang w:eastAsia="ru-RU"/>
                    </w:rPr>
                  </w:pPr>
                </w:p>
              </w:tc>
            </w:tr>
          </w:tbl>
          <w:p w:rsidR="00EF4154" w:rsidRPr="00EF4154" w:rsidRDefault="00EF4154" w:rsidP="00EF4154">
            <w:pPr>
              <w:spacing w:after="0" w:line="240" w:lineRule="auto"/>
              <w:rPr>
                <w:rFonts w:ascii="Arial" w:eastAsia="Times New Roman" w:hAnsi="Arial" w:cs="Arial"/>
                <w:sz w:val="18"/>
                <w:szCs w:val="18"/>
                <w:lang w:eastAsia="ru-RU"/>
              </w:rPr>
            </w:pPr>
          </w:p>
        </w:tc>
      </w:tr>
    </w:tbl>
    <w:p w:rsidR="009741C8" w:rsidRDefault="009741C8"/>
    <w:sectPr w:rsidR="0097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5FF"/>
    <w:rsid w:val="004225FF"/>
    <w:rsid w:val="009741C8"/>
    <w:rsid w:val="00EF4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F4154"/>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4154"/>
    <w:rPr>
      <w:rFonts w:ascii="Arial" w:eastAsia="Times New Roman" w:hAnsi="Arial" w:cs="Arial"/>
      <w:color w:val="333333"/>
      <w:kern w:val="36"/>
      <w:sz w:val="36"/>
      <w:szCs w:val="36"/>
      <w:lang w:eastAsia="ru-RU"/>
    </w:rPr>
  </w:style>
  <w:style w:type="character" w:styleId="a3">
    <w:name w:val="Strong"/>
    <w:basedOn w:val="a0"/>
    <w:uiPriority w:val="22"/>
    <w:qFormat/>
    <w:rsid w:val="00EF4154"/>
    <w:rPr>
      <w:b/>
      <w:bCs/>
    </w:rPr>
  </w:style>
  <w:style w:type="paragraph" w:styleId="a4">
    <w:name w:val="Normal (Web)"/>
    <w:basedOn w:val="a"/>
    <w:uiPriority w:val="99"/>
    <w:unhideWhenUsed/>
    <w:rsid w:val="00EF41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EF4154"/>
    <w:rPr>
      <w:color w:val="A0A0A0"/>
      <w:sz w:val="18"/>
      <w:szCs w:val="18"/>
    </w:rPr>
  </w:style>
  <w:style w:type="character" w:customStyle="1" w:styleId="userlinkmenu">
    <w:name w:val="userlink_menu"/>
    <w:basedOn w:val="a0"/>
    <w:rsid w:val="00EF4154"/>
  </w:style>
  <w:style w:type="character" w:customStyle="1" w:styleId="floathint-marker">
    <w:name w:val="floathint-marker"/>
    <w:basedOn w:val="a0"/>
    <w:rsid w:val="00EF4154"/>
  </w:style>
  <w:style w:type="paragraph" w:customStyle="1" w:styleId="gray-text">
    <w:name w:val="gray-text"/>
    <w:basedOn w:val="a"/>
    <w:rsid w:val="00EF41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F41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41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F4154"/>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4154"/>
    <w:rPr>
      <w:rFonts w:ascii="Arial" w:eastAsia="Times New Roman" w:hAnsi="Arial" w:cs="Arial"/>
      <w:color w:val="333333"/>
      <w:kern w:val="36"/>
      <w:sz w:val="36"/>
      <w:szCs w:val="36"/>
      <w:lang w:eastAsia="ru-RU"/>
    </w:rPr>
  </w:style>
  <w:style w:type="character" w:styleId="a3">
    <w:name w:val="Strong"/>
    <w:basedOn w:val="a0"/>
    <w:uiPriority w:val="22"/>
    <w:qFormat/>
    <w:rsid w:val="00EF4154"/>
    <w:rPr>
      <w:b/>
      <w:bCs/>
    </w:rPr>
  </w:style>
  <w:style w:type="paragraph" w:styleId="a4">
    <w:name w:val="Normal (Web)"/>
    <w:basedOn w:val="a"/>
    <w:uiPriority w:val="99"/>
    <w:unhideWhenUsed/>
    <w:rsid w:val="00EF41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EF4154"/>
    <w:rPr>
      <w:color w:val="A0A0A0"/>
      <w:sz w:val="18"/>
      <w:szCs w:val="18"/>
    </w:rPr>
  </w:style>
  <w:style w:type="character" w:customStyle="1" w:styleId="userlinkmenu">
    <w:name w:val="userlink_menu"/>
    <w:basedOn w:val="a0"/>
    <w:rsid w:val="00EF4154"/>
  </w:style>
  <w:style w:type="character" w:customStyle="1" w:styleId="floathint-marker">
    <w:name w:val="floathint-marker"/>
    <w:basedOn w:val="a0"/>
    <w:rsid w:val="00EF4154"/>
  </w:style>
  <w:style w:type="paragraph" w:customStyle="1" w:styleId="gray-text">
    <w:name w:val="gray-text"/>
    <w:basedOn w:val="a"/>
    <w:rsid w:val="00EF41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F41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41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558242">
      <w:bodyDiv w:val="1"/>
      <w:marLeft w:val="0"/>
      <w:marRight w:val="0"/>
      <w:marTop w:val="0"/>
      <w:marBottom w:val="0"/>
      <w:divBdr>
        <w:top w:val="none" w:sz="0" w:space="0" w:color="auto"/>
        <w:left w:val="none" w:sz="0" w:space="0" w:color="auto"/>
        <w:bottom w:val="none" w:sz="0" w:space="0" w:color="auto"/>
        <w:right w:val="none" w:sz="0" w:space="0" w:color="auto"/>
      </w:divBdr>
      <w:divsChild>
        <w:div w:id="833837589">
          <w:marLeft w:val="0"/>
          <w:marRight w:val="0"/>
          <w:marTop w:val="0"/>
          <w:marBottom w:val="0"/>
          <w:divBdr>
            <w:top w:val="none" w:sz="0" w:space="0" w:color="auto"/>
            <w:left w:val="none" w:sz="0" w:space="0" w:color="auto"/>
            <w:bottom w:val="none" w:sz="0" w:space="0" w:color="auto"/>
            <w:right w:val="none" w:sz="0" w:space="0" w:color="auto"/>
          </w:divBdr>
        </w:div>
        <w:div w:id="106698591">
          <w:marLeft w:val="0"/>
          <w:marRight w:val="15"/>
          <w:marTop w:val="0"/>
          <w:marBottom w:val="30"/>
          <w:divBdr>
            <w:top w:val="none" w:sz="0" w:space="0" w:color="auto"/>
            <w:left w:val="none" w:sz="0" w:space="0" w:color="auto"/>
            <w:bottom w:val="none" w:sz="0" w:space="0" w:color="auto"/>
            <w:right w:val="none" w:sz="0" w:space="0" w:color="auto"/>
          </w:divBdr>
        </w:div>
        <w:div w:id="576785020">
          <w:marLeft w:val="0"/>
          <w:marRight w:val="15"/>
          <w:marTop w:val="0"/>
          <w:marBottom w:val="30"/>
          <w:divBdr>
            <w:top w:val="none" w:sz="0" w:space="0" w:color="auto"/>
            <w:left w:val="none" w:sz="0" w:space="0" w:color="auto"/>
            <w:bottom w:val="none" w:sz="0" w:space="0" w:color="auto"/>
            <w:right w:val="none" w:sz="0" w:space="0" w:color="auto"/>
          </w:divBdr>
        </w:div>
        <w:div w:id="967247828">
          <w:marLeft w:val="0"/>
          <w:marRight w:val="15"/>
          <w:marTop w:val="0"/>
          <w:marBottom w:val="30"/>
          <w:divBdr>
            <w:top w:val="none" w:sz="0" w:space="0" w:color="auto"/>
            <w:left w:val="none" w:sz="0" w:space="0" w:color="auto"/>
            <w:bottom w:val="none" w:sz="0" w:space="0" w:color="auto"/>
            <w:right w:val="none" w:sz="0" w:space="0" w:color="auto"/>
          </w:divBdr>
        </w:div>
        <w:div w:id="1752506612">
          <w:marLeft w:val="0"/>
          <w:marRight w:val="15"/>
          <w:marTop w:val="0"/>
          <w:marBottom w:val="30"/>
          <w:divBdr>
            <w:top w:val="none" w:sz="0" w:space="0" w:color="auto"/>
            <w:left w:val="none" w:sz="0" w:space="0" w:color="auto"/>
            <w:bottom w:val="none" w:sz="0" w:space="0" w:color="auto"/>
            <w:right w:val="none" w:sz="0" w:space="0" w:color="auto"/>
          </w:divBdr>
        </w:div>
        <w:div w:id="1382637001">
          <w:marLeft w:val="0"/>
          <w:marRight w:val="15"/>
          <w:marTop w:val="0"/>
          <w:marBottom w:val="30"/>
          <w:divBdr>
            <w:top w:val="none" w:sz="0" w:space="0" w:color="auto"/>
            <w:left w:val="none" w:sz="0" w:space="0" w:color="auto"/>
            <w:bottom w:val="none" w:sz="0" w:space="0" w:color="auto"/>
            <w:right w:val="none" w:sz="0" w:space="0" w:color="auto"/>
          </w:divBdr>
        </w:div>
        <w:div w:id="746852510">
          <w:marLeft w:val="0"/>
          <w:marRight w:val="0"/>
          <w:marTop w:val="0"/>
          <w:marBottom w:val="0"/>
          <w:divBdr>
            <w:top w:val="none" w:sz="0" w:space="0" w:color="auto"/>
            <w:left w:val="none" w:sz="0" w:space="0" w:color="auto"/>
            <w:bottom w:val="none" w:sz="0" w:space="0" w:color="auto"/>
            <w:right w:val="none" w:sz="0" w:space="0" w:color="auto"/>
          </w:divBdr>
          <w:divsChild>
            <w:div w:id="2058123604">
              <w:marLeft w:val="0"/>
              <w:marRight w:val="0"/>
              <w:marTop w:val="0"/>
              <w:marBottom w:val="0"/>
              <w:divBdr>
                <w:top w:val="none" w:sz="0" w:space="0" w:color="auto"/>
                <w:left w:val="none" w:sz="0" w:space="0" w:color="auto"/>
                <w:bottom w:val="none" w:sz="0" w:space="0" w:color="auto"/>
                <w:right w:val="none" w:sz="0" w:space="0" w:color="auto"/>
              </w:divBdr>
            </w:div>
          </w:divsChild>
        </w:div>
        <w:div w:id="49891950">
          <w:marLeft w:val="0"/>
          <w:marRight w:val="0"/>
          <w:marTop w:val="0"/>
          <w:marBottom w:val="0"/>
          <w:divBdr>
            <w:top w:val="none" w:sz="0" w:space="0" w:color="auto"/>
            <w:left w:val="none" w:sz="0" w:space="0" w:color="auto"/>
            <w:bottom w:val="none" w:sz="0" w:space="0" w:color="auto"/>
            <w:right w:val="none" w:sz="0" w:space="0" w:color="auto"/>
          </w:divBdr>
        </w:div>
        <w:div w:id="107286114">
          <w:marLeft w:val="0"/>
          <w:marRight w:val="0"/>
          <w:marTop w:val="0"/>
          <w:marBottom w:val="0"/>
          <w:divBdr>
            <w:top w:val="none" w:sz="0" w:space="0" w:color="auto"/>
            <w:left w:val="none" w:sz="0" w:space="0" w:color="auto"/>
            <w:bottom w:val="none" w:sz="0" w:space="0" w:color="auto"/>
            <w:right w:val="none" w:sz="0" w:space="0" w:color="auto"/>
          </w:divBdr>
        </w:div>
        <w:div w:id="1305769020">
          <w:marLeft w:val="0"/>
          <w:marRight w:val="0"/>
          <w:marTop w:val="0"/>
          <w:marBottom w:val="0"/>
          <w:divBdr>
            <w:top w:val="none" w:sz="0" w:space="0" w:color="auto"/>
            <w:left w:val="none" w:sz="0" w:space="0" w:color="auto"/>
            <w:bottom w:val="none" w:sz="0" w:space="0" w:color="auto"/>
            <w:right w:val="none" w:sz="0" w:space="0" w:color="auto"/>
          </w:divBdr>
        </w:div>
        <w:div w:id="1318143079">
          <w:marLeft w:val="0"/>
          <w:marRight w:val="0"/>
          <w:marTop w:val="0"/>
          <w:marBottom w:val="0"/>
          <w:divBdr>
            <w:top w:val="none" w:sz="0" w:space="0" w:color="auto"/>
            <w:left w:val="none" w:sz="0" w:space="0" w:color="auto"/>
            <w:bottom w:val="none" w:sz="0" w:space="0" w:color="auto"/>
            <w:right w:val="none" w:sz="0" w:space="0" w:color="auto"/>
          </w:divBdr>
        </w:div>
        <w:div w:id="815222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5615&amp;action=send_letters" TargetMode="External"/><Relationship Id="rId13" Type="http://schemas.openxmlformats.org/officeDocument/2006/relationships/image" Target="media/image1.wmf"/><Relationship Id="rId18" Type="http://schemas.openxmlformats.org/officeDocument/2006/relationships/hyperlink" Target="http://www.b2b-mrsk.ru/market/edit_tender.html?id=45615&amp;action=doc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www.b2b-mrsk.ru/market/view_tender.html?id=45615&amp;action=invitations" TargetMode="External"/><Relationship Id="rId12" Type="http://schemas.openxmlformats.org/officeDocument/2006/relationships/hyperlink" Target="http://www.b2b-mrsk.ru/market/list_tenders.html?open=1&amp;all=0&amp;cat_id=64521012" TargetMode="External"/><Relationship Id="rId17" Type="http://schemas.openxmlformats.org/officeDocument/2006/relationships/hyperlink" Target="http://www.b2b-mrsk.ru/download.html?file=file%2F23864774.7z&amp;title=%D0%97%D0%94+%D1%8D%D0%BB.+%D0%A1%D0%A1%D0%9F%D0%94.7z"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mailto:YakovlenkoYV@nues.te.ru" TargetMode="External"/><Relationship Id="rId20"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view_tender.html?id=45615&amp;action=explanation" TargetMode="External"/><Relationship Id="rId11" Type="http://schemas.openxmlformats.org/officeDocument/2006/relationships/hyperlink" Target="http://www.b2b-mrsk.ru/market/list_tenders.html?open=1&amp;all=0&amp;cat_id=64521123" TargetMode="External"/><Relationship Id="rId24" Type="http://schemas.openxmlformats.org/officeDocument/2006/relationships/hyperlink" Target="http://www.b2b-mrsk.ru/market/view_tender.html?id=45615&amp;action=signed_doc&amp;key=tender" TargetMode="External"/><Relationship Id="rId5" Type="http://schemas.openxmlformats.org/officeDocument/2006/relationships/hyperlink" Target="http://www.b2b-mrsk.ru/market/view_tender.html?id=45615&amp;show=lots" TargetMode="External"/><Relationship Id="rId15" Type="http://schemas.openxmlformats.org/officeDocument/2006/relationships/hyperlink" Target="http://www.b2b-mrsk.ru/popups/send_message.html?action=send&amp;to=121894&amp;subject=%D0%92%D0%BE%D0%BF%D1%80%D0%BE%D1%81+%D0%BF%D0%BE+%D0%BA%D0%BE%D0%BD%D0%BA%D1%83%D1%80%D1%81%D1%83+%E2%84%96+45615" TargetMode="External"/><Relationship Id="rId23" Type="http://schemas.openxmlformats.org/officeDocument/2006/relationships/hyperlink" Target="http://www.b2b-mrsk.ru/popups/send_message.html?action=send&amp;to=121894" TargetMode="External"/><Relationship Id="rId10" Type="http://schemas.openxmlformats.org/officeDocument/2006/relationships/hyperlink" Target="http://www.b2b-mrsk.ru/firms/filial-aktsionernogo-obshchestva-energetiki-i-elektrofikatsii-tiumenenergo-nefteiuganskie-elektricheskie-seti/102341/" TargetMode="External"/><Relationship Id="rId19" Type="http://schemas.openxmlformats.org/officeDocument/2006/relationships/hyperlink" Target="http://www.b2b-mrsk.ru/market/view_tender.html?id=45615&amp;action=signed_doc&amp;key=docs" TargetMode="External"/><Relationship Id="rId4" Type="http://schemas.openxmlformats.org/officeDocument/2006/relationships/webSettings" Target="webSettings.xml"/><Relationship Id="rId9" Type="http://schemas.openxmlformats.org/officeDocument/2006/relationships/hyperlink" Target="http://www.b2b-mrsk.ru/market/view_tender.html?id=45615&amp;show=statistics" TargetMode="External"/><Relationship Id="rId14" Type="http://schemas.openxmlformats.org/officeDocument/2006/relationships/control" Target="activeX/activeX1.xml"/><Relationship Id="rId22" Type="http://schemas.openxmlformats.org/officeDocument/2006/relationships/hyperlink" Target="https://www.b2b-center.ru/personal/payment_docs.html?type=guarantee_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3074</Words>
  <Characters>17524</Characters>
  <Application>Microsoft Office Word</Application>
  <DocSecurity>0</DocSecurity>
  <Lines>146</Lines>
  <Paragraphs>41</Paragraphs>
  <ScaleCrop>false</ScaleCrop>
  <Company/>
  <LinksUpToDate>false</LinksUpToDate>
  <CharactersWithSpaces>20557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2</cp:revision>
  <dcterms:created xsi:type="dcterms:W3CDTF">2015-10-01T11:11:00Z</dcterms:created>
  <dcterms:modified xsi:type="dcterms:W3CDTF">2015-10-01T11:11:00Z</dcterms:modified>
</cp:coreProperties>
</file>