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072" w:rsidRDefault="00451072" w:rsidP="00451072">
      <w:r>
        <w:t xml:space="preserve">Разъяснения по документации закупки товаров, работ, услуг № 31806033985 </w:t>
      </w:r>
    </w:p>
    <w:p w:rsidR="00451072" w:rsidRDefault="00451072" w:rsidP="00451072">
      <w:r>
        <w:t xml:space="preserve">Дата размещения сведений 31.01.2018 </w:t>
      </w:r>
    </w:p>
    <w:p w:rsidR="00451072" w:rsidRDefault="00451072" w:rsidP="00451072">
      <w:r>
        <w:t xml:space="preserve"> </w:t>
      </w:r>
    </w:p>
    <w:p w:rsidR="00451072" w:rsidRDefault="00451072" w:rsidP="00451072">
      <w:r>
        <w:t xml:space="preserve">Наименование закупки: Открытый одноэтапный конкурс без предварительного отбора на право заключения Договора на выполнение проектных и изыскательских работ по объекту: «Реконструкция ПС 110/35/6 </w:t>
      </w:r>
      <w:proofErr w:type="spellStart"/>
      <w:r>
        <w:t>кВ</w:t>
      </w:r>
      <w:proofErr w:type="spellEnd"/>
      <w:r>
        <w:t xml:space="preserve"> Промысловая (реконструкция ОРУ-110, ОРУ-35, КРУН-6, ТСО, установка ОПУ)» филиала АО «Тюменьэнерго» Нефтеюганские электрические сети (913091) </w:t>
      </w:r>
    </w:p>
    <w:p w:rsidR="00451072" w:rsidRDefault="00451072" w:rsidP="00451072">
      <w:r>
        <w:t xml:space="preserve">Способ проведения закупки: Открытый конкурс в электронной форме </w:t>
      </w:r>
    </w:p>
    <w:p w:rsidR="00451072" w:rsidRDefault="00451072" w:rsidP="00451072">
      <w:r>
        <w:t xml:space="preserve"> </w:t>
      </w:r>
    </w:p>
    <w:p w:rsidR="00451072" w:rsidRDefault="00451072" w:rsidP="00451072">
      <w:r>
        <w:t xml:space="preserve">Сведения о разъяснении </w:t>
      </w:r>
    </w:p>
    <w:p w:rsidR="00451072" w:rsidRDefault="00451072" w:rsidP="00451072">
      <w:r>
        <w:t xml:space="preserve">Тема разъяснения: Разъяснения от 31.01.2018 07:51 </w:t>
      </w:r>
    </w:p>
    <w:p w:rsidR="00451072" w:rsidRDefault="00451072" w:rsidP="00451072">
      <w:r>
        <w:t xml:space="preserve">Сведения о предмете запроса: Запрос: Добрый день! Для оформления банковской гарантии просим уточнить, кто является Бенефициаром: АО «Тюменьэнерго» в лице Филиала Нефтеюганские электрические сети (адрес места нахождения: 628303, г. Нефтеюганск Тюменская обл., ХМАО-Югра, ул. Мира, 15) или АО «Тюменьэнерго» (адрес места нахождения: 628408, АО Ханты-Мансийский автономный округ - Югра, г Сургут, ул. Университетская, дом 4; ИНН 8602060185, ОГРН 1028600587399) Разъяснения: Бенефициаром является АО «Тюменьэнерго» (адрес места нахождения: 628408, АО Ханты-Мансийский автономный округ - Югра, г Сургут, ул. Университетская, дом 4; ИНН 8602060185, ОГРН 1028600587399) </w:t>
      </w:r>
    </w:p>
    <w:p w:rsidR="00451072" w:rsidRDefault="00451072" w:rsidP="00451072">
      <w:r>
        <w:t xml:space="preserve">Дата поступления запроса о разъяснении: 31.01.2018 </w:t>
      </w:r>
    </w:p>
    <w:p w:rsidR="00451072" w:rsidRDefault="00451072" w:rsidP="00451072">
      <w:r>
        <w:t>Дата принятия решения о предоставлении разъяснений: 31.01.2018</w:t>
      </w:r>
    </w:p>
    <w:p w:rsidR="00F82B2A" w:rsidRDefault="00F82B2A">
      <w:bookmarkStart w:id="0" w:name="_GoBack"/>
      <w:bookmarkEnd w:id="0"/>
    </w:p>
    <w:sectPr w:rsidR="00F82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6D"/>
    <w:rsid w:val="00451072"/>
    <w:rsid w:val="00B5396D"/>
    <w:rsid w:val="00F8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39476-0A01-4FA3-AF08-D60024AE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0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2018-01-31T06:02:00Z</dcterms:created>
  <dcterms:modified xsi:type="dcterms:W3CDTF">2018-01-31T06:02:00Z</dcterms:modified>
</cp:coreProperties>
</file>