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4B" w:rsidRPr="00C10B4B" w:rsidRDefault="00C10B4B" w:rsidP="00A57EDC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C10B4B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Запрос котировок № 1318565</w:t>
      </w:r>
    </w:p>
    <w:p w:rsidR="00C10B4B" w:rsidRPr="00C10B4B" w:rsidRDefault="00C10B4B" w:rsidP="00A57EDC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</w:pPr>
      <w:r w:rsidRPr="00C10B4B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C10B4B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C10B4B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 xml:space="preserve"> Южного ТПО (159 группа) филиала АО «</w:t>
      </w:r>
      <w:proofErr w:type="spellStart"/>
      <w:r w:rsidRPr="00C10B4B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C10B4B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» - «Тюменские распределительные сети» для технологиче</w:t>
      </w:r>
      <w:bookmarkStart w:id="0" w:name="_GoBack"/>
      <w:bookmarkEnd w:id="0"/>
      <w:r w:rsidRPr="00C10B4B">
        <w:rPr>
          <w:rFonts w:ascii="Arial" w:eastAsia="Times New Roman" w:hAnsi="Arial" w:cs="Arial"/>
          <w:color w:val="000000"/>
          <w:spacing w:val="2"/>
          <w:kern w:val="36"/>
          <w:sz w:val="48"/>
          <w:szCs w:val="48"/>
          <w:lang w:eastAsia="ru-RU"/>
        </w:rPr>
        <w:t>ского присоединения</w:t>
      </w:r>
    </w:p>
    <w:p w:rsidR="00C10B4B" w:rsidRPr="00C10B4B" w:rsidRDefault="00C10B4B" w:rsidP="00A57ED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10B4B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Приём заявок завершается 20.08.2019 в 09:00 по московскому времени</w:t>
      </w:r>
      <w:r w:rsidRPr="00C10B4B">
        <w:rPr>
          <w:rFonts w:ascii="Arial" w:eastAsia="Times New Roman" w:hAnsi="Arial" w:cs="Arial"/>
          <w:color w:val="E4002B"/>
          <w:sz w:val="15"/>
          <w:szCs w:val="15"/>
          <w:lang w:eastAsia="ru-RU"/>
        </w:rPr>
        <w:t xml:space="preserve">  (через 7 суток, 1 час, 25 минут и 15 секунд) </w:t>
      </w:r>
      <w:r w:rsidRPr="00C10B4B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t xml:space="preserve">(завершён) </w:t>
      </w:r>
      <w:r w:rsidRPr="00C10B4B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br/>
      </w:r>
      <w:r w:rsidRPr="00C10B4B">
        <w:rPr>
          <w:rFonts w:ascii="Arial" w:eastAsia="Times New Roman" w:hAnsi="Arial" w:cs="Arial"/>
          <w:b/>
          <w:bCs/>
          <w:vanish/>
          <w:color w:val="E4002B"/>
          <w:sz w:val="15"/>
          <w:szCs w:val="15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10B4B">
        <w:rPr>
          <w:rFonts w:ascii="Arial" w:eastAsia="Times New Roman" w:hAnsi="Arial" w:cs="Arial"/>
          <w:vanish/>
          <w:color w:val="E4002B"/>
          <w:sz w:val="15"/>
          <w:szCs w:val="15"/>
          <w:lang w:eastAsia="ru-RU"/>
        </w:rPr>
        <w:t xml:space="preserve"> </w:t>
      </w:r>
      <w:r w:rsidRPr="00C10B4B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C10B4B" w:rsidRPr="00C10B4B" w:rsidRDefault="00C10B4B" w:rsidP="00A57ED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10B4B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Извещение</w:t>
      </w:r>
    </w:p>
    <w:p w:rsidR="00C10B4B" w:rsidRPr="00C10B4B" w:rsidRDefault="00A57EDC" w:rsidP="00A57ED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5" w:history="1">
        <w:r w:rsidR="00C10B4B" w:rsidRPr="00C10B4B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C10B4B" w:rsidRPr="00C10B4B" w:rsidRDefault="00A57EDC" w:rsidP="00A57ED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6" w:history="1">
        <w:r w:rsidR="00C10B4B" w:rsidRPr="00C10B4B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C10B4B" w:rsidRPr="00C10B4B" w:rsidRDefault="00A57EDC" w:rsidP="00A57ED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7" w:history="1">
        <w:r w:rsidR="00C10B4B" w:rsidRPr="00C10B4B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Статистика посещений - 1</w:t>
        </w:r>
      </w:hyperlink>
    </w:p>
    <w:p w:rsidR="00C10B4B" w:rsidRPr="00C10B4B" w:rsidRDefault="00A57EDC" w:rsidP="00A57ED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8" w:history="1">
        <w:r w:rsidR="00C10B4B" w:rsidRPr="00C10B4B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Поступившие заявки - 0</w:t>
        </w:r>
      </w:hyperlink>
    </w:p>
    <w:p w:rsidR="00C10B4B" w:rsidRPr="00C10B4B" w:rsidRDefault="00A57EDC" w:rsidP="00A57ED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9" w:history="1">
        <w:r w:rsidR="00C10B4B" w:rsidRPr="00C10B4B">
          <w:rPr>
            <w:rFonts w:ascii="Arial" w:eastAsia="Times New Roman" w:hAnsi="Arial" w:cs="Arial"/>
            <w:color w:val="2283C3"/>
            <w:sz w:val="15"/>
            <w:szCs w:val="15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0B4B" w:rsidRPr="00C10B4B" w:rsidTr="00C10B4B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10B4B" w:rsidRPr="00C10B4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10B4B" w:rsidRPr="00C10B4B" w:rsidRDefault="00C10B4B" w:rsidP="00A57EDC">
                  <w:pPr>
                    <w:spacing w:after="0" w:line="240" w:lineRule="auto"/>
                    <w:jc w:val="both"/>
                    <w:outlineLvl w:val="2"/>
                    <w:divId w:val="107891337"/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C10B4B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C10B4B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C10B4B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Южного ТПО (159 группа) филиала АО «</w:t>
                  </w:r>
                  <w:proofErr w:type="spellStart"/>
                  <w:r w:rsidRPr="00C10B4B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C10B4B">
                    <w:rPr>
                      <w:rFonts w:ascii="Arial" w:eastAsia="Times New Roman" w:hAnsi="Arial" w:cs="Arial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C10B4B" w:rsidRPr="00C10B4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C10B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C10B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866 126,97 руб. (цена с НДС)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866 126,97 руб. (цена с НДС)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13.08.2019 07:28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20.08.2019 09:00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13.08.2019 07:28, </w:t>
                        </w:r>
                        <w:hyperlink r:id="rId12" w:tgtFrame="_blank" w:tooltip="Отправить личное сообщение" w:history="1">
                          <w:r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Стрельцов Кирилл Сергеевич</w:t>
                          </w:r>
                        </w:hyperlink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Семенова Зайнаб Аданисовна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По организационным вопросам: : Костыря Анастасия Сергеевна – Специалист 1 категории СРЗ </w:t>
                        </w:r>
                        <w:proofErr w:type="spellStart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ОЛиМТО</w:t>
                        </w:r>
                        <w:proofErr w:type="spellEnd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контактный телефон: 8 (3452) 59-64-58, e-</w:t>
                        </w:r>
                        <w:proofErr w:type="spellStart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 Kostyrya-AS@te.ru (размер одного файла не должен превышать 5 мегабайт);</w:t>
                        </w: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Осипов Алексей Германович – Начальник управления </w:t>
                        </w:r>
                        <w:proofErr w:type="spellStart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инвестици</w:t>
                        </w:r>
                        <w:proofErr w:type="spellEnd"/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1447 плана закупок на 2019 год</w:t>
                          </w:r>
                        </w:hyperlink>
                      </w:p>
                    </w:tc>
                  </w:tr>
                </w:tbl>
                <w:p w:rsidR="00C10B4B" w:rsidRPr="00C10B4B" w:rsidRDefault="00C10B4B" w:rsidP="00A57ED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0B4B" w:rsidRPr="00C10B4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10B4B" w:rsidRPr="00C10B4B" w:rsidRDefault="00C10B4B" w:rsidP="00A57ED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0B4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10B4B" w:rsidRPr="00C10B4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Конкурентная закупка</w:t>
                        </w:r>
                        <w:r w:rsidRPr="00C10B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 проводится с соблюдением требований статей 3.2 - 3.3 223-ФЗ</w:t>
                        </w:r>
                      </w:p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C10B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C10B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10B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10B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="00C10B4B" w:rsidRPr="00C10B4B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2019.0406_Извещение.7z</w:t>
                          </w:r>
                        </w:hyperlink>
                        <w:r w:rsidR="00C10B4B"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(8.1 МБ)</w:t>
                        </w:r>
                      </w:p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</w:t>
                        </w: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настоящему извещению). Авансирование работ по</w:t>
                        </w: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договору не предусмотрено Заказчиком.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</w:t>
                        </w: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№1 к настоящему извещению).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Тюменская область, г. Тюмень, ул. </w:t>
                        </w:r>
                        <w:proofErr w:type="spellStart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22.08.2019 15:00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30.08.2019 15:00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Россия, 627144, Тюменская область, г. Заводоуковск, ул. Энергетиков, 8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10B4B" w:rsidRPr="00C10B4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0B4B" w:rsidRPr="00C10B4B" w:rsidRDefault="00C10B4B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C10B4B">
                            <w:rPr>
                              <w:rFonts w:ascii="Arial" w:eastAsia="Times New Roman" w:hAnsi="Arial" w:cs="Arial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="00C10B4B" w:rsidRPr="00C10B4B">
                            <w:rPr>
                              <w:rFonts w:ascii="Arial" w:eastAsia="Times New Roman" w:hAnsi="Arial" w:cs="Arial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="00C10B4B" w:rsidRPr="00C10B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C10B4B" w:rsidRPr="00C10B4B" w:rsidRDefault="00A57EDC" w:rsidP="00A57ED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="00C10B4B" w:rsidRPr="00C10B4B">
                            <w:rPr>
                              <w:rFonts w:ascii="Arial" w:eastAsia="Times New Roman" w:hAnsi="Arial" w:cs="Arial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C10B4B" w:rsidRPr="00C10B4B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10B4B" w:rsidRPr="00C10B4B" w:rsidRDefault="00C10B4B" w:rsidP="00A57ED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10B4B" w:rsidRPr="00C10B4B" w:rsidRDefault="00C10B4B" w:rsidP="00A57E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2499" w:rsidRDefault="00622499"/>
    <w:sectPr w:rsidR="0062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38263F01"/>
    <w:multiLevelType w:val="multilevel"/>
    <w:tmpl w:val="84B6C2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CA"/>
    <w:rsid w:val="00622499"/>
    <w:rsid w:val="006F63CA"/>
    <w:rsid w:val="00A57EDC"/>
    <w:rsid w:val="00C1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800CAEF-954E-4355-B6C6-798B599B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B4B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C10B4B"/>
    <w:rPr>
      <w:b/>
      <w:bCs/>
    </w:rPr>
  </w:style>
  <w:style w:type="paragraph" w:styleId="a5">
    <w:name w:val="Normal (Web)"/>
    <w:basedOn w:val="a"/>
    <w:uiPriority w:val="99"/>
    <w:semiHidden/>
    <w:unhideWhenUsed/>
    <w:rsid w:val="00C1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10B4B"/>
    <w:rPr>
      <w:color w:val="E4002B"/>
    </w:rPr>
  </w:style>
  <w:style w:type="character" w:customStyle="1" w:styleId="value">
    <w:name w:val="value"/>
    <w:basedOn w:val="a0"/>
    <w:rsid w:val="00C10B4B"/>
  </w:style>
  <w:style w:type="character" w:customStyle="1" w:styleId="userlinkmenu">
    <w:name w:val="userlink_menu"/>
    <w:basedOn w:val="a0"/>
    <w:rsid w:val="00C10B4B"/>
  </w:style>
  <w:style w:type="character" w:customStyle="1" w:styleId="floathint-marker1">
    <w:name w:val="floathint-marker1"/>
    <w:basedOn w:val="a0"/>
    <w:rsid w:val="00C10B4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290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9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318565&amp;action=offers" TargetMode="External"/><Relationship Id="rId13" Type="http://schemas.openxmlformats.org/officeDocument/2006/relationships/hyperlink" Target="https://www.b2b-mrsk.ru/firms/filial-ao-tiumenenergo-tiumenskie-raspredelitelnye-seti/102383/" TargetMode="External"/><Relationship Id="rId18" Type="http://schemas.openxmlformats.org/officeDocument/2006/relationships/hyperlink" Target="https://www.b2b-mrsk.ru/market/view.html?id=1318565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popups/help.html?keyword=message/subscription/procedure_subscription_form_title" TargetMode="External"/><Relationship Id="rId7" Type="http://schemas.openxmlformats.org/officeDocument/2006/relationships/hyperlink" Target="https://www.b2b-mrsk.ru/market/view.html?id=1318565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download.html?checksum=ec68ad2d&amp;file=file%2F224072869.7z&amp;title=2019.0406_%D0%98%D0%B7%D0%B2%D0%B5%D1%89%D0%B5%D0%BD%D0%B8%D0%B5.7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318565&amp;action=gkpz_fields&amp;back_url=%2Fmarket%2Fview.html%3Fid%3D1318565&amp;gkpz_trade_id=183013" TargetMode="External"/><Relationship Id="rId20" Type="http://schemas.openxmlformats.org/officeDocument/2006/relationships/hyperlink" Target="https://www.b2b-mrsk.ru/market/edit.html?duplicated_from_id=13185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318565&amp;action=invitations" TargetMode="External"/><Relationship Id="rId11" Type="http://schemas.openxmlformats.org/officeDocument/2006/relationships/hyperlink" Target="https://www.b2b-mrsk.ru/market/view.html?id=1318565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1318565&amp;action=explanation" TargetMode="External"/><Relationship Id="rId15" Type="http://schemas.openxmlformats.org/officeDocument/2006/relationships/hyperlink" Target="mailto:Semyonova-ZA%40te.ru" TargetMode="External"/><Relationship Id="rId23" Type="http://schemas.openxmlformats.org/officeDocument/2006/relationships/hyperlink" Target="https://www.b2b-mrsk.ru/market/procedure_subscription.html?popup=1&amp;action=unsubscribe&amp;lot_type=4&amp;proc_id=1318565&amp;hash=dc58a415a81ad5a2d535679fdfdf1c0a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318565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318565&amp;action=bet_field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procedure_subscription.html?popup=1&amp;action=subscribe&amp;lot_type=4&amp;proc_id=1318565&amp;hash=dc58a415a81ad5a2d535679fdfdf1c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7340</Characters>
  <Application>Microsoft Office Word</Application>
  <DocSecurity>0</DocSecurity>
  <Lines>61</Lines>
  <Paragraphs>17</Paragraphs>
  <ScaleCrop>false</ScaleCrop>
  <Company>АО Тюменьэнерго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3</cp:revision>
  <dcterms:created xsi:type="dcterms:W3CDTF">2019-08-13T04:35:00Z</dcterms:created>
  <dcterms:modified xsi:type="dcterms:W3CDTF">2019-08-13T13:33:00Z</dcterms:modified>
</cp:coreProperties>
</file>