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C2C" w:rsidRPr="00334C2C" w:rsidRDefault="00334C2C" w:rsidP="00334C2C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334C2C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367426. Открытый запрос предложений на право заключения договора ...</w:t>
      </w:r>
    </w:p>
    <w:p w:rsidR="00334C2C" w:rsidRPr="00334C2C" w:rsidRDefault="00334C2C" w:rsidP="00334C2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334C2C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12.05.2014 в 15:00 по московскому времени  </w:t>
      </w:r>
      <w:r w:rsidRPr="00334C2C">
        <w:rPr>
          <w:rFonts w:ascii="Arial" w:eastAsia="Times New Roman" w:hAnsi="Arial" w:cs="Arial"/>
          <w:color w:val="FF0000"/>
          <w:sz w:val="18"/>
          <w:lang w:eastAsia="ru-RU"/>
        </w:rPr>
        <w:t>(через 17 суток, 1 час, 4 минуты и 20 секунд)</w:t>
      </w:r>
      <w:r w:rsidRPr="00334C2C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334C2C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334C2C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334C2C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334C2C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334C2C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34C2C" w:rsidRPr="00334C2C">
        <w:trPr>
          <w:tblCellSpacing w:w="0" w:type="dxa"/>
        </w:trPr>
        <w:tc>
          <w:tcPr>
            <w:tcW w:w="0" w:type="auto"/>
            <w:hideMark/>
          </w:tcPr>
          <w:p w:rsidR="00334C2C" w:rsidRPr="00334C2C" w:rsidRDefault="00334C2C" w:rsidP="00334C2C">
            <w:pPr>
              <w:shd w:val="clear" w:color="auto" w:fill="0786D0"/>
              <w:spacing w:after="38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334C2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334C2C" w:rsidRPr="00334C2C" w:rsidRDefault="00334C2C" w:rsidP="00334C2C">
            <w:pPr>
              <w:shd w:val="clear" w:color="auto" w:fill="D5DADB"/>
              <w:spacing w:after="38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334C2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334C2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334C2C" w:rsidRPr="00334C2C" w:rsidRDefault="00334C2C" w:rsidP="00334C2C">
            <w:pPr>
              <w:shd w:val="clear" w:color="auto" w:fill="D5DADB"/>
              <w:spacing w:after="38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334C2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334C2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334C2C" w:rsidRPr="00334C2C" w:rsidRDefault="00334C2C" w:rsidP="00334C2C">
            <w:pPr>
              <w:shd w:val="clear" w:color="auto" w:fill="D5DADB"/>
              <w:spacing w:after="38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334C2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334C2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334C2C" w:rsidRPr="00334C2C" w:rsidRDefault="00334C2C" w:rsidP="00334C2C">
            <w:pPr>
              <w:shd w:val="clear" w:color="auto" w:fill="D5DADB"/>
              <w:spacing w:after="38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334C2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334C2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334C2C" w:rsidRPr="00334C2C" w:rsidRDefault="00334C2C" w:rsidP="00334C2C">
            <w:pPr>
              <w:shd w:val="clear" w:color="auto" w:fill="D5DADB"/>
              <w:spacing w:after="38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334C2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334C2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- 10</w:t>
            </w:r>
          </w:p>
        </w:tc>
      </w:tr>
    </w:tbl>
    <w:p w:rsidR="00334C2C" w:rsidRPr="00334C2C" w:rsidRDefault="00334C2C" w:rsidP="00334C2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34C2C" w:rsidRPr="00334C2C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334C2C" w:rsidRPr="00334C2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34C2C" w:rsidRPr="00334C2C" w:rsidRDefault="00334C2C" w:rsidP="00334C2C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34C2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выполнение работ по реконструкции ограждения ПС «Нефтепроводная» филиала ОАО «Тюменьэнерго» </w:t>
                  </w:r>
                  <w:proofErr w:type="spellStart"/>
                  <w:r w:rsidRPr="00334C2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334C2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334C2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работ по реконструкции ограждения ПС «Нефтепроводная» филиала ОАО «Тюменьэнерго» </w:t>
                  </w:r>
                  <w:proofErr w:type="spellStart"/>
                  <w:r w:rsidRPr="00334C2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334C2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(Реконструкция сооружений)</w:t>
                  </w:r>
                </w:p>
              </w:tc>
            </w:tr>
            <w:tr w:rsidR="00334C2C" w:rsidRPr="00334C2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334C2C" w:rsidRPr="00334C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34C2C" w:rsidRPr="00334C2C" w:rsidRDefault="00334C2C" w:rsidP="00334C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r w:rsidRPr="00334C2C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34C2C" w:rsidRPr="00334C2C" w:rsidRDefault="00334C2C" w:rsidP="00334C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4C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4521123 </w:t>
                        </w:r>
                        <w:hyperlink r:id="rId9" w:history="1">
                          <w:r w:rsidRPr="00334C2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334C2C" w:rsidRPr="00334C2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34C2C" w:rsidRPr="00334C2C" w:rsidRDefault="00334C2C" w:rsidP="00334C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r w:rsidRPr="00334C2C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4C2C" w:rsidRPr="00334C2C" w:rsidRDefault="00334C2C" w:rsidP="00334C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4C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4521012 </w:t>
                        </w:r>
                        <w:hyperlink r:id="rId10" w:history="1">
                          <w:r w:rsidRPr="00334C2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Здания и сооружения электрических и тепловых сетей</w:t>
                          </w:r>
                        </w:hyperlink>
                      </w:p>
                    </w:tc>
                  </w:tr>
                  <w:tr w:rsidR="00334C2C" w:rsidRPr="00334C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34C2C" w:rsidRPr="00334C2C" w:rsidRDefault="00334C2C" w:rsidP="00334C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r w:rsidRPr="00334C2C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34C2C" w:rsidRPr="00334C2C" w:rsidRDefault="00334C2C" w:rsidP="00334C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4C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1in;height:18.25pt" o:ole="">
                              <v:imagedata r:id="rId11" o:title=""/>
                            </v:shape>
                            <w:control r:id="rId12" w:name="DefaultOcxName" w:shapeid="_x0000_i1041"/>
                          </w:object>
                        </w:r>
                        <w:r w:rsidRPr="00334C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Монтаж металлических строительных конструкций; </w:t>
                        </w:r>
                      </w:p>
                    </w:tc>
                  </w:tr>
                  <w:tr w:rsidR="00334C2C" w:rsidRPr="00334C2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34C2C" w:rsidRPr="00334C2C" w:rsidRDefault="00334C2C" w:rsidP="00334C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r w:rsidRPr="00334C2C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4C2C" w:rsidRPr="00334C2C" w:rsidRDefault="00334C2C" w:rsidP="00334C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4C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334C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334C2C" w:rsidRPr="00334C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34C2C" w:rsidRPr="00334C2C" w:rsidRDefault="00334C2C" w:rsidP="00334C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r w:rsidRPr="00334C2C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34C2C" w:rsidRPr="00334C2C" w:rsidRDefault="00334C2C" w:rsidP="00334C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4C2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2 157 749,65 руб. (цена с НДС)</w:t>
                        </w:r>
                      </w:p>
                    </w:tc>
                  </w:tr>
                  <w:tr w:rsidR="00334C2C" w:rsidRPr="00334C2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34C2C" w:rsidRPr="00334C2C" w:rsidRDefault="00334C2C" w:rsidP="00334C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r w:rsidRPr="00334C2C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4C2C" w:rsidRPr="00334C2C" w:rsidRDefault="00334C2C" w:rsidP="00334C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4C2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2 157 749,65 руб. (цена с НДС)</w:t>
                        </w:r>
                      </w:p>
                    </w:tc>
                  </w:tr>
                  <w:tr w:rsidR="00334C2C" w:rsidRPr="00334C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34C2C" w:rsidRPr="00334C2C" w:rsidRDefault="00334C2C" w:rsidP="00334C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r w:rsidRPr="00334C2C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34C2C" w:rsidRPr="00334C2C" w:rsidRDefault="00334C2C" w:rsidP="00334C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4C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334C2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334C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334C2C" w:rsidRPr="00334C2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34C2C" w:rsidRPr="00334C2C" w:rsidRDefault="00334C2C" w:rsidP="00334C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r w:rsidRPr="00334C2C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4C2C" w:rsidRPr="00334C2C" w:rsidRDefault="00334C2C" w:rsidP="00334C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4C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25.04.2014 13:32</w:t>
                        </w:r>
                      </w:p>
                    </w:tc>
                  </w:tr>
                  <w:tr w:rsidR="00334C2C" w:rsidRPr="00334C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34C2C" w:rsidRPr="00334C2C" w:rsidRDefault="00334C2C" w:rsidP="00334C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r w:rsidRPr="00334C2C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34C2C" w:rsidRPr="00334C2C" w:rsidRDefault="00334C2C" w:rsidP="00334C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4C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12.05.2014 15:00</w:t>
                        </w:r>
                      </w:p>
                    </w:tc>
                  </w:tr>
                  <w:tr w:rsidR="00334C2C" w:rsidRPr="00334C2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34C2C" w:rsidRPr="00334C2C" w:rsidRDefault="00334C2C" w:rsidP="00334C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r w:rsidRPr="00334C2C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4C2C" w:rsidRPr="00334C2C" w:rsidRDefault="00334C2C" w:rsidP="00334C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4C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25.04.2014 13:32, </w:t>
                        </w:r>
                        <w:hyperlink r:id="rId14" w:tgtFrame="_blank" w:tooltip="Отправить личное сообщение" w:history="1">
                          <w:r w:rsidRPr="00334C2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334C2C" w:rsidRPr="00334C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34C2C" w:rsidRPr="00334C2C" w:rsidRDefault="00334C2C" w:rsidP="00334C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r w:rsidRPr="00334C2C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34C2C" w:rsidRPr="00334C2C" w:rsidRDefault="00334C2C" w:rsidP="00334C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334C2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334C2C" w:rsidRPr="00334C2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34C2C" w:rsidRPr="00334C2C" w:rsidRDefault="00334C2C" w:rsidP="00334C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r w:rsidRPr="00334C2C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4C2C" w:rsidRPr="00334C2C" w:rsidRDefault="00334C2C" w:rsidP="00334C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334C2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Филиал ОАО "Тюменьэнерго" </w:t>
                          </w:r>
                          <w:proofErr w:type="spellStart"/>
                          <w:r w:rsidRPr="00334C2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Когалымские</w:t>
                          </w:r>
                          <w:proofErr w:type="spellEnd"/>
                          <w:r w:rsidRPr="00334C2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334C2C" w:rsidRPr="00334C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34C2C" w:rsidRPr="00334C2C" w:rsidRDefault="00334C2C" w:rsidP="00334C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r w:rsidRPr="00334C2C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34C2C" w:rsidRPr="00334C2C" w:rsidRDefault="00334C2C" w:rsidP="00334C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4C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628486, Россия, Тюменская область, </w:t>
                        </w:r>
                        <w:proofErr w:type="spellStart"/>
                        <w:r w:rsidRPr="00334C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334C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334C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г.Когалым</w:t>
                        </w:r>
                        <w:proofErr w:type="spellEnd"/>
                        <w:r w:rsidRPr="00334C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проспект Нефтяников, 5</w:t>
                        </w:r>
                      </w:p>
                    </w:tc>
                  </w:tr>
                  <w:tr w:rsidR="00334C2C" w:rsidRPr="00334C2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34C2C" w:rsidRPr="00334C2C" w:rsidRDefault="00334C2C" w:rsidP="00334C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r w:rsidRPr="00334C2C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4C2C" w:rsidRPr="00334C2C" w:rsidRDefault="00334C2C" w:rsidP="00334C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4C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628486, Россия, Тюменская область, </w:t>
                        </w:r>
                        <w:proofErr w:type="spellStart"/>
                        <w:r w:rsidRPr="00334C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334C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334C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г.Когалым</w:t>
                        </w:r>
                        <w:proofErr w:type="spellEnd"/>
                        <w:r w:rsidRPr="00334C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проспект Нефтяников, 5</w:t>
                        </w:r>
                      </w:p>
                    </w:tc>
                  </w:tr>
                  <w:tr w:rsidR="00334C2C" w:rsidRPr="00334C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34C2C" w:rsidRPr="00334C2C" w:rsidRDefault="00334C2C" w:rsidP="00334C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r w:rsidRPr="00334C2C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334C2C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>e-mail</w:t>
                        </w:r>
                        <w:proofErr w:type="spellEnd"/>
                        <w:r w:rsidRPr="00334C2C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34C2C" w:rsidRPr="00334C2C" w:rsidRDefault="00334C2C" w:rsidP="00334C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334C2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AKapustenko@koges.te.ru</w:t>
                          </w:r>
                        </w:hyperlink>
                      </w:p>
                    </w:tc>
                  </w:tr>
                  <w:tr w:rsidR="00334C2C" w:rsidRPr="00334C2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34C2C" w:rsidRPr="00334C2C" w:rsidRDefault="00334C2C" w:rsidP="00334C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r w:rsidRPr="00334C2C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4C2C" w:rsidRPr="00334C2C" w:rsidRDefault="00334C2C" w:rsidP="00334C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4C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(34667) 9-13-41</w:t>
                        </w:r>
                      </w:p>
                    </w:tc>
                  </w:tr>
                </w:tbl>
                <w:p w:rsidR="00334C2C" w:rsidRPr="00334C2C" w:rsidRDefault="00334C2C" w:rsidP="00334C2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34C2C" w:rsidRPr="00334C2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334C2C" w:rsidRPr="00334C2C" w:rsidRDefault="00334C2C" w:rsidP="00334C2C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34C2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334C2C" w:rsidRPr="00334C2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334C2C" w:rsidRPr="00334C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34C2C" w:rsidRPr="00334C2C" w:rsidRDefault="00334C2C" w:rsidP="00334C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r w:rsidRPr="00334C2C">
                          <w:rPr>
                            <w:rFonts w:ascii="Arial" w:eastAsia="Times New Roman" w:hAnsi="Arial" w:cs="Arial"/>
                            <w:sz w:val="23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3"/>
                            <w:szCs w:val="23"/>
                            <w:lang w:eastAsia="ru-RU"/>
                          </w:rPr>
                          <w:drawing>
                            <wp:inline distT="0" distB="0" distL="0" distR="0">
                              <wp:extent cx="146050" cy="146050"/>
                              <wp:effectExtent l="19050" t="0" r="635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050" cy="146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34C2C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 xml:space="preserve"> </w:t>
                        </w:r>
                      </w:p>
                      <w:p w:rsidR="00334C2C" w:rsidRPr="00334C2C" w:rsidRDefault="00334C2C" w:rsidP="00334C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3"/>
                            <w:szCs w:val="23"/>
                            <w:lang w:eastAsia="ru-RU"/>
                          </w:rPr>
                        </w:pPr>
                        <w:r w:rsidRPr="00334C2C">
                          <w:rPr>
                            <w:rFonts w:ascii="Arial" w:eastAsia="Times New Roman" w:hAnsi="Arial" w:cs="Arial"/>
                            <w:vanish/>
                            <w:sz w:val="23"/>
                            <w:szCs w:val="23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334C2C" w:rsidRPr="00334C2C" w:rsidRDefault="00334C2C" w:rsidP="00334C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r w:rsidRPr="00334C2C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34C2C" w:rsidRPr="00334C2C" w:rsidRDefault="00334C2C" w:rsidP="00334C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4C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34C2C" w:rsidRPr="00334C2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34C2C" w:rsidRPr="00334C2C" w:rsidRDefault="00334C2C" w:rsidP="00334C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r w:rsidRPr="00334C2C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4C2C" w:rsidRPr="00334C2C" w:rsidRDefault="00334C2C" w:rsidP="00334C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4C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34C2C" w:rsidRPr="00334C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34C2C" w:rsidRPr="00334C2C" w:rsidRDefault="00334C2C" w:rsidP="00334C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r w:rsidRPr="00334C2C">
                          <w:rPr>
                            <w:rFonts w:ascii="Arial" w:eastAsia="Times New Roman" w:hAnsi="Arial" w:cs="Arial"/>
                            <w:sz w:val="23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3"/>
                            <w:szCs w:val="23"/>
                            <w:lang w:eastAsia="ru-RU"/>
                          </w:rPr>
                          <w:drawing>
                            <wp:inline distT="0" distB="0" distL="0" distR="0">
                              <wp:extent cx="146050" cy="146050"/>
                              <wp:effectExtent l="19050" t="0" r="635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050" cy="146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34C2C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 xml:space="preserve"> </w:t>
                        </w:r>
                      </w:p>
                      <w:p w:rsidR="00334C2C" w:rsidRPr="00334C2C" w:rsidRDefault="00334C2C" w:rsidP="00334C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3"/>
                            <w:szCs w:val="23"/>
                            <w:lang w:eastAsia="ru-RU"/>
                          </w:rPr>
                        </w:pPr>
                        <w:r w:rsidRPr="00334C2C">
                          <w:rPr>
                            <w:rFonts w:ascii="Arial" w:eastAsia="Times New Roman" w:hAnsi="Arial" w:cs="Arial"/>
                            <w:vanish/>
                            <w:sz w:val="23"/>
                            <w:szCs w:val="23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334C2C" w:rsidRPr="00334C2C" w:rsidRDefault="00334C2C" w:rsidP="00334C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r w:rsidRPr="00334C2C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34C2C" w:rsidRPr="00334C2C" w:rsidRDefault="00334C2C" w:rsidP="00334C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4C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34C2C" w:rsidRPr="00334C2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34C2C" w:rsidRPr="00334C2C" w:rsidRDefault="00334C2C" w:rsidP="00334C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r w:rsidRPr="00334C2C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4C2C" w:rsidRPr="00334C2C" w:rsidRDefault="00334C2C" w:rsidP="00334C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4C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34C2C" w:rsidRPr="00334C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34C2C" w:rsidRPr="00334C2C" w:rsidRDefault="00334C2C" w:rsidP="00334C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proofErr w:type="spellStart"/>
                        <w:r w:rsidRPr="00334C2C">
                          <w:rPr>
                            <w:rFonts w:ascii="Arial" w:eastAsia="Times New Roman" w:hAnsi="Arial" w:cs="Arial"/>
                            <w:sz w:val="23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334C2C">
                          <w:rPr>
                            <w:rFonts w:ascii="Arial" w:eastAsia="Times New Roman" w:hAnsi="Arial" w:cs="Arial"/>
                            <w:sz w:val="23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3"/>
                            <w:szCs w:val="23"/>
                            <w:lang w:eastAsia="ru-RU"/>
                          </w:rPr>
                          <w:drawing>
                            <wp:inline distT="0" distB="0" distL="0" distR="0">
                              <wp:extent cx="146050" cy="146050"/>
                              <wp:effectExtent l="19050" t="0" r="635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050" cy="146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34C2C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 xml:space="preserve"> </w:t>
                        </w:r>
                      </w:p>
                      <w:p w:rsidR="00334C2C" w:rsidRPr="00334C2C" w:rsidRDefault="00334C2C" w:rsidP="00334C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3"/>
                            <w:szCs w:val="23"/>
                            <w:lang w:eastAsia="ru-RU"/>
                          </w:rPr>
                        </w:pPr>
                        <w:r w:rsidRPr="00334C2C">
                          <w:rPr>
                            <w:rFonts w:ascii="Arial" w:eastAsia="Times New Roman" w:hAnsi="Arial" w:cs="Arial"/>
                            <w:vanish/>
                            <w:sz w:val="23"/>
                            <w:szCs w:val="23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334C2C" w:rsidRPr="00334C2C" w:rsidRDefault="00334C2C" w:rsidP="00334C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r w:rsidRPr="00334C2C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34C2C" w:rsidRPr="00334C2C" w:rsidRDefault="00334C2C" w:rsidP="00334C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4C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34C2C" w:rsidRPr="00334C2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34C2C" w:rsidRPr="00334C2C" w:rsidRDefault="00334C2C" w:rsidP="00334C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r w:rsidRPr="00334C2C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4C2C" w:rsidRPr="00334C2C" w:rsidRDefault="00334C2C" w:rsidP="00334C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334C2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334C2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ЗД.7z</w:t>
                          </w:r>
                        </w:hyperlink>
                        <w:r w:rsidRPr="00334C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(42.7 Мб)</w:t>
                        </w:r>
                      </w:p>
                      <w:p w:rsidR="00334C2C" w:rsidRPr="00334C2C" w:rsidRDefault="00334C2C" w:rsidP="00334C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334C2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334C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334C2C" w:rsidRPr="00334C2C" w:rsidRDefault="00334C2C" w:rsidP="00334C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334C2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334C2C" w:rsidRPr="00334C2C" w:rsidRDefault="00334C2C" w:rsidP="00334C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334C2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334C2C" w:rsidRPr="00334C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34C2C" w:rsidRPr="00334C2C" w:rsidRDefault="00334C2C" w:rsidP="00334C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r w:rsidRPr="00334C2C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34C2C" w:rsidRPr="00334C2C" w:rsidRDefault="00334C2C" w:rsidP="00334C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4C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(Приложение № 2 к Закупочной документации)</w:t>
                        </w:r>
                      </w:p>
                    </w:tc>
                  </w:tr>
                  <w:tr w:rsidR="00334C2C" w:rsidRPr="00334C2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34C2C" w:rsidRPr="00334C2C" w:rsidRDefault="00334C2C" w:rsidP="00334C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r w:rsidRPr="00334C2C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4C2C" w:rsidRPr="00334C2C" w:rsidRDefault="00334C2C" w:rsidP="00334C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4C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(Приложение № 1 к Закупочной документации)</w:t>
                        </w:r>
                      </w:p>
                    </w:tc>
                  </w:tr>
                  <w:tr w:rsidR="00334C2C" w:rsidRPr="00334C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34C2C" w:rsidRPr="00334C2C" w:rsidRDefault="00334C2C" w:rsidP="00334C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r w:rsidRPr="00334C2C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34C2C" w:rsidRPr="00334C2C" w:rsidRDefault="00334C2C" w:rsidP="00334C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4C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628486, Россия, Тюменская область, </w:t>
                        </w:r>
                        <w:proofErr w:type="spellStart"/>
                        <w:r w:rsidRPr="00334C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334C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334C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г.Когалым</w:t>
                        </w:r>
                        <w:proofErr w:type="spellEnd"/>
                        <w:r w:rsidRPr="00334C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проспект Нефтяников, 5</w:t>
                        </w:r>
                      </w:p>
                    </w:tc>
                  </w:tr>
                  <w:tr w:rsidR="00334C2C" w:rsidRPr="00334C2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34C2C" w:rsidRPr="00334C2C" w:rsidRDefault="00334C2C" w:rsidP="00334C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r w:rsidRPr="00334C2C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4C2C" w:rsidRPr="00334C2C" w:rsidRDefault="00334C2C" w:rsidP="00334C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4C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30.05.2014 15:00</w:t>
                        </w:r>
                      </w:p>
                    </w:tc>
                  </w:tr>
                  <w:tr w:rsidR="00334C2C" w:rsidRPr="00334C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34C2C" w:rsidRPr="00334C2C" w:rsidRDefault="00334C2C" w:rsidP="00334C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r w:rsidRPr="00334C2C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34C2C" w:rsidRPr="00334C2C" w:rsidRDefault="00334C2C" w:rsidP="00334C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4C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06.06.2014 15:00</w:t>
                        </w:r>
                      </w:p>
                    </w:tc>
                  </w:tr>
                  <w:tr w:rsidR="00334C2C" w:rsidRPr="00334C2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34C2C" w:rsidRPr="00334C2C" w:rsidRDefault="00334C2C" w:rsidP="00334C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r w:rsidRPr="00334C2C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4C2C" w:rsidRPr="00334C2C" w:rsidRDefault="00334C2C" w:rsidP="00334C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334C2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628486, Ханты-Мансийский Автономный округ - </w:t>
                          </w:r>
                          <w:proofErr w:type="spellStart"/>
                          <w:r w:rsidRPr="00334C2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334C2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334C2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Когалым</w:t>
                          </w:r>
                          <w:proofErr w:type="spellEnd"/>
                          <w:r w:rsidRPr="00334C2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334C2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пр-кт</w:t>
                          </w:r>
                          <w:proofErr w:type="spellEnd"/>
                          <w:r w:rsidRPr="00334C2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Нефтяников, д. 5</w:t>
                          </w:r>
                        </w:hyperlink>
                        <w:r w:rsidRPr="00334C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334C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334C2C" w:rsidRPr="00334C2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334C2C" w:rsidRPr="00334C2C" w:rsidRDefault="00334C2C" w:rsidP="00334C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4C2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334C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334C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334C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334C2C" w:rsidRPr="00334C2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34C2C" w:rsidRPr="00334C2C" w:rsidRDefault="00334C2C" w:rsidP="00334C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r w:rsidRPr="00334C2C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4C2C" w:rsidRPr="00334C2C" w:rsidRDefault="00334C2C" w:rsidP="00334C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4C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34C2C" w:rsidRPr="00334C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34C2C" w:rsidRPr="00334C2C" w:rsidRDefault="00334C2C" w:rsidP="00334C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r w:rsidRPr="00334C2C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34C2C" w:rsidRPr="00334C2C" w:rsidRDefault="00334C2C" w:rsidP="00334C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4C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334C2C" w:rsidRPr="00334C2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34C2C" w:rsidRPr="00334C2C" w:rsidRDefault="00334C2C" w:rsidP="00334C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r w:rsidRPr="00334C2C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4C2C" w:rsidRPr="00334C2C" w:rsidRDefault="00334C2C" w:rsidP="00334C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334C2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334C2C" w:rsidRPr="00334C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34C2C" w:rsidRPr="00334C2C" w:rsidRDefault="00334C2C" w:rsidP="00334C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r w:rsidRPr="00334C2C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34C2C" w:rsidRPr="00334C2C" w:rsidRDefault="00334C2C" w:rsidP="00334C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334C2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334C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5" w:history="1">
                          <w:r w:rsidRPr="00334C2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334C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334C2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334C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334C2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334C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334C2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334C2C" w:rsidRPr="00334C2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34C2C" w:rsidRPr="00334C2C" w:rsidRDefault="00334C2C" w:rsidP="00334C2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r w:rsidRPr="00334C2C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>Подписаться на эту процедуру (</w:t>
                        </w:r>
                        <w:hyperlink r:id="rId29" w:tgtFrame="help" w:tooltip="Получить справку" w:history="1">
                          <w:r w:rsidRPr="00334C2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3"/>
                              <w:szCs w:val="23"/>
                              <w:lang w:eastAsia="ru-RU"/>
                            </w:rPr>
                            <w:t>?</w:t>
                          </w:r>
                        </w:hyperlink>
                        <w:r w:rsidRPr="00334C2C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4C2C" w:rsidRPr="00334C2C" w:rsidRDefault="00334C2C" w:rsidP="00334C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34C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334C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0" w:tgtFrame="_blank" w:history="1">
                          <w:r w:rsidRPr="00334C2C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334C2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334C2C" w:rsidRPr="00334C2C" w:rsidRDefault="00334C2C" w:rsidP="00334C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1" w:tgtFrame="_blank" w:history="1">
                          <w:r w:rsidRPr="00334C2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334C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334C2C" w:rsidRPr="00334C2C" w:rsidRDefault="00334C2C" w:rsidP="00334C2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34C2C" w:rsidRPr="00334C2C" w:rsidRDefault="00334C2C" w:rsidP="00334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D6C1C" w:rsidRDefault="005D6C1C"/>
    <w:sectPr w:rsidR="005D6C1C" w:rsidSect="005D6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08"/>
  <w:characterSpacingControl w:val="doNotCompress"/>
  <w:compat/>
  <w:rsids>
    <w:rsidRoot w:val="00334C2C"/>
    <w:rsid w:val="00334C2C"/>
    <w:rsid w:val="005D6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C1C"/>
  </w:style>
  <w:style w:type="paragraph" w:styleId="1">
    <w:name w:val="heading 1"/>
    <w:basedOn w:val="a"/>
    <w:link w:val="10"/>
    <w:uiPriority w:val="9"/>
    <w:qFormat/>
    <w:rsid w:val="00334C2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4C2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34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334C2C"/>
    <w:rPr>
      <w:color w:val="FF0000"/>
    </w:rPr>
  </w:style>
  <w:style w:type="character" w:customStyle="1" w:styleId="userlinkmenu">
    <w:name w:val="userlink_menu"/>
    <w:basedOn w:val="a0"/>
    <w:rsid w:val="00334C2C"/>
  </w:style>
  <w:style w:type="character" w:customStyle="1" w:styleId="floathint-marker">
    <w:name w:val="floathint-marker"/>
    <w:basedOn w:val="a0"/>
    <w:rsid w:val="00334C2C"/>
  </w:style>
  <w:style w:type="paragraph" w:styleId="a4">
    <w:name w:val="Balloon Text"/>
    <w:basedOn w:val="a"/>
    <w:link w:val="a5"/>
    <w:uiPriority w:val="99"/>
    <w:semiHidden/>
    <w:unhideWhenUsed/>
    <w:rsid w:val="00334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C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7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86836">
          <w:marLeft w:val="0"/>
          <w:marRight w:val="19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6897">
          <w:marLeft w:val="0"/>
          <w:marRight w:val="19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484">
          <w:marLeft w:val="0"/>
          <w:marRight w:val="19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1424">
          <w:marLeft w:val="0"/>
          <w:marRight w:val="19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0852">
          <w:marLeft w:val="0"/>
          <w:marRight w:val="19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1513">
          <w:marLeft w:val="0"/>
          <w:marRight w:val="19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55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67426&amp;action=statistics" TargetMode="External"/><Relationship Id="rId13" Type="http://schemas.openxmlformats.org/officeDocument/2006/relationships/hyperlink" Target="http://www.b2b-mrsk.ru/market/view.html?id=367426&amp;switch_price_both_view=1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://www.b2b-mrsk.ru/market/edit.html?duplicated_from_id=36742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367426&amp;action=signed_doc&amp;key=auction_docs" TargetMode="External"/><Relationship Id="rId7" Type="http://schemas.openxmlformats.org/officeDocument/2006/relationships/hyperlink" Target="http://www.b2b-mrsk.ru/market/view.html?id=367426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AKapustenko%40koges.te.ru" TargetMode="External"/><Relationship Id="rId25" Type="http://schemas.openxmlformats.org/officeDocument/2006/relationships/hyperlink" Target="http://www.b2b-mrsk.ru/market/edit.html?action=delete&amp;id=367426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firms/view_firm.html?id=102392" TargetMode="External"/><Relationship Id="rId20" Type="http://schemas.openxmlformats.org/officeDocument/2006/relationships/hyperlink" Target="http://www.b2b-mrsk.ru/market/edit.html?id=367426&amp;action=docs" TargetMode="External"/><Relationship Id="rId29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67426&amp;action=registered" TargetMode="External"/><Relationship Id="rId11" Type="http://schemas.openxmlformats.org/officeDocument/2006/relationships/image" Target="media/image1.wmf"/><Relationship Id="rId24" Type="http://schemas.openxmlformats.org/officeDocument/2006/relationships/hyperlink" Target="http://www.b2b-mrsk.ru/market/edit.html?action=edit&amp;id=367426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b2b-mrsk.ru/market/view.html?id=367426&amp;action=invitations" TargetMode="External"/><Relationship Id="rId15" Type="http://schemas.openxmlformats.org/officeDocument/2006/relationships/hyperlink" Target="http://www.b2b-mrsk.ru/popups/send_message.html?action=send&amp;to=121956" TargetMode="External"/><Relationship Id="rId23" Type="http://schemas.openxmlformats.org/officeDocument/2006/relationships/hyperlink" Target="http://www.b2b-mrsk.ru/market/view.html?id=367426&amp;action=signed_doc&amp;key=auction" TargetMode="External"/><Relationship Id="rId28" Type="http://schemas.openxmlformats.org/officeDocument/2006/relationships/hyperlink" Target="http://www.b2b-mrsk.ru/market/services_request.html?lot_type=1&amp;lot_id=367426" TargetMode="External"/><Relationship Id="rId10" Type="http://schemas.openxmlformats.org/officeDocument/2006/relationships/hyperlink" Target="http://www.b2b-mrsk.ru/market/list.html?bookmarks=0&amp;all=0&amp;type=4&amp;cat_id=64521012" TargetMode="External"/><Relationship Id="rId19" Type="http://schemas.openxmlformats.org/officeDocument/2006/relationships/hyperlink" Target="http://www.b2b-mrsk.ru/download.html?file=file%2F9319827.7z&amp;title=%D0%97%D0%94.7z" TargetMode="External"/><Relationship Id="rId31" Type="http://schemas.openxmlformats.org/officeDocument/2006/relationships/hyperlink" Target="http://www.b2b-mrsk.ru/market/procedure_subscription.html?popup=1&amp;action=unsubscribe&amp;proc_type=auction&amp;proc_id=367426&amp;hash=0c5d1221db26b6dbab150af23b686302" TargetMode="External"/><Relationship Id="rId4" Type="http://schemas.openxmlformats.org/officeDocument/2006/relationships/hyperlink" Target="http://www.b2b-mrsk.ru/market/view.html?id=367426&amp;action=explanation" TargetMode="External"/><Relationship Id="rId9" Type="http://schemas.openxmlformats.org/officeDocument/2006/relationships/hyperlink" Target="http://www.b2b-mrsk.ru/market/list.html?bookmarks=0&amp;all=0&amp;type=4&amp;cat_id=64521123" TargetMode="External"/><Relationship Id="rId14" Type="http://schemas.openxmlformats.org/officeDocument/2006/relationships/hyperlink" Target="http://www.b2b-mrsk.ru/popups/send_message.html?action=send&amp;to=121956" TargetMode="External"/><Relationship Id="rId22" Type="http://schemas.openxmlformats.org/officeDocument/2006/relationships/hyperlink" Target="http://www.b2b-mrsk.ru/translation/translation.html" TargetMode="External"/><Relationship Id="rId27" Type="http://schemas.openxmlformats.org/officeDocument/2006/relationships/hyperlink" Target="http://www.b2b-mrsk.ru/market/view.html?action=cancel&amp;id=367426" TargetMode="External"/><Relationship Id="rId30" Type="http://schemas.openxmlformats.org/officeDocument/2006/relationships/hyperlink" Target="http://www.b2b-mrsk.ru/market/procedure_subscription.html?popup=1&amp;action=subscribe&amp;proc_type=auction&amp;proc_id=367426&amp;hash=0c5d1221db26b6dbab150af23b686302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1081</Words>
  <Characters>6164</Characters>
  <Application>Microsoft Office Word</Application>
  <DocSecurity>0</DocSecurity>
  <Lines>51</Lines>
  <Paragraphs>14</Paragraphs>
  <ScaleCrop>false</ScaleCrop>
  <Company>ts</Company>
  <LinksUpToDate>false</LinksUpToDate>
  <CharactersWithSpaces>7231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zakup-01</dc:creator>
  <cp:keywords/>
  <dc:description/>
  <cp:lastModifiedBy>zakup-01</cp:lastModifiedBy>
  <cp:revision>2</cp:revision>
  <dcterms:created xsi:type="dcterms:W3CDTF">2014-04-25T09:56:00Z</dcterms:created>
  <dcterms:modified xsi:type="dcterms:W3CDTF">2014-04-25T09:56:00Z</dcterms:modified>
</cp:coreProperties>
</file>