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9A" w:rsidRPr="00BA049A" w:rsidRDefault="00BA049A" w:rsidP="00BA049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049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491421. Открытый запрос предложений с предварительным...</w:t>
      </w:r>
    </w:p>
    <w:p w:rsidR="00BA049A" w:rsidRPr="00BA049A" w:rsidRDefault="00BA049A" w:rsidP="00BA04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A04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BA04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A04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A049A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20.04.2015 в 12:00 по московскому </w:t>
      </w:r>
      <w:proofErr w:type="gramStart"/>
      <w:r w:rsidRPr="00BA049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BA04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BA04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13 суток, 22 часа, 16 минут и 43 секунды) </w:t>
      </w:r>
      <w:r w:rsidRPr="00BA049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A049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A049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A049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049A" w:rsidRPr="00BA049A">
        <w:trPr>
          <w:tblCellSpacing w:w="0" w:type="dxa"/>
        </w:trPr>
        <w:tc>
          <w:tcPr>
            <w:tcW w:w="0" w:type="auto"/>
            <w:hideMark/>
          </w:tcPr>
          <w:p w:rsidR="00BA049A" w:rsidRPr="00BA049A" w:rsidRDefault="00BA049A" w:rsidP="00BA04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BA049A" w:rsidRPr="00BA049A" w:rsidRDefault="00BA049A" w:rsidP="00BA04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049A" w:rsidRPr="00BA04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A049A" w:rsidRPr="00BA04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049A" w:rsidRPr="00BA049A" w:rsidRDefault="00BA049A" w:rsidP="00BA049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установке комплекса технических средств охраны на Надстройке 220 </w:t>
                  </w:r>
                  <w:proofErr w:type="spellStart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110/35/10кВ Хора с РП 110кВ филиала ОАО «</w:t>
                  </w:r>
                  <w:proofErr w:type="spellStart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установке комплекса технических средств охраны на Надстройке 220 </w:t>
                  </w:r>
                  <w:proofErr w:type="spellStart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110/35/10кВ Хора с РП 110кВ филиала ОАО «</w:t>
                  </w:r>
                  <w:proofErr w:type="spellStart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(Комплексная услуга)</w:t>
                  </w:r>
                </w:p>
              </w:tc>
            </w:tr>
            <w:tr w:rsidR="00BA049A" w:rsidRPr="00BA04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3190134 </w:t>
                        </w:r>
                        <w:hyperlink r:id="rId4" w:history="1"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системы сигнализации</w:t>
                          </w:r>
                        </w:hyperlink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3319291 </w:t>
                        </w:r>
                        <w:hyperlink r:id="rId5" w:history="1"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4530782 </w:t>
                        </w:r>
                        <w:hyperlink r:id="rId6" w:history="1"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индикаторов, датчиков, сигнализаторов различных параметров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4530010 </w:t>
                        </w:r>
                        <w:hyperlink r:id="rId7" w:history="1"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Прокладка наружных и </w:t>
                          </w:r>
                          <w:proofErr w:type="gramStart"/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внутренних инженерных сетей</w:t>
                          </w:r>
                          <w:proofErr w:type="gramEnd"/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систем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8" o:title=""/>
                            </v:shape>
                            <w:control r:id="rId9" w:name="DefaultOcxName" w:shapeid="_x0000_i1028"/>
                          </w:objec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6 957 737,80 руб. (цена с НДС)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6 957 737,80 руб. (цена с НДС)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13:41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12:00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12.05.2015 12:00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22.05.2015 12:00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06.04.2015 13:41,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BA049A" w:rsidRPr="00BA049A" w:rsidRDefault="00BA049A" w:rsidP="00BA04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A049A" w:rsidRPr="00BA04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049A" w:rsidRPr="00BA049A" w:rsidRDefault="00BA049A" w:rsidP="00BA049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04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049A" w:rsidRPr="00BA04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A04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A04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A04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A04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BA049A" w:rsidRPr="00BA04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ТСО Хора.7z</w:t>
                          </w:r>
                        </w:hyperlink>
                        <w:r w:rsidR="00BA049A"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(27.0 МБ)</w:t>
                        </w:r>
                      </w:p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BA049A" w:rsidRPr="00BA04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BA049A" w:rsidRPr="00BA04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 ЗД основной этап.docx</w:t>
                          </w:r>
                        </w:hyperlink>
                        <w:r w:rsidR="00BA049A"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 КБ)</w:t>
                        </w:r>
                      </w:p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BA049A" w:rsidRPr="00BA04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7, оплата производится по факту выполнения работ.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  <w:proofErr w:type="gram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работы выполняются на объекте фили-ала расположенном в октябрь-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ском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районе ХМАО-Югры.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начала выполнения работ – 01.07.2015 г., срок окончания выполнения работ – не позднее 30.10.2015 г.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Фактический адрес (628187, Россия, Ханты-Мансийский Автономный округ - Югра, город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70)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29.05.2015 12:00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12:00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A04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Дряхлов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Александр Геннадьевич, телефон (34672) 93-2-69, факс (34672) 93-1-75. E-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DryakhlovAG@npek.te.ru.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Русаков Владимир Михайлович (34672) 9-32-83 </w:t>
                        </w: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A049A" w:rsidRPr="00BA04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49A" w:rsidRPr="00BA049A" w:rsidRDefault="00BA049A" w:rsidP="00BA04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4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49A" w:rsidRPr="00BA049A" w:rsidRDefault="009D2690" w:rsidP="00BA04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BA049A" w:rsidRPr="00BA04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A049A" w:rsidRPr="00BA049A" w:rsidRDefault="00BA049A" w:rsidP="00BA04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049A" w:rsidRPr="00BA049A" w:rsidRDefault="00BA049A" w:rsidP="00BA04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D63B6" w:rsidRDefault="008D63B6"/>
    <w:p w:rsidR="009D2690" w:rsidRDefault="009D2690">
      <w:r>
        <w:t>Номер извещения на ОС</w:t>
      </w:r>
    </w:p>
    <w:p w:rsidR="009D2690" w:rsidRPr="009D2690" w:rsidRDefault="009D2690">
      <w:pPr>
        <w:rPr>
          <w:b/>
        </w:rPr>
      </w:pPr>
      <w:r w:rsidRPr="009D2690">
        <w:rPr>
          <w:b/>
        </w:rPr>
        <w:t>31502221696</w:t>
      </w:r>
      <w:bookmarkStart w:id="0" w:name="_GoBack"/>
      <w:bookmarkEnd w:id="0"/>
    </w:p>
    <w:sectPr w:rsidR="009D2690" w:rsidRPr="009D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34"/>
    <w:rsid w:val="00772134"/>
    <w:rsid w:val="008D63B6"/>
    <w:rsid w:val="009D2690"/>
    <w:rsid w:val="00BA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5A25F4-E83F-4EC5-B39F-2DA42765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49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49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49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A049A"/>
    <w:rPr>
      <w:b/>
      <w:bCs/>
    </w:rPr>
  </w:style>
  <w:style w:type="paragraph" w:styleId="a5">
    <w:name w:val="Normal (Web)"/>
    <w:basedOn w:val="a"/>
    <w:uiPriority w:val="99"/>
    <w:semiHidden/>
    <w:unhideWhenUsed/>
    <w:rsid w:val="00BA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A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A049A"/>
    <w:rPr>
      <w:color w:val="FF0000"/>
    </w:rPr>
  </w:style>
  <w:style w:type="character" w:customStyle="1" w:styleId="userlinkmenu">
    <w:name w:val="userlink_menu"/>
    <w:basedOn w:val="a0"/>
    <w:rsid w:val="00BA049A"/>
  </w:style>
  <w:style w:type="character" w:customStyle="1" w:styleId="floathint-marker">
    <w:name w:val="floathint-marker"/>
    <w:basedOn w:val="a0"/>
    <w:rsid w:val="00BA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market/view.html?id=491421&amp;action=signed_doc&amp;key=auction_pre_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1421&amp;action=docs" TargetMode="External"/><Relationship Id="rId7" Type="http://schemas.openxmlformats.org/officeDocument/2006/relationships/hyperlink" Target="http://www.b2b-mrsk.ru/market/list.html?type=4&amp;bookmarks=0&amp;all=0&amp;cat_id=64530010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edit.html?id=491421&amp;action=pre_doc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708769.7z&amp;title=%D0%9E%D0%97%D0%9F+%D0%A2%D0%A1%D0%9E+%D0%A5%D0%BE%D1%80%D0%B0.7z" TargetMode="External"/><Relationship Id="rId20" Type="http://schemas.openxmlformats.org/officeDocument/2006/relationships/hyperlink" Target="http://www.b2b-mrsk.ru/download.html?file=file%2F15701685.docx&amp;title=2+%D0%97%D0%94+%D0%BE%D1%81%D0%BD%D0%BE%D0%B2%D0%BD%D0%BE%D0%B9+%D1%8D%D1%82%D0%B0%D0%BF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30782" TargetMode="External"/><Relationship Id="rId11" Type="http://schemas.openxmlformats.org/officeDocument/2006/relationships/hyperlink" Target="http://www.b2b-mrsk.ru/popups/send_message.html?action=send&amp;to=121928" TargetMode="External"/><Relationship Id="rId24" Type="http://schemas.openxmlformats.org/officeDocument/2006/relationships/hyperlink" Target="http://www.b2b-mrsk.ru/market/view.html?id=491421&amp;action=signed_doc&amp;key=auction" TargetMode="External"/><Relationship Id="rId5" Type="http://schemas.openxmlformats.org/officeDocument/2006/relationships/hyperlink" Target="http://www.b2b-mrsk.ru/market/list.html?type=4&amp;bookmarks=0&amp;all=0&amp;cat_id=43319291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view.html?id=49142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43190134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AN%40npek.te.ru" TargetMode="External"/><Relationship Id="rId22" Type="http://schemas.openxmlformats.org/officeDocument/2006/relationships/hyperlink" Target="http://www.b2b-mrsk.ru/market/view.html?id=49142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6387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2015-04-06T10:43:00Z</dcterms:created>
  <dcterms:modified xsi:type="dcterms:W3CDTF">2015-04-06T11:40:00Z</dcterms:modified>
</cp:coreProperties>
</file>