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69" w:rsidRPr="004B7B69" w:rsidRDefault="004B7B69" w:rsidP="004B7B6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</w:pPr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Запрос предложений № 1127748</w:t>
      </w:r>
    </w:p>
    <w:p w:rsidR="004B7B69" w:rsidRPr="004B7B69" w:rsidRDefault="004B7B69" w:rsidP="004B7B6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</w:pPr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 xml:space="preserve">Открытый запрос предложений на право заключения договора на выполнение проектно-изыскательских и строительно-монтажных работ по строительству объекта «Распределительные сети 10-0,4 </w:t>
      </w:r>
      <w:proofErr w:type="spellStart"/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кВ</w:t>
      </w:r>
      <w:proofErr w:type="spellEnd"/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 xml:space="preserve"> в п. </w:t>
      </w:r>
      <w:proofErr w:type="spellStart"/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Реполово</w:t>
      </w:r>
      <w:proofErr w:type="spellEnd"/>
      <w:r w:rsidRPr="004B7B69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» для исполнения обязательств по договору...</w:t>
      </w:r>
    </w:p>
    <w:p w:rsidR="004B7B69" w:rsidRPr="004B7B69" w:rsidRDefault="004B7B69" w:rsidP="004B7B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4B7B69">
        <w:rPr>
          <w:rFonts w:ascii="Arial" w:eastAsia="Times New Roman" w:hAnsi="Arial" w:cs="Arial"/>
          <w:color w:val="000000"/>
          <w:sz w:val="18"/>
          <w:szCs w:val="20"/>
          <w:lang w:eastAsia="ru-RU"/>
        </w:rPr>
        <w:t>Приём заявок завершается 07.12.2018 в 12:00 по московскому времени</w:t>
      </w:r>
      <w:r w:rsidRPr="004B7B69">
        <w:rPr>
          <w:rFonts w:ascii="Arial" w:eastAsia="Times New Roman" w:hAnsi="Arial" w:cs="Arial"/>
          <w:color w:val="E4002B"/>
          <w:sz w:val="18"/>
          <w:szCs w:val="20"/>
          <w:lang w:eastAsia="ru-RU"/>
        </w:rPr>
        <w:t xml:space="preserve">  (через 14 суток, 3 часа, 9 минут и 12 секунд) </w:t>
      </w:r>
      <w:r w:rsidRPr="004B7B69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t xml:space="preserve">(завершён) </w:t>
      </w:r>
      <w:r w:rsidRPr="004B7B69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br/>
      </w:r>
      <w:r w:rsidRPr="004B7B69">
        <w:rPr>
          <w:rFonts w:ascii="Arial" w:eastAsia="Times New Roman" w:hAnsi="Arial" w:cs="Arial"/>
          <w:b/>
          <w:bCs/>
          <w:vanish/>
          <w:color w:val="E4002B"/>
          <w:sz w:val="18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B7B69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t xml:space="preserve"> </w:t>
      </w:r>
      <w:r w:rsidRPr="004B7B69">
        <w:rPr>
          <w:rFonts w:ascii="Arial" w:eastAsia="Times New Roman" w:hAnsi="Arial" w:cs="Arial"/>
          <w:color w:val="000000"/>
          <w:sz w:val="18"/>
          <w:szCs w:val="20"/>
          <w:lang w:eastAsia="ru-RU"/>
        </w:rPr>
        <w:t>.</w:t>
      </w:r>
    </w:p>
    <w:p w:rsidR="004B7B69" w:rsidRPr="004B7B69" w:rsidRDefault="004B7B69" w:rsidP="004B7B69">
      <w:pPr>
        <w:pStyle w:val="3"/>
        <w:spacing w:before="0" w:line="240" w:lineRule="auto"/>
        <w:rPr>
          <w:b/>
          <w:sz w:val="28"/>
          <w:szCs w:val="23"/>
        </w:rPr>
      </w:pPr>
      <w:r w:rsidRPr="004B7B69">
        <w:rPr>
          <w:b/>
          <w:sz w:val="28"/>
          <w:szCs w:val="23"/>
        </w:rPr>
        <w:t>Выгрузка на ЕИС</w:t>
      </w:r>
    </w:p>
    <w:p w:rsidR="004B7B69" w:rsidRPr="004B7B69" w:rsidRDefault="004B7B69" w:rsidP="004B7B69">
      <w:pPr>
        <w:spacing w:line="240" w:lineRule="auto"/>
        <w:rPr>
          <w:rFonts w:ascii="Arial" w:hAnsi="Arial" w:cs="Arial"/>
          <w:b/>
          <w:color w:val="000000"/>
          <w:sz w:val="24"/>
          <w:szCs w:val="20"/>
        </w:rPr>
      </w:pPr>
      <w:r w:rsidRPr="004B7B69">
        <w:rPr>
          <w:rFonts w:ascii="Arial" w:hAnsi="Arial" w:cs="Arial"/>
          <w:b/>
          <w:bCs/>
          <w:color w:val="000000"/>
          <w:sz w:val="24"/>
          <w:szCs w:val="20"/>
        </w:rPr>
        <w:t>Извещение [</w:t>
      </w:r>
      <w:hyperlink r:id="rId5" w:history="1">
        <w:r w:rsidRPr="004B7B69">
          <w:rPr>
            <w:rStyle w:val="a3"/>
            <w:b/>
            <w:bCs/>
            <w:sz w:val="24"/>
            <w:szCs w:val="20"/>
          </w:rPr>
          <w:t>XML</w:t>
        </w:r>
      </w:hyperlink>
      <w:r w:rsidRPr="004B7B69">
        <w:rPr>
          <w:rFonts w:ascii="Arial" w:hAnsi="Arial" w:cs="Arial"/>
          <w:b/>
          <w:bCs/>
          <w:color w:val="000000"/>
          <w:sz w:val="24"/>
          <w:szCs w:val="20"/>
        </w:rPr>
        <w:t xml:space="preserve">] </w:t>
      </w:r>
    </w:p>
    <w:p w:rsidR="004B7B69" w:rsidRPr="004B7B69" w:rsidRDefault="004B7B69" w:rsidP="004B7B69">
      <w:pPr>
        <w:spacing w:line="240" w:lineRule="auto"/>
        <w:rPr>
          <w:rFonts w:ascii="Arial" w:hAnsi="Arial" w:cs="Arial"/>
          <w:b/>
          <w:color w:val="006600"/>
          <w:sz w:val="24"/>
          <w:szCs w:val="20"/>
        </w:rPr>
      </w:pPr>
      <w:hyperlink r:id="rId6" w:history="1">
        <w:r w:rsidRPr="004B7B69">
          <w:rPr>
            <w:rStyle w:val="a3"/>
            <w:b/>
            <w:bCs/>
            <w:sz w:val="24"/>
            <w:szCs w:val="20"/>
          </w:rPr>
          <w:t>Выгружено</w:t>
        </w:r>
      </w:hyperlink>
      <w:r w:rsidRPr="004B7B69">
        <w:rPr>
          <w:rFonts w:ascii="Arial" w:hAnsi="Arial" w:cs="Arial"/>
          <w:b/>
          <w:color w:val="006600"/>
          <w:sz w:val="24"/>
          <w:szCs w:val="20"/>
        </w:rPr>
        <w:br/>
        <w:t>23.11.2018 08:41:22 (версия 1)</w:t>
      </w:r>
    </w:p>
    <w:p w:rsidR="004B7B69" w:rsidRPr="004B7B69" w:rsidRDefault="004B7B69" w:rsidP="004B7B69">
      <w:pPr>
        <w:spacing w:line="240" w:lineRule="auto"/>
        <w:rPr>
          <w:rFonts w:ascii="Arial" w:hAnsi="Arial" w:cs="Arial"/>
          <w:b/>
          <w:color w:val="000000"/>
          <w:sz w:val="24"/>
          <w:szCs w:val="20"/>
        </w:rPr>
      </w:pPr>
      <w:r w:rsidRPr="004B7B69">
        <w:rPr>
          <w:rFonts w:ascii="Arial" w:hAnsi="Arial" w:cs="Arial"/>
          <w:b/>
          <w:color w:val="000000"/>
          <w:sz w:val="24"/>
          <w:szCs w:val="20"/>
        </w:rPr>
        <w:t>[</w:t>
      </w:r>
      <w:hyperlink r:id="rId7" w:history="1">
        <w:r w:rsidRPr="004B7B69">
          <w:rPr>
            <w:rStyle w:val="a3"/>
            <w:b/>
            <w:sz w:val="24"/>
            <w:szCs w:val="20"/>
          </w:rPr>
          <w:t>Выгрузить повторно</w:t>
        </w:r>
      </w:hyperlink>
      <w:r w:rsidRPr="004B7B69">
        <w:rPr>
          <w:rFonts w:ascii="Arial" w:hAnsi="Arial" w:cs="Arial"/>
          <w:b/>
          <w:color w:val="000000"/>
          <w:sz w:val="24"/>
          <w:szCs w:val="20"/>
        </w:rPr>
        <w:t xml:space="preserve">] </w:t>
      </w:r>
    </w:p>
    <w:p w:rsidR="004B7B69" w:rsidRPr="004B7B69" w:rsidRDefault="004B7B69" w:rsidP="004B7B69">
      <w:pPr>
        <w:spacing w:line="240" w:lineRule="auto"/>
        <w:rPr>
          <w:rFonts w:ascii="Arial" w:hAnsi="Arial" w:cs="Arial"/>
          <w:b/>
          <w:color w:val="000000"/>
          <w:sz w:val="24"/>
          <w:szCs w:val="20"/>
        </w:rPr>
      </w:pPr>
      <w:r w:rsidRPr="004B7B69">
        <w:rPr>
          <w:rFonts w:ascii="Arial" w:hAnsi="Arial" w:cs="Arial"/>
          <w:b/>
          <w:bCs/>
          <w:color w:val="000000"/>
          <w:sz w:val="24"/>
          <w:szCs w:val="20"/>
        </w:rPr>
        <w:t>Номер извещения на ЕИС:</w:t>
      </w:r>
    </w:p>
    <w:p w:rsidR="004B7B69" w:rsidRPr="004B7B69" w:rsidRDefault="004B7B69" w:rsidP="004B7B69">
      <w:pPr>
        <w:pBdr>
          <w:bottom w:val="single" w:sz="12" w:space="4" w:color="EBEBEB"/>
        </w:pBdr>
        <w:spacing w:before="100" w:beforeAutospacing="1" w:after="100" w:afterAutospacing="1" w:line="240" w:lineRule="auto"/>
        <w:ind w:right="600"/>
        <w:rPr>
          <w:rFonts w:ascii="Arial" w:eastAsia="Times New Roman" w:hAnsi="Arial" w:cs="Arial"/>
          <w:b/>
          <w:color w:val="000000"/>
          <w:szCs w:val="20"/>
          <w:lang w:eastAsia="ru-RU"/>
        </w:rPr>
      </w:pPr>
      <w:r w:rsidRPr="004B7B69">
        <w:rPr>
          <w:rFonts w:ascii="Arial" w:hAnsi="Arial" w:cs="Arial"/>
          <w:b/>
          <w:color w:val="000000"/>
          <w:sz w:val="24"/>
          <w:szCs w:val="20"/>
        </w:rPr>
        <w:t>31807190471</w:t>
      </w:r>
    </w:p>
    <w:p w:rsidR="004B7B69" w:rsidRPr="004B7B69" w:rsidRDefault="004B7B69" w:rsidP="004B7B69">
      <w:pPr>
        <w:pBdr>
          <w:bottom w:val="single" w:sz="12" w:space="4" w:color="EBEBEB"/>
        </w:pBdr>
        <w:spacing w:before="100" w:beforeAutospacing="1" w:after="100" w:afterAutospacing="1" w:line="240" w:lineRule="auto"/>
        <w:ind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7B69" w:rsidRPr="004B7B69" w:rsidTr="004B7B6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7B69" w:rsidRPr="004B7B69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7B69" w:rsidRPr="004B7B69" w:rsidRDefault="004B7B69" w:rsidP="004B7B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</w:pPr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и строительно-монтажных работ по строительству объекта «Распределительные сети 10-0,4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кВ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 в п.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Реполово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» для исполнения обязательств по договору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технологиче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4B7B69" w:rsidRPr="004B7B69" w:rsidRDefault="004B7B69" w:rsidP="004B7B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0"/>
                      <w:lang w:eastAsia="ru-RU"/>
                    </w:rPr>
                  </w:pPr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и строительно-монтажных работ по строительству объекта «Распределительные сети 10-0,4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кВ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 в п.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Реполово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» для исполнения обязательств по договору технологического присоединения филиала АО «Тюменьэнерго» Нефтеюганские электрические сети</w:t>
                  </w:r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br/>
                    <w:t xml:space="preserve">Выполнение проектно-изыскательских и строительно-монтажных работ по строительству объекта «Распределительные сети 10-0,4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кВ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 в п. </w:t>
                  </w:r>
                  <w:proofErr w:type="spellStart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Реполово</w:t>
                  </w:r>
                  <w:proofErr w:type="spellEnd"/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» для исполнения обязательств по договору технологического присоединения филиала АО «Тюменьэнерго» НЮЭС</w:t>
                  </w:r>
                  <w:r w:rsidRPr="004B7B69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B7B69" w:rsidRPr="004B7B69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42.22.22.120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 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43.29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  Производство прочих строительно-монтажных работ 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2 </w:t>
                        </w:r>
                        <w:proofErr w:type="spellStart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850 357,82 руб. (цена с НДС)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1 700 715,63 руб. (цена с НДС)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23.11.2018 08:40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07.12.2018 12:00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23.11.2018 08:40, </w:t>
                        </w:r>
                        <w:hyperlink r:id="rId9" w:tgtFrame="_blank" w:tooltip="Отправить личное сообщение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Okhotnikov-VP@te.ru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+7 (3463) 25-33-67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1564 плана закупок на 2018 год</w:t>
                          </w:r>
                        </w:hyperlink>
                      </w:p>
                    </w:tc>
                  </w:tr>
                </w:tbl>
                <w:p w:rsidR="004B7B69" w:rsidRPr="004B7B69" w:rsidRDefault="004B7B69" w:rsidP="004B7B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4B7B69" w:rsidRPr="004B7B69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7B69" w:rsidRPr="004B7B69" w:rsidRDefault="004B7B69" w:rsidP="004B7B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</w:pPr>
                  <w:r w:rsidRPr="004B7B69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B7B69" w:rsidRPr="004B7B69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7" name="Рисунок 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proofErr w:type="spellStart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4B7B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7B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 из АСУД.7z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(4.2 МБ)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4B7B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оплаты за фактически выполненные работы согласно п. 7 проекта договора.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с даты заключения договора. по 30.05.2019г.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13.12.2018 12:00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17.12.2018 12:00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Россия, Ханты-Мансийский Автономный округ - Югра, Тюменская обл., </w:t>
                        </w:r>
                        <w:proofErr w:type="spellStart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Нефтеюганский</w:t>
                        </w:r>
                        <w:proofErr w:type="spellEnd"/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район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10% цены договора.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этапов, не неся никакой 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lastRenderedPageBreak/>
                          <w:t>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4B7B69" w:rsidRPr="004B7B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B7B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pict/>
                        </w:r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4B7B6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4B7B69" w:rsidRPr="004B7B69" w:rsidRDefault="004B7B69" w:rsidP="004B7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4B7B6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B7B6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B7B69" w:rsidRPr="004B7B69" w:rsidRDefault="004B7B69" w:rsidP="004B7B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4B7B69" w:rsidRPr="004B7B69" w:rsidRDefault="004B7B69" w:rsidP="004B7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814246" w:rsidRPr="004B7B69" w:rsidRDefault="00814246">
      <w:pPr>
        <w:rPr>
          <w:sz w:val="20"/>
        </w:rPr>
      </w:pPr>
    </w:p>
    <w:sectPr w:rsidR="00814246" w:rsidRPr="004B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F15E2A"/>
    <w:multiLevelType w:val="multilevel"/>
    <w:tmpl w:val="9C282C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2F"/>
    <w:rsid w:val="002D102F"/>
    <w:rsid w:val="004B7B69"/>
    <w:rsid w:val="008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F2DA"/>
  <w15:chartTrackingRefBased/>
  <w15:docId w15:val="{E986C47E-7EA4-4590-BB9D-3FA506A7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B69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B69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B7B6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4B7B6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B7B69"/>
  </w:style>
  <w:style w:type="character" w:customStyle="1" w:styleId="ellipsis2">
    <w:name w:val="ellipsis2"/>
    <w:basedOn w:val="a0"/>
    <w:rsid w:val="004B7B69"/>
  </w:style>
  <w:style w:type="character" w:customStyle="1" w:styleId="a-more">
    <w:name w:val="a-more"/>
    <w:basedOn w:val="a0"/>
    <w:rsid w:val="004B7B69"/>
  </w:style>
  <w:style w:type="character" w:customStyle="1" w:styleId="a-less">
    <w:name w:val="a-less"/>
    <w:basedOn w:val="a0"/>
    <w:rsid w:val="004B7B69"/>
  </w:style>
  <w:style w:type="character" w:customStyle="1" w:styleId="userlinkmenu">
    <w:name w:val="userlink_menu"/>
    <w:basedOn w:val="a0"/>
    <w:rsid w:val="004B7B69"/>
  </w:style>
  <w:style w:type="character" w:customStyle="1" w:styleId="floathint-marker1">
    <w:name w:val="floathint-marker1"/>
    <w:basedOn w:val="a0"/>
    <w:rsid w:val="004B7B69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4B7B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1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5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7748&amp;switch_price_both_view=1" TargetMode="External"/><Relationship Id="rId13" Type="http://schemas.openxmlformats.org/officeDocument/2006/relationships/hyperlink" Target="mailto:Okhotnikov-VP%40te.ru" TargetMode="External"/><Relationship Id="rId18" Type="http://schemas.openxmlformats.org/officeDocument/2006/relationships/hyperlink" Target="https://www.b2b-mrsk.ru/market/view.html?id=1127748&amp;action=signed_doc&amp;key=auction_docs" TargetMode="External"/><Relationship Id="rId26" Type="http://schemas.openxmlformats.org/officeDocument/2006/relationships/hyperlink" Target="https://www.b2b-mrsk.ru/market/procedure_subscription.html?popup=1&amp;action=subscribe&amp;lot_type=4&amp;proc_id=1127748&amp;hash=251997815deff88b7c5e196eb44bba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id=1127748&amp;action=delete" TargetMode="External"/><Relationship Id="rId7" Type="http://schemas.openxmlformats.org/officeDocument/2006/relationships/hyperlink" Target="https://www.b2b-mrsk.ru/zgr/?operation_id=3234&amp;action=add_to_queue&amp;lot_id=1127748&amp;lot_type=4" TargetMode="External"/><Relationship Id="rId12" Type="http://schemas.openxmlformats.org/officeDocument/2006/relationships/hyperlink" Target="https://www.b2b-mrsk.ru/firms/ao-tiumenenergo/247/" TargetMode="External"/><Relationship Id="rId17" Type="http://schemas.openxmlformats.org/officeDocument/2006/relationships/hyperlink" Target="https://www.b2b-mrsk.ru/market/edit.html?id=1127748&amp;action=docs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4156125.7z&amp;title=%D0%97%D0%94+%D0%B8%D0%B7+%D0%90%D0%A1%D0%A3%D0%94.7z" TargetMode="External"/><Relationship Id="rId20" Type="http://schemas.openxmlformats.org/officeDocument/2006/relationships/hyperlink" Target="https://www.b2b-mrsk.ru/market/edit.html?id=1127748&amp;action=ed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8709232" TargetMode="External"/><Relationship Id="rId11" Type="http://schemas.openxmlformats.org/officeDocument/2006/relationships/hyperlink" Target="https://www.b2b-mrsk.ru/firms/filial-ao-tiumenenergo-niues-g-nefteiugansk/102341/" TargetMode="External"/><Relationship Id="rId24" Type="http://schemas.openxmlformats.org/officeDocument/2006/relationships/hyperlink" Target="https://www.b2b-mrsk.ru/market/view.html?id=1127748&amp;action=fas_action&amp;fas_trading_action=stop" TargetMode="External"/><Relationship Id="rId5" Type="http://schemas.openxmlformats.org/officeDocument/2006/relationships/hyperlink" Target="https://www.b2b-mrsk.ru/zgr/?action=get_xml&amp;lot_id=1127748&amp;lot_type=4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mrsk.ru/market/edit.html?duplicated_from_id=112774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mrsk.ru/popups/send_message.html?action=send&amp;to=121894" TargetMode="External"/><Relationship Id="rId19" Type="http://schemas.openxmlformats.org/officeDocument/2006/relationships/hyperlink" Target="https://www.b2b-mrsk.ru/market/view.html?id=112774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popups/send_message.html?action=send&amp;to=121894" TargetMode="External"/><Relationship Id="rId14" Type="http://schemas.openxmlformats.org/officeDocument/2006/relationships/hyperlink" Target="https://www.b2b-mrsk.ru/market/view.html?id=1127748&amp;action=gkpz_fields&amp;back_url=%2Fmarket%2Fview.html%3Fid%3D1127748&amp;gkpz_trade_id=166803" TargetMode="External"/><Relationship Id="rId22" Type="http://schemas.openxmlformats.org/officeDocument/2006/relationships/hyperlink" Target="https://www.b2b-mrsk.ru/market/view.html?id=1127748&amp;action=cancel" TargetMode="External"/><Relationship Id="rId27" Type="http://schemas.openxmlformats.org/officeDocument/2006/relationships/hyperlink" Target="https://www.b2b-mrsk.ru/market/procedure_subscription.html?popup=1&amp;action=unsubscribe&amp;lot_type=4&amp;proc_id=1127748&amp;hash=251997815deff88b7c5e196eb44bb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2018-11-23T05:51:00Z</dcterms:created>
  <dcterms:modified xsi:type="dcterms:W3CDTF">2018-11-23T05:52:00Z</dcterms:modified>
</cp:coreProperties>
</file>