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C3" w:rsidRPr="0097234E" w:rsidRDefault="0097234E" w:rsidP="0097234E">
      <w:pPr>
        <w:jc w:val="center"/>
        <w:rPr>
          <w:rFonts w:ascii="Times New Roman" w:hAnsi="Times New Roman" w:cs="Times New Roman"/>
          <w:sz w:val="28"/>
          <w:szCs w:val="28"/>
        </w:rPr>
      </w:pPr>
      <w:r w:rsidRPr="0097234E">
        <w:rPr>
          <w:rFonts w:ascii="Times New Roman" w:hAnsi="Times New Roman" w:cs="Times New Roman"/>
          <w:sz w:val="28"/>
          <w:szCs w:val="28"/>
        </w:rPr>
        <w:t>Извещение</w:t>
      </w:r>
    </w:p>
    <w:p w:rsidR="0097234E" w:rsidRPr="0097234E" w:rsidRDefault="0097234E" w:rsidP="0097234E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4E2C">
        <w:rPr>
          <w:rFonts w:ascii="Times New Roman" w:hAnsi="Times New Roman" w:cs="Times New Roman"/>
          <w:b/>
          <w:sz w:val="18"/>
          <w:szCs w:val="18"/>
        </w:rPr>
        <w:t>(</w:t>
      </w:r>
      <w:bookmarkStart w:id="0" w:name="_GoBack"/>
      <w:r w:rsidRPr="0097234E">
        <w:rPr>
          <w:rFonts w:ascii="Times New Roman" w:hAnsi="Times New Roman" w:cs="Times New Roman"/>
          <w:sz w:val="20"/>
          <w:szCs w:val="20"/>
        </w:rPr>
        <w:fldChar w:fldCharType="begin"/>
      </w:r>
      <w:r w:rsidRPr="0097234E">
        <w:rPr>
          <w:rFonts w:ascii="Times New Roman" w:hAnsi="Times New Roman" w:cs="Times New Roman"/>
          <w:sz w:val="20"/>
          <w:szCs w:val="20"/>
        </w:rPr>
        <w:instrText xml:space="preserve"> HYPERLINK "http://www.zakupki.gov.ru" </w:instrText>
      </w:r>
      <w:r w:rsidRPr="0097234E">
        <w:rPr>
          <w:rFonts w:ascii="Times New Roman" w:hAnsi="Times New Roman" w:cs="Times New Roman"/>
          <w:sz w:val="20"/>
          <w:szCs w:val="20"/>
        </w:rPr>
        <w:fldChar w:fldCharType="separate"/>
      </w:r>
      <w:r w:rsidRPr="0097234E">
        <w:rPr>
          <w:rStyle w:val="a5"/>
          <w:rFonts w:ascii="Times New Roman" w:hAnsi="Times New Roman" w:cs="Times New Roman"/>
          <w:b/>
          <w:sz w:val="20"/>
          <w:szCs w:val="20"/>
          <w:lang w:val="en-US"/>
        </w:rPr>
        <w:t>www</w:t>
      </w:r>
      <w:r w:rsidRPr="0097234E">
        <w:rPr>
          <w:rStyle w:val="a5"/>
          <w:rFonts w:ascii="Times New Roman" w:hAnsi="Times New Roman" w:cs="Times New Roman"/>
          <w:b/>
          <w:sz w:val="20"/>
          <w:szCs w:val="20"/>
        </w:rPr>
        <w:t>.</w:t>
      </w:r>
      <w:r w:rsidRPr="0097234E">
        <w:rPr>
          <w:rStyle w:val="a5"/>
          <w:rFonts w:ascii="Times New Roman" w:hAnsi="Times New Roman" w:cs="Times New Roman"/>
          <w:b/>
          <w:sz w:val="20"/>
          <w:szCs w:val="20"/>
          <w:lang w:val="en-US"/>
        </w:rPr>
        <w:t>zakupki</w:t>
      </w:r>
      <w:r w:rsidRPr="0097234E">
        <w:rPr>
          <w:rStyle w:val="a5"/>
          <w:rFonts w:ascii="Times New Roman" w:hAnsi="Times New Roman" w:cs="Times New Roman"/>
          <w:b/>
          <w:sz w:val="20"/>
          <w:szCs w:val="20"/>
        </w:rPr>
        <w:t>.</w:t>
      </w:r>
      <w:r w:rsidRPr="0097234E">
        <w:rPr>
          <w:rStyle w:val="a5"/>
          <w:rFonts w:ascii="Times New Roman" w:hAnsi="Times New Roman" w:cs="Times New Roman"/>
          <w:b/>
          <w:sz w:val="20"/>
          <w:szCs w:val="20"/>
          <w:lang w:val="en-US"/>
        </w:rPr>
        <w:t>gov</w:t>
      </w:r>
      <w:r w:rsidRPr="0097234E">
        <w:rPr>
          <w:rStyle w:val="a5"/>
          <w:rFonts w:ascii="Times New Roman" w:hAnsi="Times New Roman" w:cs="Times New Roman"/>
          <w:b/>
          <w:sz w:val="20"/>
          <w:szCs w:val="20"/>
        </w:rPr>
        <w:t>.</w:t>
      </w:r>
      <w:r w:rsidRPr="0097234E">
        <w:rPr>
          <w:rStyle w:val="a5"/>
          <w:rFonts w:ascii="Times New Roman" w:hAnsi="Times New Roman" w:cs="Times New Roman"/>
          <w:b/>
          <w:sz w:val="20"/>
          <w:szCs w:val="20"/>
          <w:lang w:val="en-US"/>
        </w:rPr>
        <w:t>ru</w:t>
      </w:r>
      <w:r w:rsidRPr="0097234E">
        <w:rPr>
          <w:rStyle w:val="a5"/>
          <w:rFonts w:ascii="Times New Roman" w:hAnsi="Times New Roman" w:cs="Times New Roman"/>
          <w:b/>
          <w:sz w:val="20"/>
          <w:szCs w:val="20"/>
          <w:lang w:val="en-US"/>
        </w:rPr>
        <w:fldChar w:fldCharType="end"/>
      </w:r>
      <w:r w:rsidRPr="0097234E">
        <w:rPr>
          <w:rFonts w:ascii="Times New Roman" w:hAnsi="Times New Roman" w:cs="Times New Roman"/>
          <w:b/>
          <w:sz w:val="20"/>
          <w:szCs w:val="20"/>
        </w:rPr>
        <w:t xml:space="preserve"> - 31401502197; </w:t>
      </w:r>
      <w:hyperlink r:id="rId5" w:history="1">
        <w:r w:rsidRPr="0097234E">
          <w:rPr>
            <w:rStyle w:val="a5"/>
            <w:rFonts w:ascii="Times New Roman" w:hAnsi="Times New Roman" w:cs="Times New Roman"/>
            <w:b/>
            <w:sz w:val="20"/>
            <w:szCs w:val="20"/>
            <w:lang w:val="en-US"/>
          </w:rPr>
          <w:t>www</w:t>
        </w:r>
        <w:r w:rsidRPr="0097234E">
          <w:rPr>
            <w:rStyle w:val="a5"/>
            <w:rFonts w:ascii="Times New Roman" w:hAnsi="Times New Roman" w:cs="Times New Roman"/>
            <w:b/>
            <w:sz w:val="20"/>
            <w:szCs w:val="20"/>
          </w:rPr>
          <w:t>.</w:t>
        </w:r>
        <w:r w:rsidRPr="0097234E">
          <w:rPr>
            <w:rStyle w:val="a5"/>
            <w:rFonts w:ascii="Times New Roman" w:hAnsi="Times New Roman" w:cs="Times New Roman"/>
            <w:b/>
            <w:sz w:val="20"/>
            <w:szCs w:val="20"/>
            <w:lang w:val="en-US"/>
          </w:rPr>
          <w:t>b</w:t>
        </w:r>
        <w:r w:rsidRPr="0097234E">
          <w:rPr>
            <w:rStyle w:val="a5"/>
            <w:rFonts w:ascii="Times New Roman" w:hAnsi="Times New Roman" w:cs="Times New Roman"/>
            <w:b/>
            <w:sz w:val="20"/>
            <w:szCs w:val="20"/>
          </w:rPr>
          <w:t>2</w:t>
        </w:r>
        <w:r w:rsidRPr="0097234E">
          <w:rPr>
            <w:rStyle w:val="a5"/>
            <w:rFonts w:ascii="Times New Roman" w:hAnsi="Times New Roman" w:cs="Times New Roman"/>
            <w:b/>
            <w:sz w:val="20"/>
            <w:szCs w:val="20"/>
            <w:lang w:val="en-US"/>
          </w:rPr>
          <w:t>b</w:t>
        </w:r>
        <w:r w:rsidRPr="0097234E">
          <w:rPr>
            <w:rStyle w:val="a5"/>
            <w:rFonts w:ascii="Times New Roman" w:hAnsi="Times New Roman" w:cs="Times New Roman"/>
            <w:b/>
            <w:sz w:val="20"/>
            <w:szCs w:val="20"/>
          </w:rPr>
          <w:t>-</w:t>
        </w:r>
        <w:r w:rsidRPr="0097234E">
          <w:rPr>
            <w:rStyle w:val="a5"/>
            <w:rFonts w:ascii="Times New Roman" w:hAnsi="Times New Roman" w:cs="Times New Roman"/>
            <w:b/>
            <w:sz w:val="20"/>
            <w:szCs w:val="20"/>
            <w:lang w:val="en-US"/>
          </w:rPr>
          <w:t>mrsk</w:t>
        </w:r>
        <w:r w:rsidRPr="0097234E">
          <w:rPr>
            <w:rStyle w:val="a5"/>
            <w:rFonts w:ascii="Times New Roman" w:hAnsi="Times New Roman" w:cs="Times New Roman"/>
            <w:b/>
            <w:sz w:val="20"/>
            <w:szCs w:val="20"/>
          </w:rPr>
          <w:t>.</w:t>
        </w:r>
        <w:r w:rsidRPr="0097234E">
          <w:rPr>
            <w:rStyle w:val="a5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  <w:r w:rsidRPr="0097234E">
        <w:rPr>
          <w:rFonts w:ascii="Times New Roman" w:hAnsi="Times New Roman" w:cs="Times New Roman"/>
          <w:b/>
          <w:sz w:val="20"/>
          <w:szCs w:val="20"/>
        </w:rPr>
        <w:t xml:space="preserve"> – 410238; </w:t>
      </w:r>
      <w:hyperlink r:id="rId6" w:history="1">
        <w:r w:rsidRPr="0097234E">
          <w:rPr>
            <w:rStyle w:val="a5"/>
            <w:rFonts w:ascii="Times New Roman" w:hAnsi="Times New Roman" w:cs="Times New Roman"/>
            <w:b/>
            <w:sz w:val="20"/>
            <w:szCs w:val="20"/>
            <w:lang w:val="en-US"/>
          </w:rPr>
          <w:t>www</w:t>
        </w:r>
        <w:r w:rsidRPr="0097234E">
          <w:rPr>
            <w:rStyle w:val="a5"/>
            <w:rFonts w:ascii="Times New Roman" w:hAnsi="Times New Roman" w:cs="Times New Roman"/>
            <w:b/>
            <w:sz w:val="20"/>
            <w:szCs w:val="20"/>
          </w:rPr>
          <w:t>.</w:t>
        </w:r>
        <w:r w:rsidRPr="0097234E">
          <w:rPr>
            <w:rStyle w:val="a5"/>
            <w:rFonts w:ascii="Times New Roman" w:hAnsi="Times New Roman" w:cs="Times New Roman"/>
            <w:b/>
            <w:sz w:val="20"/>
            <w:szCs w:val="20"/>
            <w:lang w:val="en-US"/>
          </w:rPr>
          <w:t>te</w:t>
        </w:r>
        <w:r w:rsidRPr="0097234E">
          <w:rPr>
            <w:rStyle w:val="a5"/>
            <w:rFonts w:ascii="Times New Roman" w:hAnsi="Times New Roman" w:cs="Times New Roman"/>
            <w:b/>
            <w:sz w:val="20"/>
            <w:szCs w:val="20"/>
          </w:rPr>
          <w:t>.</w:t>
        </w:r>
        <w:r w:rsidRPr="0097234E">
          <w:rPr>
            <w:rStyle w:val="a5"/>
            <w:rFonts w:ascii="Times New Roman" w:hAnsi="Times New Roman" w:cs="Times New Roman"/>
            <w:b/>
            <w:sz w:val="20"/>
            <w:szCs w:val="20"/>
            <w:lang w:val="en-US"/>
          </w:rPr>
          <w:t>ru</w:t>
        </w:r>
      </w:hyperlink>
      <w:r w:rsidRPr="0097234E">
        <w:rPr>
          <w:rFonts w:ascii="Times New Roman" w:hAnsi="Times New Roman" w:cs="Times New Roman"/>
          <w:b/>
          <w:sz w:val="20"/>
          <w:szCs w:val="20"/>
        </w:rPr>
        <w:t xml:space="preserve"> – 2014.0538</w:t>
      </w:r>
      <w:bookmarkEnd w:id="0"/>
      <w:r w:rsidRPr="0097234E">
        <w:rPr>
          <w:rFonts w:ascii="Times New Roman" w:hAnsi="Times New Roman" w:cs="Times New Roman"/>
          <w:b/>
          <w:sz w:val="20"/>
          <w:szCs w:val="20"/>
        </w:rPr>
        <w:t>)</w:t>
      </w:r>
    </w:p>
    <w:p w:rsidR="0097234E" w:rsidRPr="0097234E" w:rsidRDefault="0097234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97234E" w:rsidRPr="0097234E">
        <w:trPr>
          <w:tblCellSpacing w:w="7" w:type="dxa"/>
        </w:trPr>
        <w:tc>
          <w:tcPr>
            <w:tcW w:w="0" w:type="auto"/>
            <w:hideMark/>
          </w:tcPr>
          <w:p w:rsidR="0097234E" w:rsidRDefault="0097234E" w:rsidP="0097234E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7234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Открытый запрос предложений на право заключения договора на выполнение работ по среднему ремонту трансформатора Т</w:t>
            </w:r>
            <w:proofErr w:type="gramStart"/>
            <w:r w:rsidRPr="0097234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</w:t>
            </w:r>
            <w:proofErr w:type="gramEnd"/>
            <w:r w:rsidRPr="0097234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ПС Сытомино филиала ОАО "Тюменьэнерго" Сургутские электрические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 xml:space="preserve"> сети</w:t>
            </w:r>
          </w:p>
          <w:p w:rsidR="0097234E" w:rsidRPr="0097234E" w:rsidRDefault="0097234E" w:rsidP="0097234E">
            <w:pPr>
              <w:spacing w:before="100" w:beforeAutospacing="1" w:after="100" w:afterAutospacing="1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</w:p>
        </w:tc>
      </w:tr>
      <w:tr w:rsidR="0097234E" w:rsidRPr="0097234E">
        <w:trPr>
          <w:tblCellSpacing w:w="7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3115161 </w:t>
                  </w:r>
                  <w:hyperlink r:id="rId7" w:history="1">
                    <w:r w:rsidRPr="0097234E">
                      <w:rPr>
                        <w:rFonts w:ascii="Times New Roman" w:eastAsia="Times New Roman" w:hAnsi="Times New Roman" w:cs="Times New Roman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Трансформаторы силовые V габарита (мощностью до 32000 кВА включительно, напряжением от 35 до 110 кВ включительно) общего назначения</w:t>
                    </w:r>
                  </w:hyperlink>
                </w:p>
              </w:tc>
            </w:tr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Категория ОКДП:</w:t>
                  </w:r>
                </w:p>
              </w:tc>
              <w:tc>
                <w:tcPr>
                  <w:tcW w:w="0" w:type="auto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3115160 </w:t>
                  </w:r>
                  <w:hyperlink r:id="rId8" w:history="1">
                    <w:r w:rsidRPr="0097234E">
                      <w:rPr>
                        <w:rFonts w:ascii="Times New Roman" w:eastAsia="Times New Roman" w:hAnsi="Times New Roman" w:cs="Times New Roman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Трансформаторы силовые V габарита (мощностью до 32000 кВА включительно, напряжением от 35 до 110 кВ включительно)</w:t>
                    </w:r>
                  </w:hyperlink>
                </w:p>
              </w:tc>
            </w:tr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Категория ОКВЭД:</w:t>
                  </w:r>
                </w:p>
              </w:tc>
              <w:tc>
                <w:tcPr>
                  <w:tcW w:w="0" w:type="auto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Предоставление услуг по монтажу, ремонту, техническому обслуживанию и перемотке электродвигателей, генераторов и трансформаторов; </w:t>
                  </w:r>
                </w:p>
              </w:tc>
            </w:tr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Количество:</w:t>
                  </w:r>
                </w:p>
              </w:tc>
              <w:tc>
                <w:tcPr>
                  <w:tcW w:w="0" w:type="auto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1 шт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Цена за единицу продукции:</w:t>
                  </w:r>
                </w:p>
              </w:tc>
              <w:tc>
                <w:tcPr>
                  <w:tcW w:w="0" w:type="auto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1 342 730,65 руб. (цена с НДС)</w:t>
                  </w:r>
                </w:p>
              </w:tc>
            </w:tr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Общая стоимость закупки:</w:t>
                  </w:r>
                </w:p>
              </w:tc>
              <w:tc>
                <w:tcPr>
                  <w:tcW w:w="0" w:type="auto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1 342 730,65 руб. (цена с НДС)</w:t>
                  </w:r>
                </w:p>
              </w:tc>
            </w:tr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Цена с НДС (</w:t>
                  </w:r>
                  <w:hyperlink r:id="rId9" w:history="1">
                    <w:r w:rsidRPr="0097234E">
                      <w:rPr>
                        <w:rFonts w:ascii="Times New Roman" w:eastAsia="Times New Roman" w:hAnsi="Times New Roman" w:cs="Times New Roman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показывать обе цены</w:t>
                    </w:r>
                  </w:hyperlink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</w:tr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Размещено:</w:t>
                  </w:r>
                </w:p>
              </w:tc>
              <w:tc>
                <w:tcPr>
                  <w:tcW w:w="0" w:type="auto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10.09.2014 13:51</w:t>
                  </w:r>
                </w:p>
              </w:tc>
            </w:tr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Действительно до:</w:t>
                  </w:r>
                </w:p>
              </w:tc>
              <w:tc>
                <w:tcPr>
                  <w:tcW w:w="0" w:type="auto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25.09.2014 08:00</w:t>
                  </w:r>
                </w:p>
              </w:tc>
            </w:tr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10.09.2014 13:51, </w:t>
                  </w:r>
                  <w:hyperlink r:id="rId10" w:tgtFrame="_blank" w:tooltip="Отправить личное сообщение" w:history="1">
                    <w:r w:rsidRPr="0097234E">
                      <w:rPr>
                        <w:rFonts w:ascii="Times New Roman" w:eastAsia="Times New Roman" w:hAnsi="Times New Roman" w:cs="Times New Roman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Ответственное лицо:</w:t>
                  </w:r>
                </w:p>
              </w:tc>
              <w:tc>
                <w:tcPr>
                  <w:tcW w:w="0" w:type="auto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97234E">
                      <w:rPr>
                        <w:rFonts w:ascii="Times New Roman" w:eastAsia="Times New Roman" w:hAnsi="Times New Roman" w:cs="Times New Roman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Кочержинский Алексей Николаевич</w:t>
                    </w:r>
                  </w:hyperlink>
                </w:p>
              </w:tc>
            </w:tr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Организатор:</w:t>
                  </w:r>
                </w:p>
              </w:tc>
              <w:tc>
                <w:tcPr>
                  <w:tcW w:w="0" w:type="auto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2" w:history="1">
                    <w:r w:rsidRPr="0097234E">
                      <w:rPr>
                        <w:rFonts w:ascii="Times New Roman" w:eastAsia="Times New Roman" w:hAnsi="Times New Roman" w:cs="Times New Roman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Филиал ОАО "Тюменьэнерго" СурЭС</w:t>
                    </w:r>
                  </w:hyperlink>
                </w:p>
              </w:tc>
            </w:tr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Место нахождения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Контактный адрес e-mail:</w:t>
                  </w:r>
                </w:p>
              </w:tc>
              <w:tc>
                <w:tcPr>
                  <w:tcW w:w="0" w:type="auto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3" w:history="1">
                    <w:r w:rsidRPr="0097234E">
                      <w:rPr>
                        <w:rFonts w:ascii="Times New Roman" w:eastAsia="Times New Roman" w:hAnsi="Times New Roman" w:cs="Times New Roman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zakupki@sures.te.ru</w:t>
                    </w:r>
                  </w:hyperlink>
                </w:p>
              </w:tc>
            </w:tr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Номер контактного телефона заказчика:</w:t>
                  </w:r>
                </w:p>
              </w:tc>
              <w:tc>
                <w:tcPr>
                  <w:tcW w:w="0" w:type="auto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+7 (3462) 77-33-24</w:t>
                  </w:r>
                </w:p>
              </w:tc>
            </w:tr>
          </w:tbl>
          <w:p w:rsidR="0097234E" w:rsidRPr="0097234E" w:rsidRDefault="0097234E" w:rsidP="0097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97234E" w:rsidRPr="0097234E">
        <w:trPr>
          <w:tblCellSpacing w:w="7" w:type="dxa"/>
        </w:trPr>
        <w:tc>
          <w:tcPr>
            <w:tcW w:w="0" w:type="auto"/>
            <w:hideMark/>
          </w:tcPr>
          <w:p w:rsidR="0097234E" w:rsidRPr="0097234E" w:rsidRDefault="0097234E" w:rsidP="0097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97234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Дополнительная информация</w:t>
            </w:r>
          </w:p>
        </w:tc>
      </w:tr>
      <w:tr w:rsidR="0097234E" w:rsidRPr="0097234E">
        <w:trPr>
          <w:tblCellSpacing w:w="7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3742"/>
              <w:gridCol w:w="5613"/>
            </w:tblGrid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Двухэтапная процедура закупки</w:t>
                  </w:r>
                  <w:r w:rsidRPr="0097234E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0"/>
                      <w:szCs w:val="20"/>
                      <w:lang w:eastAsia="ru-RU"/>
                    </w:rPr>
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</w:r>
                </w:p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Закрытая подача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Альтернативные предложения</w:t>
                  </w:r>
                  <w:r w:rsidRPr="0097234E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0"/>
                      <w:szCs w:val="20"/>
                      <w:lang w:eastAsia="ru-RU"/>
                    </w:rPr>
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</w:r>
                </w:p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Нет</w:t>
                  </w:r>
                </w:p>
              </w:tc>
            </w:tr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Ограничивать предложения участников указанной в извещении стоимостью:</w:t>
                  </w:r>
                </w:p>
              </w:tc>
              <w:tc>
                <w:tcPr>
                  <w:tcW w:w="0" w:type="auto"/>
                  <w:hideMark/>
                </w:tcPr>
                <w:p w:rsid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Подгрузка документации к предложению </w:t>
                  </w:r>
                  <w:proofErr w:type="gramStart"/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обязательна</w:t>
                  </w:r>
                  <w:proofErr w:type="gramEnd"/>
                  <w:r w:rsidRPr="0097234E">
                    <w:rPr>
                      <w:rFonts w:ascii="Times New Roman" w:eastAsia="Times New Roman" w:hAnsi="Times New Roman" w:cs="Times New Roman"/>
                      <w:vanish/>
                      <w:color w:val="333333"/>
                      <w:sz w:val="20"/>
                      <w:szCs w:val="20"/>
                      <w:lang w:eastAsia="ru-RU"/>
                    </w:rPr>
                    <w:t>Организатор не будет рассматривать предложения, которые не были подкреплены документацией.</w:t>
                  </w:r>
                </w:p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  <w:tc>
                <w:tcPr>
                  <w:tcW w:w="0" w:type="auto"/>
                  <w:hideMark/>
                </w:tcPr>
                <w:p w:rsid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Да</w:t>
                  </w:r>
                </w:p>
              </w:tc>
            </w:tr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Закупочная документация:</w:t>
                  </w:r>
                </w:p>
              </w:tc>
              <w:tc>
                <w:tcPr>
                  <w:tcW w:w="0" w:type="auto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4" w:tgtFrame="_blank" w:history="1">
                    <w:r w:rsidRPr="0097234E">
                      <w:rPr>
                        <w:rFonts w:ascii="Times New Roman" w:eastAsia="Times New Roman" w:hAnsi="Times New Roman" w:cs="Times New Roman"/>
                        <w:b/>
                        <w:bCs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ЗД_Сытомино.7z</w:t>
                    </w:r>
                  </w:hyperlink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 (5.0 Мб)</w:t>
                  </w:r>
                </w:p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5" w:tgtFrame="signature" w:history="1">
                    <w:r w:rsidRPr="0097234E">
                      <w:rPr>
                        <w:rFonts w:ascii="Times New Roman" w:eastAsia="Times New Roman" w:hAnsi="Times New Roman" w:cs="Times New Roman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Подписано ЭП</w:t>
                    </w:r>
                  </w:hyperlink>
                </w:p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Условия оплаты:</w:t>
                  </w:r>
                </w:p>
              </w:tc>
              <w:tc>
                <w:tcPr>
                  <w:tcW w:w="0" w:type="auto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Оплата производится Заказчиком за фактически выполненные работы, на основании предоставленных Подрядчиком актов приемки выполненных работ формы КС-2 и справки о стоимости выполненных работ формы КС-3, акта по форме ОС-3 «Акт о приемке-сдаче отремонтированных, реконструированных, модернизированных основных средств» не позднее 25-го числа месяца, следующего за отчетным, путем </w:t>
                  </w: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перечисления денежных средств на расчетный счет Подрядчика.</w:t>
                  </w:r>
                  <w:proofErr w:type="gramEnd"/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Подробная информация об условиях оплаты указана в Проекте договора (приложение 2 к закупочной документации).</w:t>
                  </w:r>
                </w:p>
              </w:tc>
            </w:tr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lastRenderedPageBreak/>
                    <w:t>Условия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Срок выполнения работ по договору: начальный - </w:t>
                  </w:r>
                  <w:proofErr w:type="gramStart"/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с даты заключения</w:t>
                  </w:r>
                  <w:proofErr w:type="gramEnd"/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договора (не позднее 31.10.2014 г.); конечный - 30.11.2014 г. Подробная информация об условиях выполнения работ указана в Техническом задании (приложение 1 к закупочной документации).</w:t>
                  </w:r>
                </w:p>
              </w:tc>
            </w:tr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628403, Россия, Ханты-Мансийский автономный округ - Югра, г. Сургут, ул. 30 лет Победы, д. 30</w:t>
                  </w:r>
                </w:p>
              </w:tc>
            </w:tr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Дата и время рассмотрения предложений:</w:t>
                  </w:r>
                </w:p>
              </w:tc>
              <w:tc>
                <w:tcPr>
                  <w:tcW w:w="0" w:type="auto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20.10.2014 12:00</w:t>
                  </w:r>
                </w:p>
              </w:tc>
            </w:tr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24.10.2014 12:00</w:t>
                  </w:r>
                </w:p>
              </w:tc>
            </w:tr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Адреса указаны в Техническом задании </w:t>
                  </w:r>
                </w:p>
              </w:tc>
            </w:tr>
            <w:tr w:rsidR="0097234E" w:rsidRPr="0097234E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Комментарии:</w:t>
                  </w: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br/>
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</w: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 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</w:r>
                </w:p>
              </w:tc>
            </w:tr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Место проведения процедуры:</w:t>
                  </w:r>
                </w:p>
              </w:tc>
              <w:tc>
                <w:tcPr>
                  <w:tcW w:w="0" w:type="auto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</w:r>
                </w:p>
              </w:tc>
            </w:tr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Порядок предоставления документации по закупке:</w:t>
                  </w:r>
                </w:p>
              </w:tc>
              <w:tc>
                <w:tcPr>
                  <w:tcW w:w="0" w:type="auto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</w:r>
                  <w:proofErr w:type="gramStart"/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с даты размещения</w:t>
                  </w:r>
                  <w:proofErr w:type="gramEnd"/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 xml:space="preserve"> закупки.</w:t>
                  </w:r>
                </w:p>
              </w:tc>
            </w:tr>
            <w:tr w:rsidR="0097234E" w:rsidRPr="0097234E">
              <w:trPr>
                <w:tblCellSpacing w:w="0" w:type="dxa"/>
              </w:trPr>
              <w:tc>
                <w:tcPr>
                  <w:tcW w:w="2000" w:type="pct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r w:rsidRPr="0097234E"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97234E" w:rsidRPr="0097234E" w:rsidRDefault="0097234E" w:rsidP="0097234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6" w:tgtFrame="signature" w:history="1">
                    <w:r w:rsidRPr="0097234E">
                      <w:rPr>
                        <w:rFonts w:ascii="Times New Roman" w:eastAsia="Times New Roman" w:hAnsi="Times New Roman" w:cs="Times New Roman"/>
                        <w:color w:val="1873E5"/>
                        <w:sz w:val="20"/>
                        <w:szCs w:val="20"/>
                        <w:u w:val="single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97234E" w:rsidRPr="0097234E" w:rsidRDefault="0097234E" w:rsidP="009723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97234E" w:rsidRPr="0097234E" w:rsidRDefault="0097234E">
      <w:pPr>
        <w:rPr>
          <w:rFonts w:ascii="Times New Roman" w:hAnsi="Times New Roman" w:cs="Times New Roman"/>
          <w:sz w:val="20"/>
          <w:szCs w:val="20"/>
        </w:rPr>
      </w:pPr>
    </w:p>
    <w:sectPr w:rsidR="0097234E" w:rsidRPr="00972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AD8"/>
    <w:rsid w:val="0001271B"/>
    <w:rsid w:val="00012FBF"/>
    <w:rsid w:val="000149BB"/>
    <w:rsid w:val="00015B47"/>
    <w:rsid w:val="00031A0E"/>
    <w:rsid w:val="000441BE"/>
    <w:rsid w:val="00056452"/>
    <w:rsid w:val="00065E36"/>
    <w:rsid w:val="0007092B"/>
    <w:rsid w:val="00070B7A"/>
    <w:rsid w:val="00072876"/>
    <w:rsid w:val="000748F7"/>
    <w:rsid w:val="00074AD8"/>
    <w:rsid w:val="0008240E"/>
    <w:rsid w:val="00095E01"/>
    <w:rsid w:val="00097AEC"/>
    <w:rsid w:val="000A35D4"/>
    <w:rsid w:val="000A6B68"/>
    <w:rsid w:val="000A76D5"/>
    <w:rsid w:val="000C2D4A"/>
    <w:rsid w:val="000C660F"/>
    <w:rsid w:val="000C6689"/>
    <w:rsid w:val="000E01CD"/>
    <w:rsid w:val="000E621A"/>
    <w:rsid w:val="001017EB"/>
    <w:rsid w:val="00103074"/>
    <w:rsid w:val="00132E93"/>
    <w:rsid w:val="00161C71"/>
    <w:rsid w:val="0016395F"/>
    <w:rsid w:val="0016768E"/>
    <w:rsid w:val="001A6D49"/>
    <w:rsid w:val="001A7DBA"/>
    <w:rsid w:val="001B5292"/>
    <w:rsid w:val="001C40FD"/>
    <w:rsid w:val="001D5DFD"/>
    <w:rsid w:val="001D7D36"/>
    <w:rsid w:val="001E082C"/>
    <w:rsid w:val="001E08B0"/>
    <w:rsid w:val="001E4C10"/>
    <w:rsid w:val="001F224F"/>
    <w:rsid w:val="002002D9"/>
    <w:rsid w:val="00205813"/>
    <w:rsid w:val="00211617"/>
    <w:rsid w:val="00222A24"/>
    <w:rsid w:val="00223C9F"/>
    <w:rsid w:val="00224B30"/>
    <w:rsid w:val="002408D2"/>
    <w:rsid w:val="002553C9"/>
    <w:rsid w:val="002730C7"/>
    <w:rsid w:val="0027739F"/>
    <w:rsid w:val="002B5526"/>
    <w:rsid w:val="002C01EB"/>
    <w:rsid w:val="002C66E0"/>
    <w:rsid w:val="002D265C"/>
    <w:rsid w:val="002F7AC5"/>
    <w:rsid w:val="00305601"/>
    <w:rsid w:val="00312C01"/>
    <w:rsid w:val="00316EB2"/>
    <w:rsid w:val="00351242"/>
    <w:rsid w:val="0038119B"/>
    <w:rsid w:val="00382C84"/>
    <w:rsid w:val="003859A8"/>
    <w:rsid w:val="003B66DB"/>
    <w:rsid w:val="003D5E71"/>
    <w:rsid w:val="003D668C"/>
    <w:rsid w:val="00407530"/>
    <w:rsid w:val="00455562"/>
    <w:rsid w:val="0045712C"/>
    <w:rsid w:val="00465C68"/>
    <w:rsid w:val="004671AA"/>
    <w:rsid w:val="004723CF"/>
    <w:rsid w:val="00483775"/>
    <w:rsid w:val="0048720A"/>
    <w:rsid w:val="004A4F98"/>
    <w:rsid w:val="004F0959"/>
    <w:rsid w:val="004F12A4"/>
    <w:rsid w:val="005030BC"/>
    <w:rsid w:val="005145C3"/>
    <w:rsid w:val="005160AD"/>
    <w:rsid w:val="00536BB0"/>
    <w:rsid w:val="005419CA"/>
    <w:rsid w:val="005631A8"/>
    <w:rsid w:val="00574099"/>
    <w:rsid w:val="00575092"/>
    <w:rsid w:val="005949FF"/>
    <w:rsid w:val="00595794"/>
    <w:rsid w:val="005A12C3"/>
    <w:rsid w:val="005A2A36"/>
    <w:rsid w:val="005B1DF1"/>
    <w:rsid w:val="005E0B44"/>
    <w:rsid w:val="005E38EE"/>
    <w:rsid w:val="005E487E"/>
    <w:rsid w:val="005E6275"/>
    <w:rsid w:val="005F2504"/>
    <w:rsid w:val="005F5B94"/>
    <w:rsid w:val="00611D2C"/>
    <w:rsid w:val="0064068E"/>
    <w:rsid w:val="00655823"/>
    <w:rsid w:val="006810FD"/>
    <w:rsid w:val="00685CB4"/>
    <w:rsid w:val="00691F90"/>
    <w:rsid w:val="006A7DE2"/>
    <w:rsid w:val="006B6F4A"/>
    <w:rsid w:val="006C4254"/>
    <w:rsid w:val="006C43C8"/>
    <w:rsid w:val="006D010C"/>
    <w:rsid w:val="006D0624"/>
    <w:rsid w:val="006D714B"/>
    <w:rsid w:val="00700B30"/>
    <w:rsid w:val="00725F7F"/>
    <w:rsid w:val="00726171"/>
    <w:rsid w:val="00734804"/>
    <w:rsid w:val="007415BF"/>
    <w:rsid w:val="007421CB"/>
    <w:rsid w:val="0074439A"/>
    <w:rsid w:val="0075777D"/>
    <w:rsid w:val="00770563"/>
    <w:rsid w:val="007721E9"/>
    <w:rsid w:val="00777169"/>
    <w:rsid w:val="007E4722"/>
    <w:rsid w:val="007F26B9"/>
    <w:rsid w:val="00805552"/>
    <w:rsid w:val="00824F35"/>
    <w:rsid w:val="00836805"/>
    <w:rsid w:val="008452F8"/>
    <w:rsid w:val="00874E44"/>
    <w:rsid w:val="008B3AD1"/>
    <w:rsid w:val="008C4F50"/>
    <w:rsid w:val="008F09BA"/>
    <w:rsid w:val="008F0C6A"/>
    <w:rsid w:val="00904329"/>
    <w:rsid w:val="00917DD7"/>
    <w:rsid w:val="00920AA5"/>
    <w:rsid w:val="009429D7"/>
    <w:rsid w:val="00950AC8"/>
    <w:rsid w:val="00954211"/>
    <w:rsid w:val="00956713"/>
    <w:rsid w:val="0097234E"/>
    <w:rsid w:val="00990D10"/>
    <w:rsid w:val="009A6024"/>
    <w:rsid w:val="009E347A"/>
    <w:rsid w:val="009E5BD5"/>
    <w:rsid w:val="009F3137"/>
    <w:rsid w:val="009F32E7"/>
    <w:rsid w:val="009F5C95"/>
    <w:rsid w:val="00A13537"/>
    <w:rsid w:val="00A31844"/>
    <w:rsid w:val="00A32B6F"/>
    <w:rsid w:val="00A33341"/>
    <w:rsid w:val="00A344F5"/>
    <w:rsid w:val="00A43F90"/>
    <w:rsid w:val="00A548F3"/>
    <w:rsid w:val="00A75510"/>
    <w:rsid w:val="00A83F78"/>
    <w:rsid w:val="00A90A5B"/>
    <w:rsid w:val="00A97654"/>
    <w:rsid w:val="00AB0C83"/>
    <w:rsid w:val="00AB46C8"/>
    <w:rsid w:val="00AB5744"/>
    <w:rsid w:val="00AB6FC8"/>
    <w:rsid w:val="00AC0509"/>
    <w:rsid w:val="00AD46B0"/>
    <w:rsid w:val="00AD7C5A"/>
    <w:rsid w:val="00AE2018"/>
    <w:rsid w:val="00B3365F"/>
    <w:rsid w:val="00B510A2"/>
    <w:rsid w:val="00B57EAA"/>
    <w:rsid w:val="00B6494F"/>
    <w:rsid w:val="00B965F3"/>
    <w:rsid w:val="00BB7F69"/>
    <w:rsid w:val="00BE1677"/>
    <w:rsid w:val="00C105D4"/>
    <w:rsid w:val="00C40B4D"/>
    <w:rsid w:val="00C464EB"/>
    <w:rsid w:val="00C633D4"/>
    <w:rsid w:val="00C7140B"/>
    <w:rsid w:val="00C740B8"/>
    <w:rsid w:val="00C82881"/>
    <w:rsid w:val="00C93665"/>
    <w:rsid w:val="00C9568E"/>
    <w:rsid w:val="00CA0001"/>
    <w:rsid w:val="00CF71A1"/>
    <w:rsid w:val="00D142C8"/>
    <w:rsid w:val="00D20929"/>
    <w:rsid w:val="00D3031E"/>
    <w:rsid w:val="00D50031"/>
    <w:rsid w:val="00D64DB5"/>
    <w:rsid w:val="00D83035"/>
    <w:rsid w:val="00D87085"/>
    <w:rsid w:val="00DC19F3"/>
    <w:rsid w:val="00DC216C"/>
    <w:rsid w:val="00DC3310"/>
    <w:rsid w:val="00DE4644"/>
    <w:rsid w:val="00E0304F"/>
    <w:rsid w:val="00E072EB"/>
    <w:rsid w:val="00E16ADE"/>
    <w:rsid w:val="00E20EC1"/>
    <w:rsid w:val="00E2101E"/>
    <w:rsid w:val="00E25668"/>
    <w:rsid w:val="00E605A0"/>
    <w:rsid w:val="00E81739"/>
    <w:rsid w:val="00EE096C"/>
    <w:rsid w:val="00F22E86"/>
    <w:rsid w:val="00F3350F"/>
    <w:rsid w:val="00F51DD3"/>
    <w:rsid w:val="00F610AA"/>
    <w:rsid w:val="00F746BE"/>
    <w:rsid w:val="00F76AC2"/>
    <w:rsid w:val="00FC1D31"/>
    <w:rsid w:val="00FC4E6F"/>
    <w:rsid w:val="00FD5FAF"/>
    <w:rsid w:val="00FD7EAE"/>
    <w:rsid w:val="00F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3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723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34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723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9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market/list.html?bookmarks=0&amp;all=0&amp;type=4&amp;cat_id=43115160" TargetMode="External"/><Relationship Id="rId13" Type="http://schemas.openxmlformats.org/officeDocument/2006/relationships/hyperlink" Target="mailto:zakupki%40sures.te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energo.ru/market/list.html?bookmarks=0&amp;all=0&amp;type=4&amp;cat_id=43115161" TargetMode="External"/><Relationship Id="rId12" Type="http://schemas.openxmlformats.org/officeDocument/2006/relationships/hyperlink" Target="http://www.b2b-energo.ru/firms/view_firm.html?id=102382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energo.ru/market/view.html?id=410238&amp;action=signed_doc&amp;key=auction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te.ru" TargetMode="External"/><Relationship Id="rId11" Type="http://schemas.openxmlformats.org/officeDocument/2006/relationships/hyperlink" Target="http://www.b2b-energo.ru/popups/send_message.html?action=send&amp;to=121939" TargetMode="External"/><Relationship Id="rId5" Type="http://schemas.openxmlformats.org/officeDocument/2006/relationships/hyperlink" Target="http://www.b2b-mrsk.ru" TargetMode="External"/><Relationship Id="rId15" Type="http://schemas.openxmlformats.org/officeDocument/2006/relationships/hyperlink" Target="http://www.b2b-energo.ru/market/view.html?id=410238&amp;action=signed_doc&amp;key=auction_docs" TargetMode="External"/><Relationship Id="rId10" Type="http://schemas.openxmlformats.org/officeDocument/2006/relationships/hyperlink" Target="http://www.b2b-energo.ru/popups/send_message.html?action=send&amp;to=1219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market/view.html?id=410238&amp;switch_price_both_view=1" TargetMode="External"/><Relationship Id="rId14" Type="http://schemas.openxmlformats.org/officeDocument/2006/relationships/hyperlink" Target="https://www.b2b-energo.ru/download.html?file=file%2F11570477.7z&amp;title=%D0%97%D0%94_%D0%A1%D1%8B%D1%82%D0%BE%D0%BC%D0%B8%D0%BD%D0%BE.7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Кочержинский Алексей Николаевич</dc:creator>
  <cp:keywords/>
  <dc:description/>
  <cp:lastModifiedBy>Кочержинский Алексей Николаевич</cp:lastModifiedBy>
  <cp:revision>2</cp:revision>
  <dcterms:created xsi:type="dcterms:W3CDTF">2014-09-10T09:51:00Z</dcterms:created>
  <dcterms:modified xsi:type="dcterms:W3CDTF">2014-09-10T10:05:00Z</dcterms:modified>
</cp:coreProperties>
</file>