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91" w:rsidRPr="00334291" w:rsidRDefault="00334291" w:rsidP="00334291">
      <w:pPr>
        <w:shd w:val="clear" w:color="auto" w:fill="FFFFFF"/>
        <w:ind w:right="-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аренды № ______</w:t>
      </w:r>
    </w:p>
    <w:p w:rsidR="00334291" w:rsidRPr="00334291" w:rsidRDefault="00334291" w:rsidP="00334291">
      <w:pPr>
        <w:shd w:val="clear" w:color="auto" w:fill="FFFFFF"/>
        <w:tabs>
          <w:tab w:val="right" w:pos="9639"/>
        </w:tabs>
        <w:spacing w:after="0" w:line="240" w:lineRule="auto"/>
        <w:ind w:right="-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р.п. Богандинский </w:t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«</w:t>
      </w:r>
      <w:r w:rsidR="000C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C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г.</w:t>
      </w:r>
    </w:p>
    <w:p w:rsidR="00334291" w:rsidRPr="00334291" w:rsidRDefault="00334291" w:rsidP="00334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291" w:rsidRDefault="00334291" w:rsidP="0033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Богандинского муниципального образования,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</w:t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«Арендодатель»,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Главы муниципального образования </w:t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Казанцева Андрея Николаевича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на основании Устава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="000C3C46" w:rsidRPr="000C3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="000C3C46" w:rsidRPr="000C3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именуемое в дальнейшем </w:t>
      </w:r>
      <w:r w:rsidR="000C3C46" w:rsidRPr="000C3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«Арендатор»</w:t>
      </w:r>
      <w:r w:rsidR="000C3C46" w:rsidRPr="000C3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в лице заместителя генерального директора-директора филиала              АО «Тюменьэнерго»- «Тюменские распределительные сети» Фирсова Антона Александровича, действующего на основании доверенности от 08.12.2017 г.,  удостоверенной  Капраловой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№02-42/1/312</w:t>
      </w:r>
      <w:r w:rsidR="00AC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</w:t>
      </w:r>
      <w:r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совместно именуемые «Стороны», на основании Протокола </w:t>
      </w:r>
      <w:r w:rsidR="00AC4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№2 рассмотрения заявок на участие в открытом конкурсе по извещению</w:t>
      </w:r>
      <w:r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AC4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210318/13770937/01</w:t>
      </w:r>
      <w:r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="00AC49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24.04.</w:t>
      </w:r>
      <w:r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2018 г.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334291" w:rsidRPr="00334291" w:rsidRDefault="00334291" w:rsidP="0033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291" w:rsidRPr="00334291" w:rsidRDefault="00334291" w:rsidP="00334291">
      <w:pPr>
        <w:shd w:val="clear" w:color="auto" w:fill="FFFFFF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334291" w:rsidRPr="00334291" w:rsidRDefault="00334291" w:rsidP="00334291">
      <w:pPr>
        <w:shd w:val="clear" w:color="auto" w:fill="FFFFFF"/>
        <w:spacing w:after="0" w:line="240" w:lineRule="auto"/>
        <w:ind w:right="-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Богандинского муниципального образования,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334291" w:rsidRPr="00334291" w:rsidRDefault="00334291" w:rsidP="003342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334291" w:rsidRPr="00334291" w:rsidRDefault="00334291" w:rsidP="0033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334291" w:rsidRPr="00334291" w:rsidRDefault="00334291" w:rsidP="0033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334291" w:rsidRPr="00334291" w:rsidRDefault="00334291" w:rsidP="00334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334291" w:rsidRPr="00334291" w:rsidRDefault="00334291" w:rsidP="003342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</w:t>
      </w:r>
    </w:p>
    <w:p w:rsidR="00334291" w:rsidRPr="00334291" w:rsidRDefault="00334291" w:rsidP="003342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334291" w:rsidRPr="00334291" w:rsidRDefault="00334291" w:rsidP="003342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291" w:rsidRPr="00334291" w:rsidRDefault="00334291" w:rsidP="00334291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передачи и учета Имущества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2.1. Передача объектов, входящих в состав Имущества, передаваемого по настоящему Договору, производится </w:t>
      </w:r>
      <w:r w:rsidRPr="003342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десятидневный срок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 по актам приема-передачи в </w:t>
      </w:r>
      <w:r w:rsidRPr="003342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течение 10 (десяти) дней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334291" w:rsidRPr="00334291" w:rsidRDefault="00334291" w:rsidP="00334291">
      <w:pPr>
        <w:shd w:val="clear" w:color="auto" w:fill="FFFFFF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4291" w:rsidRPr="00334291" w:rsidRDefault="00334291" w:rsidP="00334291">
      <w:pPr>
        <w:shd w:val="clear" w:color="auto" w:fill="FFFFFF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334291" w:rsidRPr="00334291" w:rsidRDefault="00334291" w:rsidP="00334291">
      <w:pPr>
        <w:shd w:val="clear" w:color="auto" w:fill="FFFFFF"/>
        <w:spacing w:after="0" w:line="240" w:lineRule="auto"/>
        <w:ind w:right="-4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Арендодатель обязуется:</w:t>
      </w:r>
    </w:p>
    <w:p w:rsidR="00334291" w:rsidRPr="00334291" w:rsidRDefault="00334291" w:rsidP="00334291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334291" w:rsidRPr="00334291" w:rsidRDefault="00334291" w:rsidP="00334291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3.1.2. В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334291" w:rsidRPr="00334291" w:rsidRDefault="00334291" w:rsidP="00334291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334291" w:rsidRPr="00334291" w:rsidRDefault="00334291" w:rsidP="00334291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334291" w:rsidRPr="00334291" w:rsidRDefault="00334291" w:rsidP="00334291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334291" w:rsidRPr="00334291" w:rsidRDefault="00334291" w:rsidP="00334291">
      <w:pPr>
        <w:widowControl w:val="0"/>
        <w:numPr>
          <w:ilvl w:val="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334291" w:rsidRPr="00334291" w:rsidRDefault="00334291" w:rsidP="00334291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3.2. Арендодатель имеет право: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334291" w:rsidRPr="00334291" w:rsidRDefault="00334291" w:rsidP="00334291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3.3. </w:t>
      </w: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Арендатор обязуется: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3.3.3. При осуществлении капитального ремонта существующих ВЛ-0,4 кВ, при реконструкции ВЛ-0,4 кВ при ремонте ВЛ-0,4 кВ после аварии восстанавливать пятый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(фонарный) провод.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3.3.4. Восстанавливать электроснабжение потребителей после технологических нарушений в работе электрических сетей в период не более 24 часов для электроприемников третьей категории. </w:t>
      </w:r>
    </w:p>
    <w:p w:rsidR="00334291" w:rsidRPr="00334291" w:rsidRDefault="00334291" w:rsidP="00334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Обеспечить получение паспорта готовности к осенне-зимнему периоду (ОЗП) в результате выполнения программы подготовки к ОЗП в срок не позднее, чем за 5 календарных дней до 1 ноября. </w:t>
      </w:r>
    </w:p>
    <w:p w:rsidR="00334291" w:rsidRPr="00334291" w:rsidRDefault="00334291" w:rsidP="003342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Арендатор обязуется для обеспечения безаварийного функционирования и эксплуатации объектов электросетевого хозяйства в охранных зонах производить </w:t>
      </w:r>
      <w:r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вырубку и опиловку деревьев и кустарников в пределах минимально допустимых расстояний до их крон, а также вырубку деревьев, угрожающих падением.</w:t>
      </w:r>
    </w:p>
    <w:p w:rsidR="00334291" w:rsidRPr="00334291" w:rsidRDefault="00334291" w:rsidP="00334291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3.3.7. Выполнять иные обязательства, предусмотренные настоящим договором.</w:t>
      </w:r>
    </w:p>
    <w:p w:rsidR="00334291" w:rsidRPr="00334291" w:rsidRDefault="00334291" w:rsidP="00334291">
      <w:pPr>
        <w:numPr>
          <w:ilvl w:val="1"/>
          <w:numId w:val="0"/>
        </w:numPr>
        <w:shd w:val="clear" w:color="auto" w:fill="FFFFFF"/>
        <w:spacing w:after="0" w:line="240" w:lineRule="auto"/>
        <w:ind w:right="-4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Арендатор имеет право: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3.4.1. Требовать передачи Имущества в аренду в установленный Договором срок.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334291" w:rsidRPr="00334291" w:rsidRDefault="00334291" w:rsidP="00334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Арендная плата и порядок расчетов</w:t>
      </w:r>
    </w:p>
    <w:p w:rsidR="00334291" w:rsidRPr="00334291" w:rsidRDefault="00334291" w:rsidP="00334291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5.1. Размер арендной платы за пользование Имуществом в месяц составляет</w:t>
      </w:r>
      <w:r w:rsidR="00863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5E2" w:rsidRPr="001C0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287</w:t>
      </w:r>
      <w:r w:rsidR="00D0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35E2" w:rsidRPr="001C0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512</w:t>
      </w:r>
      <w:r w:rsidRPr="001C0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</w:t>
      </w:r>
      <w:r w:rsidR="008635E2" w:rsidRPr="001C0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Pr="001C0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учета НДС, и определен Сторонами на основании </w:t>
      </w:r>
      <w:r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Отчета об оценке объекта оценки: Сети электроснабжения, принадлежащие Богандинскому муниципальному образованию, по состоянию на 20 марта 201</w:t>
      </w:r>
      <w:r w:rsidR="008635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10/03-18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291" w:rsidRPr="00334291" w:rsidRDefault="00334291" w:rsidP="00334291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5.2. Сумму арендной платы, указанную в пункте 5.1 Договора, Арендатор уплачивает не позднее 10 (десятого) числа месяца, следующего за расчётным, путем перечисления на расчетный счет Арендодателя. Арендная плата вносится в валюте РФ. </w:t>
      </w:r>
    </w:p>
    <w:p w:rsidR="00334291" w:rsidRPr="00334291" w:rsidRDefault="00334291" w:rsidP="00334291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Реквизиты для оплаты: </w:t>
      </w:r>
    </w:p>
    <w:p w:rsidR="00334291" w:rsidRDefault="00334291" w:rsidP="00611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получателя платежа: Управление Федерального казначейства по Тюменской области (Администрация Богандинского МО) ИНН 7224068431, КПП 722401001, Номер счета получателя платежа: 40101810300000010005, Наименование банка: Отделение Тюмень, БИК 047102001, Наименование платежа: Аренда муниципального имущества по договору аренды № ____ от «___» ____________2018 г., Код бюджетной классификации: 133 1110 5075 10000 0120, Код ОКТМО: 71644410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7D5" w:rsidRPr="00334291" w:rsidRDefault="00B927D5" w:rsidP="006117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7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налога на добавленную стоимость, Арендатор уплачивает в бюджет самостоятельно в соответствии с действующим законодательством РФ, отдельным платежным поручением.</w:t>
      </w:r>
    </w:p>
    <w:p w:rsidR="00334291" w:rsidRPr="00334291" w:rsidRDefault="00334291" w:rsidP="00334291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5.3. Стороны ежеквартально до 20 (двадцатого) числа месяца, следующего за отчетным кварталом, проводят сверку взаимных расчетов с </w:t>
      </w:r>
      <w:bookmarkStart w:id="0" w:name="_GoBack"/>
      <w:bookmarkEnd w:id="0"/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составлением соответствующего Акта сверки. </w:t>
      </w:r>
    </w:p>
    <w:p w:rsidR="00334291" w:rsidRPr="00334291" w:rsidRDefault="00334291" w:rsidP="00334291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334291" w:rsidRPr="00334291" w:rsidRDefault="00334291" w:rsidP="00334291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334291" w:rsidRPr="00334291" w:rsidRDefault="00334291" w:rsidP="00334291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291" w:rsidRPr="00334291" w:rsidRDefault="00334291" w:rsidP="00334291">
      <w:pPr>
        <w:shd w:val="clear" w:color="auto" w:fill="FFFFFF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Сторон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6.1. Сторона Договора, имущественные интересы или </w:t>
      </w:r>
      <w:r w:rsidR="00611794"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репутация,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6.2. Сторона, не исполнившая или ненадлежащим образом исполнившая свои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обязательства по Договору при выполнении его условий другой Стороной, несет ответственность при наличии её вины.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6.5. Во всем остальном, что не предусмотрено настоящим Договором, Стороны руководствуются действующим законодательством РФ.</w:t>
      </w:r>
    </w:p>
    <w:p w:rsidR="00334291" w:rsidRPr="00334291" w:rsidRDefault="00334291" w:rsidP="00334291">
      <w:pPr>
        <w:shd w:val="clear" w:color="auto" w:fill="FFFFFF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4291" w:rsidRPr="00334291" w:rsidRDefault="00334291" w:rsidP="00334291">
      <w:pPr>
        <w:shd w:val="clear" w:color="auto" w:fill="FFFFFF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 аренды Имущества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вступает в силу с момента его подписания Сторонами.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7.2. Срок аренды устанавливается продолжительностью 11 (одиннадцать) месяцев и исчисляется с даты фактической передачи Имущества (подписания акта (ов) приема-передачи Имущества).</w:t>
      </w:r>
    </w:p>
    <w:p w:rsidR="00334291" w:rsidRPr="00334291" w:rsidRDefault="00334291" w:rsidP="00334291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291" w:rsidRPr="00334291" w:rsidRDefault="00334291" w:rsidP="00334291">
      <w:pPr>
        <w:shd w:val="clear" w:color="auto" w:fill="FFFFFF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Прочие условия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в двух экземплярах, имеющих одинаковую юридическую силу, по одному для каждой из Сторон.</w:t>
      </w:r>
    </w:p>
    <w:p w:rsidR="00334291" w:rsidRPr="00334291" w:rsidRDefault="00334291" w:rsidP="00334291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291" w:rsidRPr="00334291" w:rsidRDefault="00334291" w:rsidP="0033429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адреса, реквизиты и подписи Сторон:</w:t>
      </w:r>
    </w:p>
    <w:p w:rsidR="00334291" w:rsidRPr="00334291" w:rsidRDefault="00334291" w:rsidP="00334291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1"/>
        <w:gridCol w:w="4678"/>
      </w:tblGrid>
      <w:tr w:rsidR="00334291" w:rsidRPr="00334291" w:rsidTr="003F3026">
        <w:trPr>
          <w:trHeight w:val="1843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334291" w:rsidRPr="00334291" w:rsidRDefault="00334291" w:rsidP="00334291">
            <w:pPr>
              <w:spacing w:after="0" w:line="240" w:lineRule="auto"/>
              <w:ind w:right="-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334291" w:rsidRPr="00822AC7" w:rsidRDefault="00334291" w:rsidP="00334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Богандинского муниципального образования </w:t>
            </w:r>
          </w:p>
          <w:p w:rsidR="00334291" w:rsidRPr="00334291" w:rsidRDefault="00334291" w:rsidP="0033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625521, </w:t>
            </w:r>
            <w:r w:rsidR="00B927D5"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="00B927D5"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Тюменская, </w:t>
            </w:r>
            <w:r w:rsidR="00B927D5"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B927D5"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Тюменский, </w:t>
            </w:r>
            <w:r w:rsidR="007F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поселок</w:t>
            </w:r>
            <w:r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Богандинский, ул</w:t>
            </w:r>
            <w:r w:rsidR="00B9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ица Юбилейная, дом 3А</w:t>
            </w:r>
          </w:p>
          <w:p w:rsidR="00334291" w:rsidRPr="00334291" w:rsidRDefault="00334291" w:rsidP="0033429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342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ИНН 7224068431, КПП 722401001, </w:t>
            </w:r>
          </w:p>
          <w:p w:rsidR="00334291" w:rsidRPr="00334291" w:rsidRDefault="00334291" w:rsidP="0033429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33429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р/с 40101810300000010005 в Отделение Тюмень,</w:t>
            </w:r>
            <w:r w:rsidRPr="003342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БИК </w:t>
            </w:r>
            <w:r w:rsidRPr="0033429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047102001</w:t>
            </w:r>
          </w:p>
          <w:p w:rsidR="00334291" w:rsidRDefault="00334291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C0DCF" w:rsidRDefault="001C0DCF" w:rsidP="003342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34291" w:rsidRPr="00334291" w:rsidRDefault="00334291" w:rsidP="0033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3342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Глава</w:t>
            </w:r>
            <w:r w:rsidR="00822A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администрации Богандинского</w:t>
            </w:r>
            <w:r w:rsidRPr="003342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  <w:p w:rsidR="00334291" w:rsidRDefault="00334291" w:rsidP="0033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611794" w:rsidRDefault="00611794" w:rsidP="0061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794" w:rsidRDefault="00611794" w:rsidP="0061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291" w:rsidRPr="00334291" w:rsidRDefault="00334291" w:rsidP="0061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 А.Н. Казанцев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34291" w:rsidRPr="00334291" w:rsidRDefault="00334291" w:rsidP="00334291">
            <w:pPr>
              <w:tabs>
                <w:tab w:val="left" w:pos="2465"/>
              </w:tabs>
              <w:spacing w:after="0" w:line="25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Арендатор: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Акционерное общество энергетики и электрификации «Тюменьэнерго» 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Автономный округ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– Югра, город Сургут, улица Университетская, дом 4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1028600587399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Западно-Сибирский банк ПАО Сбербанк 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Тюмень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047102651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30101810800000000651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40702810267170101719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АО «Тюменьэнерго» - «Тюменские распределительные сети»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область Тюменская, город Тюмень, улица Даудельная, дом 44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8602060185 КПП 720343001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8-3452-59-63-59, 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8-3452-59-64-70</w:t>
            </w:r>
          </w:p>
          <w:p w:rsidR="00822AC7" w:rsidRPr="00822AC7" w:rsidRDefault="00B927D5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22AC7" w:rsidRPr="00822A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TRS-CAN@te.ru</w:t>
              </w:r>
            </w:hyperlink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198D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</w:t>
            </w:r>
            <w:r w:rsidRPr="0082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 </w:t>
            </w: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Фирсов</w:t>
            </w:r>
          </w:p>
          <w:p w:rsidR="0092198D" w:rsidRDefault="0092198D" w:rsidP="000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98D" w:rsidRDefault="0092198D" w:rsidP="000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98D" w:rsidRDefault="0092198D" w:rsidP="000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CE5CDF" w:rsidRDefault="00822AC7" w:rsidP="00822AC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CDF">
              <w:rPr>
                <w:rFonts w:ascii="Times New Roman" w:hAnsi="Times New Roman"/>
                <w:sz w:val="24"/>
                <w:szCs w:val="24"/>
              </w:rPr>
              <w:t>Приложение №2</w:t>
            </w:r>
          </w:p>
          <w:p w:rsidR="00822AC7" w:rsidRPr="00CE5CDF" w:rsidRDefault="00822AC7" w:rsidP="00822AC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CDF">
              <w:rPr>
                <w:rFonts w:ascii="Times New Roman" w:hAnsi="Times New Roman"/>
                <w:sz w:val="24"/>
                <w:szCs w:val="24"/>
              </w:rPr>
              <w:t xml:space="preserve">к договору аренды </w:t>
            </w:r>
          </w:p>
          <w:p w:rsidR="00822AC7" w:rsidRPr="00CE5CDF" w:rsidRDefault="00822AC7" w:rsidP="00822AC7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CDF">
              <w:rPr>
                <w:rFonts w:ascii="Times New Roman" w:hAnsi="Times New Roman"/>
                <w:sz w:val="24"/>
                <w:szCs w:val="24"/>
              </w:rPr>
              <w:t>№_____ от «___»_____20__ года</w:t>
            </w:r>
          </w:p>
          <w:p w:rsidR="00822AC7" w:rsidRPr="00334291" w:rsidRDefault="00822AC7" w:rsidP="0002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291" w:rsidRPr="00334291" w:rsidRDefault="00334291" w:rsidP="001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Акт № _____                                                                                                                                                                                       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имущества</w:t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794" w:rsidRDefault="00611794" w:rsidP="001C0D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291" w:rsidRDefault="00334291" w:rsidP="001C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р.п. Богандинский                                                  </w:t>
      </w:r>
      <w:r w:rsidR="001C0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</w:t>
      </w:r>
      <w:r w:rsidRPr="0033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</w:p>
    <w:p w:rsidR="001C0DCF" w:rsidRPr="00334291" w:rsidRDefault="001C0DCF" w:rsidP="001C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291" w:rsidRPr="00334291" w:rsidRDefault="00334291" w:rsidP="001C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2198D"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Богандинского муниципального образования, </w:t>
      </w:r>
      <w:r w:rsidR="0092198D"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</w:t>
      </w:r>
      <w:r w:rsidR="0092198D"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«Арендодатель», </w:t>
      </w:r>
      <w:r w:rsidR="0092198D"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Главы муниципального образования </w:t>
      </w:r>
      <w:r w:rsidR="0092198D" w:rsidRPr="0033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Казанцева Андрея Николаевича</w:t>
      </w:r>
      <w:r w:rsidR="0092198D"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</w:t>
      </w:r>
      <w:r w:rsidR="0092198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на основании Устава</w:t>
      </w:r>
      <w:r w:rsidR="0092198D"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  <w:r w:rsidR="000C3C46" w:rsidRPr="000C3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="000C3C46" w:rsidRPr="000C3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именуемое в дальнейшем </w:t>
      </w:r>
      <w:r w:rsidR="000C3C46" w:rsidRPr="000C3C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«Арендатор»</w:t>
      </w:r>
      <w:r w:rsidR="000C3C46" w:rsidRPr="000C3C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в лице заместителя генерального директора-директора филиала              АО «Тюменьэнерго»- «Тюменские распределительные сети» Фирсова Антона Александровича, действующего на основании доверенности от 08.12.2017 г.,  удостоверенной  Капраловой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№02-42/1/312</w:t>
      </w:r>
      <w:r w:rsidR="0092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198D"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</w:t>
      </w:r>
      <w:r w:rsidR="0092198D" w:rsidRPr="0033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 именуемые «Стороны»,</w:t>
      </w:r>
      <w:r w:rsidRPr="0033429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нижеследующем:</w:t>
      </w:r>
    </w:p>
    <w:p w:rsidR="00334291" w:rsidRPr="00334291" w:rsidRDefault="00334291" w:rsidP="00611794">
      <w:pPr>
        <w:numPr>
          <w:ilvl w:val="0"/>
          <w:numId w:val="1"/>
        </w:numPr>
        <w:tabs>
          <w:tab w:val="clear" w:pos="4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аренды, Арендодатель передает Арендатору, а Арендатор принимает имущество – объекты электросетевого имущества, наименование и технические характеристики которых определены в Приложении № 1 к Договору аренды № _____ от «____» ___________ 2018 г.</w:t>
      </w:r>
    </w:p>
    <w:p w:rsidR="00334291" w:rsidRPr="00334291" w:rsidRDefault="00334291" w:rsidP="00611794">
      <w:pPr>
        <w:numPr>
          <w:ilvl w:val="0"/>
          <w:numId w:val="1"/>
        </w:numPr>
        <w:tabs>
          <w:tab w:val="clear" w:pos="4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передачей Имущества, Арендодатель передает Арендатору относящуюся к Имуществу техническую документацию.</w:t>
      </w:r>
    </w:p>
    <w:p w:rsidR="00334291" w:rsidRPr="00334291" w:rsidRDefault="00334291" w:rsidP="00611794">
      <w:pPr>
        <w:numPr>
          <w:ilvl w:val="0"/>
          <w:numId w:val="1"/>
        </w:numPr>
        <w:tabs>
          <w:tab w:val="clear" w:pos="4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Акт составлен в двух экземплярах, имеющих одинаковую юридическую силу, по одному для каждой Стороны.</w:t>
      </w:r>
    </w:p>
    <w:p w:rsidR="00334291" w:rsidRPr="0092198D" w:rsidRDefault="00334291" w:rsidP="001C0D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794" w:rsidRDefault="00334291" w:rsidP="001C0D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:rsidR="00334291" w:rsidRPr="0092198D" w:rsidRDefault="00334291" w:rsidP="00611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1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  СТОРОН</w:t>
      </w:r>
    </w:p>
    <w:p w:rsidR="00334291" w:rsidRPr="0084757F" w:rsidRDefault="00334291" w:rsidP="0084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5052"/>
        <w:gridCol w:w="5028"/>
      </w:tblGrid>
      <w:tr w:rsidR="00822AC7" w:rsidRPr="00822AC7" w:rsidTr="001263BD">
        <w:trPr>
          <w:trHeight w:val="1620"/>
        </w:trPr>
        <w:tc>
          <w:tcPr>
            <w:tcW w:w="5052" w:type="dxa"/>
          </w:tcPr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Богандинского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794" w:rsidRDefault="00611794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А.Н. Казанцев</w:t>
            </w:r>
          </w:p>
        </w:tc>
        <w:tc>
          <w:tcPr>
            <w:tcW w:w="5028" w:type="dxa"/>
          </w:tcPr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– директор филиала АО «Тюменьэнерго» - «Тюменские распределительные сети»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А.А. Фирсов</w:t>
            </w:r>
          </w:p>
          <w:p w:rsidR="00822AC7" w:rsidRPr="00822AC7" w:rsidRDefault="00822AC7" w:rsidP="008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327" w:rsidRPr="00334291" w:rsidRDefault="00CF2327" w:rsidP="00611794">
      <w:pPr>
        <w:rPr>
          <w:rFonts w:ascii="Times New Roman" w:hAnsi="Times New Roman" w:cs="Times New Roman"/>
          <w:sz w:val="24"/>
          <w:szCs w:val="24"/>
        </w:rPr>
      </w:pPr>
    </w:p>
    <w:sectPr w:rsidR="00CF2327" w:rsidRPr="00334291" w:rsidSect="00822AC7">
      <w:pgSz w:w="11906" w:h="16838"/>
      <w:pgMar w:top="1134" w:right="566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C7" w:rsidRDefault="00822AC7" w:rsidP="00822AC7">
      <w:pPr>
        <w:spacing w:after="0" w:line="240" w:lineRule="auto"/>
      </w:pPr>
      <w:r>
        <w:separator/>
      </w:r>
    </w:p>
  </w:endnote>
  <w:endnote w:type="continuationSeparator" w:id="0">
    <w:p w:rsidR="00822AC7" w:rsidRDefault="00822AC7" w:rsidP="0082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C7" w:rsidRDefault="00822AC7" w:rsidP="00822AC7">
      <w:pPr>
        <w:spacing w:after="0" w:line="240" w:lineRule="auto"/>
      </w:pPr>
      <w:r>
        <w:separator/>
      </w:r>
    </w:p>
  </w:footnote>
  <w:footnote w:type="continuationSeparator" w:id="0">
    <w:p w:rsidR="00822AC7" w:rsidRDefault="00822AC7" w:rsidP="0082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5CC7"/>
    <w:multiLevelType w:val="hybridMultilevel"/>
    <w:tmpl w:val="3E4A0848"/>
    <w:lvl w:ilvl="0" w:tplc="86748F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3C"/>
    <w:rsid w:val="00025833"/>
    <w:rsid w:val="000C3C46"/>
    <w:rsid w:val="00170DFC"/>
    <w:rsid w:val="001C0DCF"/>
    <w:rsid w:val="00286D5D"/>
    <w:rsid w:val="00334291"/>
    <w:rsid w:val="00397D3C"/>
    <w:rsid w:val="003E32C4"/>
    <w:rsid w:val="003F3026"/>
    <w:rsid w:val="005633FC"/>
    <w:rsid w:val="00611794"/>
    <w:rsid w:val="0073156D"/>
    <w:rsid w:val="007F2414"/>
    <w:rsid w:val="00822AC7"/>
    <w:rsid w:val="0084757F"/>
    <w:rsid w:val="008635E2"/>
    <w:rsid w:val="00885277"/>
    <w:rsid w:val="0092198D"/>
    <w:rsid w:val="00AC4932"/>
    <w:rsid w:val="00B927D5"/>
    <w:rsid w:val="00CF2327"/>
    <w:rsid w:val="00D0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5A0A"/>
  <w15:docId w15:val="{3DAF61A3-20A3-46C5-8DAF-81F8B91D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2C4"/>
    <w:rPr>
      <w:color w:val="0000FF" w:themeColor="hyperlink"/>
      <w:u w:val="single"/>
    </w:rPr>
  </w:style>
  <w:style w:type="paragraph" w:styleId="a4">
    <w:name w:val="No Spacing"/>
    <w:uiPriority w:val="1"/>
    <w:qFormat/>
    <w:rsid w:val="00822A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2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AC7"/>
  </w:style>
  <w:style w:type="paragraph" w:styleId="a7">
    <w:name w:val="footer"/>
    <w:basedOn w:val="a"/>
    <w:link w:val="a8"/>
    <w:uiPriority w:val="99"/>
    <w:unhideWhenUsed/>
    <w:rsid w:val="0082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S-CAN@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Утусиков</dc:creator>
  <cp:keywords/>
  <dc:description/>
  <cp:lastModifiedBy>Богачева Анастасия Сергеевна</cp:lastModifiedBy>
  <cp:revision>15</cp:revision>
  <dcterms:created xsi:type="dcterms:W3CDTF">2018-04-28T03:08:00Z</dcterms:created>
  <dcterms:modified xsi:type="dcterms:W3CDTF">2018-05-10T04:36:00Z</dcterms:modified>
</cp:coreProperties>
</file>