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003" w:rsidRPr="002F5003" w:rsidRDefault="002F5003" w:rsidP="002F50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F50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Запрос цен № 1124655</w:t>
      </w:r>
    </w:p>
    <w:p w:rsidR="002F5003" w:rsidRPr="002F5003" w:rsidRDefault="002F5003" w:rsidP="002F50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F50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Поставка ОПН-0,4 </w:t>
      </w:r>
      <w:proofErr w:type="spellStart"/>
      <w:r w:rsidRPr="002F50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кВ</w:t>
      </w:r>
      <w:proofErr w:type="spellEnd"/>
      <w:r w:rsidRPr="002F50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, ОПН-6 </w:t>
      </w:r>
      <w:proofErr w:type="spellStart"/>
      <w:r w:rsidRPr="002F50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кВ</w:t>
      </w:r>
      <w:proofErr w:type="spellEnd"/>
      <w:r w:rsidRPr="002F50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, ОПН-10 </w:t>
      </w:r>
      <w:proofErr w:type="spellStart"/>
      <w:r w:rsidRPr="002F50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кВ</w:t>
      </w:r>
      <w:proofErr w:type="spellEnd"/>
      <w:r w:rsidRPr="002F50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, ОПН-20 </w:t>
      </w:r>
      <w:proofErr w:type="spellStart"/>
      <w:r w:rsidRPr="002F50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кВ</w:t>
      </w:r>
      <w:proofErr w:type="spellEnd"/>
      <w:r w:rsidRPr="002F50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для нужд филиала АО «Тюменьэнерго» - «Тюменские распределительные сети»</w:t>
      </w:r>
    </w:p>
    <w:p w:rsidR="002F5003" w:rsidRPr="002F5003" w:rsidRDefault="002F5003" w:rsidP="002F5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19.11.2018 в 09:00 по московскому времени  (через 10 суток, 3 часа, 15 секунд) </w:t>
      </w:r>
      <w:r w:rsidRPr="002F5003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2F5003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2F5003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F5003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2F50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5003" w:rsidRPr="002F5003" w:rsidRDefault="002F5003" w:rsidP="002F50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5003">
        <w:rPr>
          <w:rFonts w:ascii="Times New Roman" w:hAnsi="Times New Roman" w:cs="Times New Roman"/>
          <w:sz w:val="24"/>
          <w:szCs w:val="24"/>
        </w:rPr>
        <w:t>Выгрузка на ЕИС</w:t>
      </w:r>
    </w:p>
    <w:p w:rsidR="002F5003" w:rsidRPr="002F5003" w:rsidRDefault="002F5003" w:rsidP="002F5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Номер извещения на ЕИС:</w:t>
      </w:r>
    </w:p>
    <w:p w:rsidR="002F5003" w:rsidRPr="002F5003" w:rsidRDefault="002F5003" w:rsidP="002F5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31807122399 </w:t>
      </w:r>
    </w:p>
    <w:p w:rsidR="002F5003" w:rsidRPr="002F5003" w:rsidRDefault="002F5003" w:rsidP="002F500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2F5003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Пример: 31300123456 </w:t>
      </w:r>
    </w:p>
    <w:p w:rsidR="002F5003" w:rsidRPr="002F5003" w:rsidRDefault="002F5003" w:rsidP="002F500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F5003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F5003" w:rsidRPr="002F5003" w:rsidRDefault="002F5003" w:rsidP="002F5003">
      <w:pPr>
        <w:spacing w:after="15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2F5003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1in;height:18.15pt" o:ole="">
            <v:imagedata r:id="rId5" o:title=""/>
          </v:shape>
          <w:control r:id="rId6" w:name="DefaultOcxName" w:shapeid="_x0000_i1040"/>
        </w:object>
      </w:r>
      <w:r w:rsidRPr="002F5003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object w:dxaOrig="1440" w:dyaOrig="1440">
          <v:shape id="_x0000_i1039" type="#_x0000_t75" style="width:55.55pt;height:22.7pt" o:ole="">
            <v:imagedata r:id="rId7" o:title=""/>
          </v:shape>
          <w:control r:id="rId8" w:name="DefaultOcxName1" w:shapeid="_x0000_i1039"/>
        </w:obje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2F5003" w:rsidRPr="002F5003" w:rsidTr="002F5003">
        <w:trPr>
          <w:tblCellSpacing w:w="0" w:type="dxa"/>
        </w:trPr>
        <w:tc>
          <w:tcPr>
            <w:tcW w:w="5000" w:type="pct"/>
            <w:vAlign w:val="center"/>
            <w:hideMark/>
          </w:tcPr>
          <w:p w:rsidR="002F5003" w:rsidRDefault="002F5003"/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2F5003" w:rsidRPr="002F5003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2F5003" w:rsidRPr="002F5003" w:rsidRDefault="002F5003" w:rsidP="002F5003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  <w:r w:rsidRPr="002F5003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Поставка ОПН-0,4 </w:t>
                  </w:r>
                  <w:proofErr w:type="spellStart"/>
                  <w:r w:rsidRPr="002F5003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кВ</w:t>
                  </w:r>
                  <w:proofErr w:type="spellEnd"/>
                  <w:r w:rsidRPr="002F5003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, ОПН-6 </w:t>
                  </w:r>
                  <w:proofErr w:type="spellStart"/>
                  <w:r w:rsidRPr="002F5003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кВ</w:t>
                  </w:r>
                  <w:proofErr w:type="spellEnd"/>
                  <w:r w:rsidRPr="002F5003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, ОПН-10 </w:t>
                  </w:r>
                  <w:proofErr w:type="spellStart"/>
                  <w:r w:rsidRPr="002F5003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кВ</w:t>
                  </w:r>
                  <w:proofErr w:type="spellEnd"/>
                  <w:r w:rsidRPr="002F5003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, ОПН-20 </w:t>
                  </w:r>
                  <w:proofErr w:type="spellStart"/>
                  <w:r w:rsidRPr="002F5003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кВ</w:t>
                  </w:r>
                  <w:proofErr w:type="spellEnd"/>
                  <w:r w:rsidRPr="002F5003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 для нужд филиала АО «Тюменьэнерго» - «Тюменские распределительные сети»</w:t>
                  </w:r>
                  <w:r w:rsidRPr="002F5003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br/>
                    <w:t>Описание и объем поставки, требования к качеству, техническим, эксплуатационным, функциональным характеристикам (потребительским свойствам) товара, к отгрузке товара, к его безопасности, размеру, упаковке и иные требования указаны в ТЗ</w:t>
                  </w:r>
                  <w:r w:rsidRPr="002F500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  <w:t xml:space="preserve"> Свернуть </w:t>
                  </w:r>
                </w:p>
              </w:tc>
            </w:tr>
            <w:tr w:rsidR="002F5003" w:rsidRPr="002F5003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2F5003" w:rsidRPr="002F5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Проводится по результатам процедур(ы):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2F50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№ 717365 (Лот №1) ««На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оборудования: поставка ОПН-0,4 </w:t>
                          </w:r>
                          <w:proofErr w:type="spellStart"/>
                          <w:r w:rsidRPr="002F50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кВ.</w:t>
                          </w:r>
                          <w:proofErr w:type="spellEnd"/>
                          <w:r w:rsidRPr="002F50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, ОПН-6 </w:t>
                          </w:r>
                          <w:proofErr w:type="spellStart"/>
                          <w:r w:rsidRPr="002F50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кВ.</w:t>
                          </w:r>
                          <w:proofErr w:type="spellEnd"/>
                          <w:r w:rsidRPr="002F50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, ОПН-10 </w:t>
                          </w:r>
                          <w:proofErr w:type="spellStart"/>
                          <w:r w:rsidRPr="002F50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кВ.</w:t>
                          </w:r>
                          <w:proofErr w:type="spellEnd"/>
                          <w:r w:rsidRPr="002F50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, ОПН-15 </w:t>
                          </w:r>
                          <w:proofErr w:type="spellStart"/>
                          <w:r w:rsidRPr="002F50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кВ.</w:t>
                          </w:r>
                          <w:proofErr w:type="spellEnd"/>
                          <w:r w:rsidRPr="002F50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, ОПН-20 </w:t>
                          </w:r>
                          <w:proofErr w:type="spellStart"/>
                          <w:r w:rsidRPr="002F50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кВ</w:t>
                          </w:r>
                          <w:proofErr w:type="spellEnd"/>
                          <w:r w:rsidRPr="002F50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» ПАО «МРСК Центра и Приволжья» </w:t>
                          </w:r>
                        </w:hyperlink>
                      </w:p>
                    </w:tc>
                  </w:tr>
                  <w:tr w:rsidR="002F5003" w:rsidRPr="002F5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27.12.10.130</w:t>
                        </w: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Разрядники высоковольтные</w:t>
                        </w:r>
                      </w:p>
                    </w:tc>
                  </w:tr>
                  <w:tr w:rsidR="002F5003" w:rsidRPr="002F5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27.12</w:t>
                        </w: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  Производство электрической распределительной и регулирующей аппаратуры </w:t>
                        </w:r>
                      </w:p>
                    </w:tc>
                  </w:tr>
                  <w:tr w:rsidR="002F5003" w:rsidRPr="002F5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ед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2F5003" w:rsidRPr="002F5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2 528 741,49 руб. (цена с НДС)</w:t>
                        </w:r>
                      </w:p>
                    </w:tc>
                  </w:tr>
                  <w:tr w:rsidR="002F5003" w:rsidRPr="002F5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2 528 741,49 руб. (цена с НДС)</w:t>
                        </w:r>
                      </w:p>
                    </w:tc>
                  </w:tr>
                  <w:tr w:rsidR="002F5003" w:rsidRPr="002F5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2F50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F5003" w:rsidRPr="002F5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08.11.2018 17:02</w:t>
                        </w:r>
                      </w:p>
                    </w:tc>
                  </w:tr>
                  <w:tr w:rsidR="002F5003" w:rsidRPr="002F5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19.11.2018 09:00</w:t>
                        </w:r>
                      </w:p>
                    </w:tc>
                  </w:tr>
                  <w:tr w:rsidR="002F5003" w:rsidRPr="002F5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08.11.2018 17:02, </w:t>
                        </w:r>
                        <w:hyperlink r:id="rId11" w:tgtFrame="_blank" w:tooltip="Отправить личное сообщение" w:history="1">
                          <w:r w:rsidRPr="002F50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2F5003" w:rsidRPr="002F5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2F50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2F5003" w:rsidRPr="002F5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2F50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2F5003" w:rsidRPr="002F5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2F50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2F5003" w:rsidRPr="002F5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2F5003" w:rsidRPr="002F5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F5003" w:rsidRPr="002F5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2F50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Savchenko-YuV@te.ru</w:t>
                          </w:r>
                        </w:hyperlink>
                      </w:p>
                    </w:tc>
                  </w:tr>
                  <w:tr w:rsidR="002F5003" w:rsidRPr="002F5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  <w:tr w:rsidR="002F5003" w:rsidRPr="002F5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2F50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Строка № 1484 плана закупок на 2018 год</w:t>
                          </w:r>
                        </w:hyperlink>
                      </w:p>
                    </w:tc>
                  </w:tr>
                </w:tbl>
                <w:p w:rsidR="002F5003" w:rsidRPr="002F5003" w:rsidRDefault="002F5003" w:rsidP="002F5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F5003" w:rsidRPr="002F5003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2F5003" w:rsidRPr="002F5003" w:rsidRDefault="002F5003" w:rsidP="002F5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5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F5003" w:rsidRPr="002F5003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2F5003" w:rsidRPr="002F5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2F5003" w:rsidRPr="002F5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2F5003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5" name="Прямоугольник 5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5B04AFC3" id="Прямоугольник 5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F5003" w:rsidRPr="002F5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F5003" w:rsidRPr="002F5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2F5003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4" name="Прямоугольник 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A685E2E" id="Прямоугольник 4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нятых в закупочной документации</w:t>
                        </w: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F5003" w:rsidRPr="002F5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2F5003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3" name="Прямоугольник 3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FC2ACEE" id="Прямоугольник 3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предложенная участником не может превышать максимальную цену уста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новленную организатором закупки</w:t>
                        </w: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F5003" w:rsidRPr="002F5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2F5003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25EB561" id="Прямоугольник 2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были подкреплены документацией</w:t>
                        </w: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F5003" w:rsidRPr="002F5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2F5003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FB44303" id="Прямоугольник 1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  <w:bookmarkStart w:id="0" w:name="_GoBack"/>
                        <w:bookmarkEnd w:id="0"/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F5003" w:rsidRPr="002F5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_blank" w:history="1">
                          <w:r w:rsidRPr="002F50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2F500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1006_ЗД.zip</w:t>
                          </w:r>
                        </w:hyperlink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(4.1 МБ)</w:t>
                        </w:r>
                      </w:p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signature" w:history="1">
                          <w:r w:rsidRPr="002F50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2F5003" w:rsidRPr="002F5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требованиями установленными в Техническом задании и Проекте договора, являющимися неотъемлемой частью Закупочной документации</w:t>
                        </w:r>
                      </w:p>
                    </w:tc>
                  </w:tr>
                  <w:tr w:rsidR="002F5003" w:rsidRPr="002F5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требованиями установленными в Техническом задании и Проекте договора, являющимися неотъемлемой частью Закупочной документации</w:t>
                        </w:r>
                      </w:p>
                    </w:tc>
                  </w:tr>
                  <w:tr w:rsidR="002F5003" w:rsidRPr="002F5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2F5003" w:rsidRPr="002F5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18.12.2018 15:00</w:t>
                        </w:r>
                      </w:p>
                    </w:tc>
                  </w:tr>
                  <w:tr w:rsidR="002F5003" w:rsidRPr="002F5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18.12.2018 15:00</w:t>
                        </w:r>
                      </w:p>
                    </w:tc>
                  </w:tr>
                  <w:tr w:rsidR="002F5003" w:rsidRPr="002F5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Россия, 627754, Тюменская область, г. Ишим, ул. 5-я Северная, 9</w:t>
                        </w: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Россия, 627144, Тюменская область, г. Заводоуковск, ул. Энергетиков, 8</w:t>
                        </w: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- 625059,Тюменская область, </w:t>
                        </w:r>
                        <w:proofErr w:type="spellStart"/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г.Тюмень</w:t>
                        </w:r>
                        <w:proofErr w:type="spellEnd"/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ул. Электросетей,15</w:t>
                        </w: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- 626157, Тюменская область, г. Тобольск, микрорайон Менделеево 39В, Перевалочная база</w:t>
                        </w:r>
                      </w:p>
                    </w:tc>
                  </w:tr>
                  <w:tr w:rsidR="002F5003" w:rsidRPr="002F500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наилучшей;</w:t>
                        </w: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Участвовать в закупке может любое юридическое, физическое лицо, в том числе индивидуальный предприниматель, с которым по результатам открытого одноэтапного конкурса № 717365 от 04.10.2016 г. (объявленного на ЭТП B2B-MRSK (www.b2b-mrsk.ru)) заключено рамочное соглашение об участии в конкурентных процедурах на право заключения договоров поставки основного электротехнического оборудования: ОПН-0,4 </w:t>
                        </w:r>
                        <w:proofErr w:type="spellStart"/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ОПН-6 </w:t>
                        </w:r>
                        <w:proofErr w:type="spellStart"/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ОПН-10 </w:t>
                        </w:r>
                        <w:proofErr w:type="spellStart"/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ОПН-15 </w:t>
                        </w:r>
                        <w:proofErr w:type="spellStart"/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ОПН-20 </w:t>
                        </w:r>
                        <w:proofErr w:type="spellStart"/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</w:t>
                        </w: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лицами; </w:t>
                        </w: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запроса цен вправе потребовать от любого участника закупки прохождения </w:t>
                        </w:r>
                        <w:proofErr w:type="spellStart"/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может проводиться по критериям установленным Закупочной документацией по открытому одноэтапному конкурсу № 717365 - как по всем, так и выборочно. Отказ Участника от проведения </w:t>
                        </w:r>
                        <w:proofErr w:type="spellStart"/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может расцениваться закупочной комиссией как предоставление заведомо ложной информации. Заявка участника закупки, не отвечающего требованиям, будет отклонена; </w:t>
                        </w: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запроса цен имеет право отказаться от проведения запроса цен в любое время до подписания протокола о результатах запроса цен, не неся никакой ответственности перед Участниками запроса цен или третьими лицами, которым такое действие может принести убытки. </w:t>
                        </w: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F5003" w:rsidRPr="002F5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2F5003" w:rsidRPr="002F5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F5003" w:rsidRPr="002F5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5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5003" w:rsidRPr="002F5003" w:rsidRDefault="002F5003" w:rsidP="002F5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signature" w:history="1">
                          <w:r w:rsidRPr="002F50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2F5003" w:rsidRPr="002F5003" w:rsidRDefault="002F5003" w:rsidP="002F5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F5003" w:rsidRPr="002F5003" w:rsidRDefault="002F5003" w:rsidP="002F5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6BD3" w:rsidRDefault="00716BD3"/>
    <w:sectPr w:rsidR="00716BD3" w:rsidSect="002F5003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71F0D"/>
    <w:multiLevelType w:val="multilevel"/>
    <w:tmpl w:val="BB589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50E"/>
    <w:rsid w:val="002F5003"/>
    <w:rsid w:val="005D050E"/>
    <w:rsid w:val="0071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742E0"/>
  <w15:chartTrackingRefBased/>
  <w15:docId w15:val="{30FC151F-55A8-41A3-8501-E4B7F6D2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50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F50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50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F50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F5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2F5003"/>
  </w:style>
  <w:style w:type="character" w:styleId="a4">
    <w:name w:val="Hyperlink"/>
    <w:basedOn w:val="a0"/>
    <w:uiPriority w:val="99"/>
    <w:semiHidden/>
    <w:unhideWhenUsed/>
    <w:rsid w:val="002F5003"/>
    <w:rPr>
      <w:color w:val="0000FF"/>
      <w:u w:val="single"/>
    </w:rPr>
  </w:style>
  <w:style w:type="character" w:customStyle="1" w:styleId="value">
    <w:name w:val="value"/>
    <w:basedOn w:val="a0"/>
    <w:rsid w:val="002F5003"/>
  </w:style>
  <w:style w:type="character" w:customStyle="1" w:styleId="ellipsis">
    <w:name w:val="ellipsis"/>
    <w:basedOn w:val="a0"/>
    <w:rsid w:val="002F5003"/>
  </w:style>
  <w:style w:type="character" w:customStyle="1" w:styleId="a-more">
    <w:name w:val="a-more"/>
    <w:basedOn w:val="a0"/>
    <w:rsid w:val="002F5003"/>
  </w:style>
  <w:style w:type="character" w:customStyle="1" w:styleId="a-less">
    <w:name w:val="a-less"/>
    <w:basedOn w:val="a0"/>
    <w:rsid w:val="002F5003"/>
  </w:style>
  <w:style w:type="character" w:customStyle="1" w:styleId="userlinkmenu">
    <w:name w:val="userlink_menu"/>
    <w:basedOn w:val="a0"/>
    <w:rsid w:val="002F5003"/>
  </w:style>
  <w:style w:type="character" w:customStyle="1" w:styleId="floathint-marker">
    <w:name w:val="floathint-marker"/>
    <w:basedOn w:val="a0"/>
    <w:rsid w:val="002F5003"/>
  </w:style>
  <w:style w:type="character" w:customStyle="1" w:styleId="gray-text">
    <w:name w:val="gray-text"/>
    <w:basedOn w:val="a0"/>
    <w:rsid w:val="002F500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F500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F5003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008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9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35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58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2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80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92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035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4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27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7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3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3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06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7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hyperlink" Target="https://www.b2b-mrsk.ru/firms/filial-ao-tiumenenergo-tiumenskie-raspredelitelnye-seti/102383/" TargetMode="External"/><Relationship Id="rId18" Type="http://schemas.openxmlformats.org/officeDocument/2006/relationships/hyperlink" Target="https://www.b2b-mrsk.ru/market/view.html?id=1124655&amp;action=signed_doc&amp;key=auction_doc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hyperlink" Target="https://www.b2b-mrsk.ru/popups/send_message.html?action=send&amp;to=125158" TargetMode="External"/><Relationship Id="rId17" Type="http://schemas.openxmlformats.org/officeDocument/2006/relationships/hyperlink" Target="https://www.b2b-mrsk.ru/download.html?file=file%2F213777589.zip&amp;title=1006_%D0%97%D0%94.zi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view.html?id=1124655&amp;action=gkpz_fields&amp;back_url=%2Fmarket%2Fview.html%3Fid%3D1124655&amp;gkpz_trade_id=16618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hyperlink" Target="https://www.b2b-mrsk.ru/popups/send_message.html?action=send&amp;to=121942" TargetMode="External"/><Relationship Id="rId5" Type="http://schemas.openxmlformats.org/officeDocument/2006/relationships/image" Target="media/image1.wmf"/><Relationship Id="rId15" Type="http://schemas.openxmlformats.org/officeDocument/2006/relationships/hyperlink" Target="mailto:Savchenko-YuV%40te.ru" TargetMode="External"/><Relationship Id="rId10" Type="http://schemas.openxmlformats.org/officeDocument/2006/relationships/hyperlink" Target="https://www.b2b-mrsk.ru/market/view.html?id=1124655&amp;switch_price_both_view=1" TargetMode="External"/><Relationship Id="rId19" Type="http://schemas.openxmlformats.org/officeDocument/2006/relationships/hyperlink" Target="https://www.b2b-mrsk.ru/market/view.html?id=1124655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717366" TargetMode="External"/><Relationship Id="rId14" Type="http://schemas.openxmlformats.org/officeDocument/2006/relationships/hyperlink" Target="https://www.b2b-mrsk.ru/firms/ao-tiumenenergo/247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1245</Words>
  <Characters>7097</Characters>
  <Application>Microsoft Office Word</Application>
  <DocSecurity>0</DocSecurity>
  <Lines>59</Lines>
  <Paragraphs>16</Paragraphs>
  <ScaleCrop>false</ScaleCrop>
  <Company>АО Тюменьэнерго</Company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2018-11-09T02:59:00Z</dcterms:created>
  <dcterms:modified xsi:type="dcterms:W3CDTF">2018-11-09T03:02:00Z</dcterms:modified>
</cp:coreProperties>
</file>