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413" w:rsidRPr="00056413" w:rsidRDefault="00056413" w:rsidP="00056413">
      <w:pPr>
        <w:spacing w:after="100" w:afterAutospacing="1" w:line="288" w:lineRule="auto"/>
        <w:outlineLvl w:val="0"/>
        <w:rPr>
          <w:rFonts w:ascii="Arial" w:eastAsia="Times New Roman" w:hAnsi="Arial" w:cs="Arial"/>
          <w:color w:val="333333"/>
          <w:kern w:val="36"/>
          <w:sz w:val="21"/>
          <w:szCs w:val="21"/>
          <w:lang w:eastAsia="ru-RU"/>
        </w:rPr>
      </w:pPr>
      <w:r w:rsidRPr="00056413">
        <w:rPr>
          <w:rFonts w:ascii="Arial" w:eastAsia="Times New Roman" w:hAnsi="Arial" w:cs="Arial"/>
          <w:color w:val="333333"/>
          <w:kern w:val="36"/>
          <w:sz w:val="21"/>
          <w:szCs w:val="21"/>
          <w:lang w:eastAsia="ru-RU"/>
        </w:rPr>
        <w:t>Конкурс (тендер) № 33346 </w:t>
      </w:r>
      <w:r w:rsidRPr="00056413">
        <w:rPr>
          <w:rFonts w:ascii="Arial" w:eastAsia="Times New Roman" w:hAnsi="Arial" w:cs="Arial"/>
          <w:color w:val="A0A0A0"/>
          <w:kern w:val="36"/>
          <w:sz w:val="16"/>
          <w:lang w:eastAsia="ru-RU"/>
        </w:rPr>
        <w:t>(вскрытие конвертов 15.01.2013 в 09:00)</w:t>
      </w:r>
    </w:p>
    <w:tbl>
      <w:tblPr>
        <w:tblW w:w="5000" w:type="pct"/>
        <w:tblCellSpacing w:w="0" w:type="dxa"/>
        <w:tblCellMar>
          <w:left w:w="0" w:type="dxa"/>
          <w:right w:w="0" w:type="dxa"/>
        </w:tblCellMar>
        <w:tblLook w:val="04A0"/>
      </w:tblPr>
      <w:tblGrid>
        <w:gridCol w:w="9355"/>
      </w:tblGrid>
      <w:tr w:rsidR="00056413" w:rsidRPr="00056413">
        <w:trPr>
          <w:tblCellSpacing w:w="0" w:type="dxa"/>
        </w:trPr>
        <w:tc>
          <w:tcPr>
            <w:tcW w:w="0" w:type="auto"/>
            <w:hideMark/>
          </w:tcPr>
          <w:p w:rsidR="00056413" w:rsidRPr="00056413" w:rsidRDefault="00056413" w:rsidP="00056413">
            <w:pPr>
              <w:shd w:val="clear" w:color="auto" w:fill="D5DADB"/>
              <w:spacing w:after="40" w:line="240" w:lineRule="auto"/>
              <w:rPr>
                <w:rFonts w:ascii="Arial" w:eastAsia="Times New Roman" w:hAnsi="Arial" w:cs="Arial"/>
                <w:color w:val="333333"/>
                <w:sz w:val="14"/>
                <w:szCs w:val="14"/>
                <w:lang w:eastAsia="ru-RU"/>
              </w:rPr>
            </w:pPr>
          </w:p>
        </w:tc>
      </w:tr>
    </w:tbl>
    <w:p w:rsidR="00056413" w:rsidRPr="00056413" w:rsidRDefault="00056413" w:rsidP="00056413">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83"/>
      </w:tblGrid>
      <w:tr w:rsidR="00056413" w:rsidRPr="00056413">
        <w:trPr>
          <w:tblCellSpacing w:w="7" w:type="dxa"/>
        </w:trPr>
        <w:tc>
          <w:tcPr>
            <w:tcW w:w="0" w:type="auto"/>
            <w:shd w:val="clear" w:color="auto" w:fill="C2C9CD"/>
            <w:tcMar>
              <w:top w:w="100" w:type="dxa"/>
              <w:left w:w="100" w:type="dxa"/>
              <w:bottom w:w="100" w:type="dxa"/>
              <w:right w:w="100" w:type="dxa"/>
            </w:tcMar>
            <w:hideMark/>
          </w:tcPr>
          <w:p w:rsidR="00056413" w:rsidRPr="00056413" w:rsidRDefault="00056413" w:rsidP="00056413">
            <w:pPr>
              <w:shd w:val="clear" w:color="auto" w:fill="C2C9CD"/>
              <w:spacing w:after="0" w:line="288" w:lineRule="auto"/>
              <w:outlineLvl w:val="2"/>
              <w:rPr>
                <w:rFonts w:ascii="Arial" w:eastAsia="Times New Roman" w:hAnsi="Arial" w:cs="Arial"/>
                <w:color w:val="333333"/>
                <w:sz w:val="14"/>
                <w:szCs w:val="14"/>
                <w:lang w:eastAsia="ru-RU"/>
              </w:rPr>
            </w:pPr>
            <w:hyperlink r:id="rId4" w:history="1">
              <w:r w:rsidRPr="00056413">
                <w:rPr>
                  <w:rFonts w:ascii="Arial" w:eastAsia="Times New Roman" w:hAnsi="Arial" w:cs="Arial"/>
                  <w:b/>
                  <w:bCs/>
                  <w:color w:val="1C50A4"/>
                  <w:sz w:val="14"/>
                  <w:szCs w:val="14"/>
                  <w:lang w:eastAsia="ru-RU"/>
                </w:rPr>
                <w:t>Филиал Открытого Акционерного Общества энергетики и электрификации "</w:t>
              </w:r>
              <w:proofErr w:type="spellStart"/>
              <w:r w:rsidRPr="00056413">
                <w:rPr>
                  <w:rFonts w:ascii="Arial" w:eastAsia="Times New Roman" w:hAnsi="Arial" w:cs="Arial"/>
                  <w:b/>
                  <w:bCs/>
                  <w:color w:val="1C50A4"/>
                  <w:sz w:val="14"/>
                  <w:szCs w:val="14"/>
                  <w:lang w:eastAsia="ru-RU"/>
                </w:rPr>
                <w:t>Тюменьэнерго</w:t>
              </w:r>
              <w:proofErr w:type="spellEnd"/>
              <w:r w:rsidRPr="00056413">
                <w:rPr>
                  <w:rFonts w:ascii="Arial" w:eastAsia="Times New Roman" w:hAnsi="Arial" w:cs="Arial"/>
                  <w:b/>
                  <w:bCs/>
                  <w:color w:val="1C50A4"/>
                  <w:sz w:val="14"/>
                  <w:szCs w:val="14"/>
                  <w:lang w:eastAsia="ru-RU"/>
                </w:rPr>
                <w:t xml:space="preserve">" </w:t>
              </w:r>
              <w:proofErr w:type="spellStart"/>
              <w:r w:rsidRPr="00056413">
                <w:rPr>
                  <w:rFonts w:ascii="Arial" w:eastAsia="Times New Roman" w:hAnsi="Arial" w:cs="Arial"/>
                  <w:b/>
                  <w:bCs/>
                  <w:color w:val="1C50A4"/>
                  <w:sz w:val="14"/>
                  <w:szCs w:val="14"/>
                  <w:lang w:eastAsia="ru-RU"/>
                </w:rPr>
                <w:t>Нижневартовские</w:t>
              </w:r>
              <w:proofErr w:type="spellEnd"/>
              <w:r w:rsidRPr="00056413">
                <w:rPr>
                  <w:rFonts w:ascii="Arial" w:eastAsia="Times New Roman" w:hAnsi="Arial" w:cs="Arial"/>
                  <w:b/>
                  <w:bCs/>
                  <w:color w:val="1C50A4"/>
                  <w:sz w:val="14"/>
                  <w:szCs w:val="14"/>
                  <w:lang w:eastAsia="ru-RU"/>
                </w:rPr>
                <w:t xml:space="preserve"> электрические сети</w:t>
              </w:r>
            </w:hyperlink>
            <w:r w:rsidRPr="00056413">
              <w:rPr>
                <w:rFonts w:ascii="Arial" w:eastAsia="Times New Roman" w:hAnsi="Arial" w:cs="Arial"/>
                <w:color w:val="333333"/>
                <w:sz w:val="14"/>
                <w:szCs w:val="14"/>
                <w:lang w:eastAsia="ru-RU"/>
              </w:rPr>
              <w:t xml:space="preserve">, 628617, Ханты-Мансийский Автономный округ - </w:t>
            </w:r>
            <w:proofErr w:type="spellStart"/>
            <w:r w:rsidRPr="00056413">
              <w:rPr>
                <w:rFonts w:ascii="Arial" w:eastAsia="Times New Roman" w:hAnsi="Arial" w:cs="Arial"/>
                <w:color w:val="333333"/>
                <w:sz w:val="14"/>
                <w:szCs w:val="14"/>
                <w:lang w:eastAsia="ru-RU"/>
              </w:rPr>
              <w:t>Югра</w:t>
            </w:r>
            <w:proofErr w:type="spellEnd"/>
            <w:r w:rsidRPr="00056413">
              <w:rPr>
                <w:rFonts w:ascii="Arial" w:eastAsia="Times New Roman" w:hAnsi="Arial" w:cs="Arial"/>
                <w:color w:val="333333"/>
                <w:sz w:val="14"/>
                <w:szCs w:val="14"/>
                <w:lang w:eastAsia="ru-RU"/>
              </w:rPr>
              <w:t xml:space="preserve">, Тюменская область, </w:t>
            </w:r>
            <w:proofErr w:type="gramStart"/>
            <w:r w:rsidRPr="00056413">
              <w:rPr>
                <w:rFonts w:ascii="Arial" w:eastAsia="Times New Roman" w:hAnsi="Arial" w:cs="Arial"/>
                <w:color w:val="333333"/>
                <w:sz w:val="14"/>
                <w:szCs w:val="14"/>
                <w:lang w:eastAsia="ru-RU"/>
              </w:rPr>
              <w:t>г</w:t>
            </w:r>
            <w:proofErr w:type="gramEnd"/>
            <w:r w:rsidRPr="00056413">
              <w:rPr>
                <w:rFonts w:ascii="Arial" w:eastAsia="Times New Roman" w:hAnsi="Arial" w:cs="Arial"/>
                <w:color w:val="333333"/>
                <w:sz w:val="14"/>
                <w:szCs w:val="14"/>
                <w:lang w:eastAsia="ru-RU"/>
              </w:rPr>
              <w:t xml:space="preserve">. Нижневартовск, ул. Пермская, 22, </w:t>
            </w:r>
            <w:r w:rsidRPr="00056413">
              <w:rPr>
                <w:rFonts w:ascii="Arial" w:eastAsia="Times New Roman" w:hAnsi="Arial" w:cs="Arial"/>
                <w:b/>
                <w:bCs/>
                <w:color w:val="333333"/>
                <w:sz w:val="14"/>
                <w:szCs w:val="14"/>
                <w:lang w:eastAsia="ru-RU"/>
              </w:rPr>
              <w:t>приглашает принять участие в торгах (тендере)</w:t>
            </w:r>
            <w:r w:rsidRPr="00056413">
              <w:rPr>
                <w:rFonts w:ascii="Arial" w:eastAsia="Times New Roman" w:hAnsi="Arial" w:cs="Arial"/>
                <w:color w:val="333333"/>
                <w:sz w:val="14"/>
                <w:szCs w:val="14"/>
                <w:lang w:eastAsia="ru-RU"/>
              </w:rPr>
              <w:t>.</w:t>
            </w:r>
          </w:p>
        </w:tc>
      </w:tr>
      <w:tr w:rsidR="00056413" w:rsidRPr="0005641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1"/>
              <w:gridCol w:w="7624"/>
            </w:tblGrid>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Предмет конкурса (тендера):</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w:t>
                  </w:r>
                  <w:proofErr w:type="spellStart"/>
                  <w:r w:rsidRPr="00056413">
                    <w:rPr>
                      <w:rFonts w:ascii="Arial" w:eastAsia="Times New Roman" w:hAnsi="Arial" w:cs="Arial"/>
                      <w:sz w:val="14"/>
                      <w:szCs w:val="14"/>
                      <w:lang w:eastAsia="ru-RU"/>
                    </w:rPr>
                    <w:t>Самотлорского</w:t>
                  </w:r>
                  <w:proofErr w:type="spellEnd"/>
                  <w:r w:rsidRPr="00056413">
                    <w:rPr>
                      <w:rFonts w:ascii="Arial" w:eastAsia="Times New Roman" w:hAnsi="Arial" w:cs="Arial"/>
                      <w:sz w:val="14"/>
                      <w:szCs w:val="14"/>
                      <w:lang w:eastAsia="ru-RU"/>
                    </w:rPr>
                    <w:t xml:space="preserve"> РЭС, </w:t>
                  </w:r>
                  <w:proofErr w:type="spellStart"/>
                  <w:r w:rsidRPr="00056413">
                    <w:rPr>
                      <w:rFonts w:ascii="Arial" w:eastAsia="Times New Roman" w:hAnsi="Arial" w:cs="Arial"/>
                      <w:sz w:val="14"/>
                      <w:szCs w:val="14"/>
                      <w:lang w:eastAsia="ru-RU"/>
                    </w:rPr>
                    <w:t>ОЛиМТО</w:t>
                  </w:r>
                  <w:proofErr w:type="spellEnd"/>
                  <w:r w:rsidRPr="00056413">
                    <w:rPr>
                      <w:rFonts w:ascii="Arial" w:eastAsia="Times New Roman" w:hAnsi="Arial" w:cs="Arial"/>
                      <w:sz w:val="14"/>
                      <w:szCs w:val="14"/>
                      <w:lang w:eastAsia="ru-RU"/>
                    </w:rPr>
                    <w:t xml:space="preserve"> и СОПБ филиала ОАО «</w:t>
                  </w:r>
                  <w:proofErr w:type="spellStart"/>
                  <w:r w:rsidRPr="00056413">
                    <w:rPr>
                      <w:rFonts w:ascii="Arial" w:eastAsia="Times New Roman" w:hAnsi="Arial" w:cs="Arial"/>
                      <w:sz w:val="14"/>
                      <w:szCs w:val="14"/>
                      <w:lang w:eastAsia="ru-RU"/>
                    </w:rPr>
                    <w:t>Тюменьэнерго</w:t>
                  </w:r>
                  <w:proofErr w:type="spellEnd"/>
                  <w:r w:rsidRPr="00056413">
                    <w:rPr>
                      <w:rFonts w:ascii="Arial" w:eastAsia="Times New Roman" w:hAnsi="Arial" w:cs="Arial"/>
                      <w:sz w:val="14"/>
                      <w:szCs w:val="14"/>
                      <w:lang w:eastAsia="ru-RU"/>
                    </w:rPr>
                    <w:t xml:space="preserve">» </w:t>
                  </w:r>
                  <w:proofErr w:type="spellStart"/>
                  <w:r w:rsidRPr="00056413">
                    <w:rPr>
                      <w:rFonts w:ascii="Arial" w:eastAsia="Times New Roman" w:hAnsi="Arial" w:cs="Arial"/>
                      <w:sz w:val="14"/>
                      <w:szCs w:val="14"/>
                      <w:lang w:eastAsia="ru-RU"/>
                    </w:rPr>
                    <w:t>Нижневартовские</w:t>
                  </w:r>
                  <w:proofErr w:type="spellEnd"/>
                  <w:r w:rsidRPr="00056413">
                    <w:rPr>
                      <w:rFonts w:ascii="Arial" w:eastAsia="Times New Roman" w:hAnsi="Arial" w:cs="Arial"/>
                      <w:sz w:val="14"/>
                      <w:szCs w:val="14"/>
                      <w:lang w:eastAsia="ru-RU"/>
                    </w:rPr>
                    <w:t xml:space="preserve"> электрические сети</w:t>
                  </w:r>
                  <w:r w:rsidRPr="00056413">
                    <w:rPr>
                      <w:rFonts w:ascii="Arial" w:eastAsia="Times New Roman" w:hAnsi="Arial" w:cs="Arial"/>
                      <w:sz w:val="14"/>
                      <w:szCs w:val="14"/>
                      <w:lang w:eastAsia="ru-RU"/>
                    </w:rPr>
                    <w:br/>
                  </w:r>
                  <w:r w:rsidRPr="00056413">
                    <w:rPr>
                      <w:rFonts w:ascii="Arial" w:eastAsia="Times New Roman" w:hAnsi="Arial" w:cs="Arial"/>
                      <w:b/>
                      <w:bCs/>
                      <w:sz w:val="14"/>
                      <w:szCs w:val="14"/>
                      <w:lang w:eastAsia="ru-RU"/>
                    </w:rPr>
                    <w:t>Лот № 1.</w:t>
                  </w:r>
                  <w:r w:rsidRPr="00056413">
                    <w:rPr>
                      <w:rFonts w:ascii="Arial" w:eastAsia="Times New Roman" w:hAnsi="Arial" w:cs="Arial"/>
                      <w:sz w:val="14"/>
                      <w:szCs w:val="14"/>
                      <w:lang w:eastAsia="ru-RU"/>
                    </w:rPr>
                    <w:t xml:space="preserve"> Выполнение работ по капитальному ремонту производственных зданий и сооружений </w:t>
                  </w:r>
                  <w:proofErr w:type="spellStart"/>
                  <w:r w:rsidRPr="00056413">
                    <w:rPr>
                      <w:rFonts w:ascii="Arial" w:eastAsia="Times New Roman" w:hAnsi="Arial" w:cs="Arial"/>
                      <w:sz w:val="14"/>
                      <w:szCs w:val="14"/>
                      <w:lang w:eastAsia="ru-RU"/>
                    </w:rPr>
                    <w:t>Самотлорского</w:t>
                  </w:r>
                  <w:proofErr w:type="spellEnd"/>
                  <w:r w:rsidRPr="00056413">
                    <w:rPr>
                      <w:rFonts w:ascii="Arial" w:eastAsia="Times New Roman" w:hAnsi="Arial" w:cs="Arial"/>
                      <w:sz w:val="14"/>
                      <w:szCs w:val="14"/>
                      <w:lang w:eastAsia="ru-RU"/>
                    </w:rPr>
                    <w:t xml:space="preserve"> РЭС, </w:t>
                  </w:r>
                  <w:proofErr w:type="spellStart"/>
                  <w:r w:rsidRPr="00056413">
                    <w:rPr>
                      <w:rFonts w:ascii="Arial" w:eastAsia="Times New Roman" w:hAnsi="Arial" w:cs="Arial"/>
                      <w:sz w:val="14"/>
                      <w:szCs w:val="14"/>
                      <w:lang w:eastAsia="ru-RU"/>
                    </w:rPr>
                    <w:t>ОЛиМТО</w:t>
                  </w:r>
                  <w:proofErr w:type="spellEnd"/>
                  <w:r w:rsidRPr="00056413">
                    <w:rPr>
                      <w:rFonts w:ascii="Arial" w:eastAsia="Times New Roman" w:hAnsi="Arial" w:cs="Arial"/>
                      <w:sz w:val="14"/>
                      <w:szCs w:val="14"/>
                      <w:lang w:eastAsia="ru-RU"/>
                    </w:rPr>
                    <w:t xml:space="preserve"> и СОПБ филиала ОАО «</w:t>
                  </w:r>
                  <w:proofErr w:type="spellStart"/>
                  <w:r w:rsidRPr="00056413">
                    <w:rPr>
                      <w:rFonts w:ascii="Arial" w:eastAsia="Times New Roman" w:hAnsi="Arial" w:cs="Arial"/>
                      <w:sz w:val="14"/>
                      <w:szCs w:val="14"/>
                      <w:lang w:eastAsia="ru-RU"/>
                    </w:rPr>
                    <w:t>Тюменьэнерго</w:t>
                  </w:r>
                  <w:proofErr w:type="spellEnd"/>
                  <w:r w:rsidRPr="00056413">
                    <w:rPr>
                      <w:rFonts w:ascii="Arial" w:eastAsia="Times New Roman" w:hAnsi="Arial" w:cs="Arial"/>
                      <w:sz w:val="14"/>
                      <w:szCs w:val="14"/>
                      <w:lang w:eastAsia="ru-RU"/>
                    </w:rPr>
                    <w:t xml:space="preserve">» </w:t>
                  </w:r>
                  <w:proofErr w:type="spellStart"/>
                  <w:r w:rsidRPr="00056413">
                    <w:rPr>
                      <w:rFonts w:ascii="Arial" w:eastAsia="Times New Roman" w:hAnsi="Arial" w:cs="Arial"/>
                      <w:sz w:val="14"/>
                      <w:szCs w:val="14"/>
                      <w:lang w:eastAsia="ru-RU"/>
                    </w:rPr>
                    <w:t>Нижневартовские</w:t>
                  </w:r>
                  <w:proofErr w:type="spellEnd"/>
                  <w:r w:rsidRPr="00056413">
                    <w:rPr>
                      <w:rFonts w:ascii="Arial" w:eastAsia="Times New Roman" w:hAnsi="Arial" w:cs="Arial"/>
                      <w:sz w:val="14"/>
                      <w:szCs w:val="14"/>
                      <w:lang w:eastAsia="ru-RU"/>
                    </w:rPr>
                    <w:t xml:space="preserve"> электрические сети (ОАО)</w:t>
                  </w:r>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Категории ОКДП:</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4521123 </w:t>
                  </w:r>
                  <w:hyperlink r:id="rId5" w:history="1">
                    <w:r w:rsidRPr="00056413">
                      <w:rPr>
                        <w:rFonts w:ascii="Arial" w:eastAsia="Times New Roman" w:hAnsi="Arial" w:cs="Arial"/>
                        <w:color w:val="1C50A4"/>
                        <w:sz w:val="14"/>
                        <w:szCs w:val="14"/>
                        <w:lang w:eastAsia="ru-RU"/>
                      </w:rPr>
                      <w:t>Подстанция электрическая</w:t>
                    </w:r>
                  </w:hyperlink>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Конкурс (тендер) объявлен:</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12.12.2012 14:11</w:t>
                  </w:r>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Сроки поставки:</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b/>
                      <w:bCs/>
                      <w:sz w:val="14"/>
                      <w:szCs w:val="14"/>
                      <w:lang w:eastAsia="ru-RU"/>
                    </w:rPr>
                    <w:t>1.04.2013 - 30.11.2013</w:t>
                  </w:r>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Почтовый адрес заказчика:</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 xml:space="preserve">628617, Ханты-Мансийский Автономный округ - </w:t>
                  </w:r>
                  <w:proofErr w:type="spellStart"/>
                  <w:r w:rsidRPr="00056413">
                    <w:rPr>
                      <w:rFonts w:ascii="Arial" w:eastAsia="Times New Roman" w:hAnsi="Arial" w:cs="Arial"/>
                      <w:sz w:val="14"/>
                      <w:szCs w:val="14"/>
                      <w:lang w:eastAsia="ru-RU"/>
                    </w:rPr>
                    <w:t>Югра</w:t>
                  </w:r>
                  <w:proofErr w:type="spellEnd"/>
                  <w:r w:rsidRPr="00056413">
                    <w:rPr>
                      <w:rFonts w:ascii="Arial" w:eastAsia="Times New Roman" w:hAnsi="Arial" w:cs="Arial"/>
                      <w:sz w:val="14"/>
                      <w:szCs w:val="14"/>
                      <w:lang w:eastAsia="ru-RU"/>
                    </w:rPr>
                    <w:t xml:space="preserve">, Тюменская область, </w:t>
                  </w:r>
                  <w:proofErr w:type="gramStart"/>
                  <w:r w:rsidRPr="00056413">
                    <w:rPr>
                      <w:rFonts w:ascii="Arial" w:eastAsia="Times New Roman" w:hAnsi="Arial" w:cs="Arial"/>
                      <w:sz w:val="14"/>
                      <w:szCs w:val="14"/>
                      <w:lang w:eastAsia="ru-RU"/>
                    </w:rPr>
                    <w:t>г</w:t>
                  </w:r>
                  <w:proofErr w:type="gramEnd"/>
                  <w:r w:rsidRPr="00056413">
                    <w:rPr>
                      <w:rFonts w:ascii="Arial" w:eastAsia="Times New Roman" w:hAnsi="Arial" w:cs="Arial"/>
                      <w:sz w:val="14"/>
                      <w:szCs w:val="14"/>
                      <w:lang w:eastAsia="ru-RU"/>
                    </w:rPr>
                    <w:t>. Нижневартовск, ул. Пермская, 22</w:t>
                  </w:r>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Местонахождение заказчика:</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 xml:space="preserve">628617, Ханты-Мансийский Автономный округ - </w:t>
                  </w:r>
                  <w:proofErr w:type="spellStart"/>
                  <w:r w:rsidRPr="00056413">
                    <w:rPr>
                      <w:rFonts w:ascii="Arial" w:eastAsia="Times New Roman" w:hAnsi="Arial" w:cs="Arial"/>
                      <w:sz w:val="14"/>
                      <w:szCs w:val="14"/>
                      <w:lang w:eastAsia="ru-RU"/>
                    </w:rPr>
                    <w:t>Югра</w:t>
                  </w:r>
                  <w:proofErr w:type="spellEnd"/>
                  <w:r w:rsidRPr="00056413">
                    <w:rPr>
                      <w:rFonts w:ascii="Arial" w:eastAsia="Times New Roman" w:hAnsi="Arial" w:cs="Arial"/>
                      <w:sz w:val="14"/>
                      <w:szCs w:val="14"/>
                      <w:lang w:eastAsia="ru-RU"/>
                    </w:rPr>
                    <w:t xml:space="preserve">, Тюменская область, </w:t>
                  </w:r>
                  <w:proofErr w:type="gramStart"/>
                  <w:r w:rsidRPr="00056413">
                    <w:rPr>
                      <w:rFonts w:ascii="Arial" w:eastAsia="Times New Roman" w:hAnsi="Arial" w:cs="Arial"/>
                      <w:sz w:val="14"/>
                      <w:szCs w:val="14"/>
                      <w:lang w:eastAsia="ru-RU"/>
                    </w:rPr>
                    <w:t>г</w:t>
                  </w:r>
                  <w:proofErr w:type="gramEnd"/>
                  <w:r w:rsidRPr="00056413">
                    <w:rPr>
                      <w:rFonts w:ascii="Arial" w:eastAsia="Times New Roman" w:hAnsi="Arial" w:cs="Arial"/>
                      <w:sz w:val="14"/>
                      <w:szCs w:val="14"/>
                      <w:lang w:eastAsia="ru-RU"/>
                    </w:rPr>
                    <w:t>. Нижневартовск, ул. Пермская, 22</w:t>
                  </w:r>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Контактное лицо:</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hyperlink r:id="rId6" w:tgtFrame="_blank" w:tooltip="Отправить личное сообщение" w:history="1">
                    <w:r w:rsidRPr="00056413">
                      <w:rPr>
                        <w:rFonts w:ascii="Arial" w:eastAsia="Times New Roman" w:hAnsi="Arial" w:cs="Arial"/>
                        <w:color w:val="1C50A4"/>
                        <w:sz w:val="14"/>
                        <w:lang w:eastAsia="ru-RU"/>
                      </w:rPr>
                      <w:t>Черных Юлия Николаевна</w:t>
                    </w:r>
                  </w:hyperlink>
                  <w:r w:rsidRPr="00056413">
                    <w:rPr>
                      <w:rFonts w:ascii="Arial" w:eastAsia="Times New Roman" w:hAnsi="Arial" w:cs="Arial"/>
                      <w:sz w:val="14"/>
                      <w:szCs w:val="14"/>
                      <w:lang w:eastAsia="ru-RU"/>
                    </w:rPr>
                    <w:t xml:space="preserve">, тел.+7 (3466) 48-42-83, </w:t>
                  </w:r>
                  <w:hyperlink r:id="rId7" w:history="1">
                    <w:r w:rsidRPr="00056413">
                      <w:rPr>
                        <w:rFonts w:ascii="Arial" w:eastAsia="Times New Roman" w:hAnsi="Arial" w:cs="Arial"/>
                        <w:color w:val="1C50A4"/>
                        <w:sz w:val="14"/>
                        <w:szCs w:val="14"/>
                        <w:lang w:eastAsia="ru-RU"/>
                      </w:rPr>
                      <w:t>ChernyhYN@vartanet.ru</w:t>
                    </w:r>
                  </w:hyperlink>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Конкурсная комиссия:</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proofErr w:type="gramStart"/>
                  <w:r w:rsidRPr="00056413">
                    <w:rPr>
                      <w:rFonts w:ascii="Arial" w:eastAsia="Times New Roman" w:hAnsi="Arial" w:cs="Arial"/>
                      <w:sz w:val="14"/>
                      <w:szCs w:val="14"/>
                      <w:lang w:eastAsia="ru-RU"/>
                    </w:rPr>
                    <w:t>Назначена</w:t>
                  </w:r>
                  <w:proofErr w:type="gramEnd"/>
                  <w:r w:rsidRPr="00056413">
                    <w:rPr>
                      <w:rFonts w:ascii="Arial" w:eastAsia="Times New Roman" w:hAnsi="Arial" w:cs="Arial"/>
                      <w:sz w:val="14"/>
                      <w:szCs w:val="14"/>
                      <w:lang w:eastAsia="ru-RU"/>
                    </w:rPr>
                    <w:t xml:space="preserve"> приказом ОАО "</w:t>
                  </w:r>
                  <w:proofErr w:type="spellStart"/>
                  <w:r w:rsidRPr="00056413">
                    <w:rPr>
                      <w:rFonts w:ascii="Arial" w:eastAsia="Times New Roman" w:hAnsi="Arial" w:cs="Arial"/>
                      <w:sz w:val="14"/>
                      <w:szCs w:val="14"/>
                      <w:lang w:eastAsia="ru-RU"/>
                    </w:rPr>
                    <w:t>Тюменьэнерго</w:t>
                  </w:r>
                  <w:proofErr w:type="spellEnd"/>
                  <w:r w:rsidRPr="00056413">
                    <w:rPr>
                      <w:rFonts w:ascii="Arial" w:eastAsia="Times New Roman" w:hAnsi="Arial" w:cs="Arial"/>
                      <w:sz w:val="14"/>
                      <w:szCs w:val="14"/>
                      <w:lang w:eastAsia="ru-RU"/>
                    </w:rPr>
                    <w:t>" от 28.11.2012 № 442.</w:t>
                  </w:r>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Требования к участникам:</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proofErr w:type="gramStart"/>
                  <w:r w:rsidRPr="00056413">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056413">
                    <w:rPr>
                      <w:rFonts w:ascii="Arial" w:eastAsia="Times New Roman" w:hAnsi="Arial" w:cs="Arial"/>
                      <w:sz w:val="14"/>
                      <w:szCs w:val="14"/>
                      <w:lang w:eastAsia="ru-RU"/>
                    </w:rPr>
                    <w:br/>
                    <w:t xml:space="preserve">- Участник должен обладать необходимыми кадровыми ресурсами: </w:t>
                  </w:r>
                  <w:r w:rsidRPr="00056413">
                    <w:rPr>
                      <w:rFonts w:ascii="Arial" w:eastAsia="Times New Roman" w:hAnsi="Arial" w:cs="Arial"/>
                      <w:sz w:val="14"/>
                      <w:szCs w:val="14"/>
                      <w:lang w:eastAsia="ru-RU"/>
                    </w:rPr>
                    <w:br/>
                    <w:t>- разнорабочий – не менее 4 чел.;</w:t>
                  </w:r>
                  <w:r w:rsidRPr="00056413">
                    <w:rPr>
                      <w:rFonts w:ascii="Arial" w:eastAsia="Times New Roman" w:hAnsi="Arial" w:cs="Arial"/>
                      <w:sz w:val="14"/>
                      <w:szCs w:val="14"/>
                      <w:lang w:eastAsia="ru-RU"/>
                    </w:rPr>
                    <w:br/>
                    <w:t>- сварщик – не менее 3 чел.;</w:t>
                  </w:r>
                  <w:r w:rsidRPr="00056413">
                    <w:rPr>
                      <w:rFonts w:ascii="Arial" w:eastAsia="Times New Roman" w:hAnsi="Arial" w:cs="Arial"/>
                      <w:sz w:val="14"/>
                      <w:szCs w:val="14"/>
                      <w:lang w:eastAsia="ru-RU"/>
                    </w:rPr>
                    <w:br/>
                    <w:t>- плотник-бетонщик – не менее 3 чел.;</w:t>
                  </w:r>
                  <w:r w:rsidRPr="00056413">
                    <w:rPr>
                      <w:rFonts w:ascii="Arial" w:eastAsia="Times New Roman" w:hAnsi="Arial" w:cs="Arial"/>
                      <w:sz w:val="14"/>
                      <w:szCs w:val="14"/>
                      <w:lang w:eastAsia="ru-RU"/>
                    </w:rPr>
                    <w:br/>
                    <w:t>- штукатур-маляр – не менее 1 чел.;</w:t>
                  </w:r>
                  <w:r w:rsidRPr="00056413">
                    <w:rPr>
                      <w:rFonts w:ascii="Arial" w:eastAsia="Times New Roman" w:hAnsi="Arial" w:cs="Arial"/>
                      <w:sz w:val="14"/>
                      <w:szCs w:val="14"/>
                      <w:lang w:eastAsia="ru-RU"/>
                    </w:rPr>
                    <w:br/>
                    <w:t>- кровельщик – не менее 3 чел.;</w:t>
                  </w:r>
                  <w:r w:rsidRPr="00056413">
                    <w:rPr>
                      <w:rFonts w:ascii="Arial" w:eastAsia="Times New Roman" w:hAnsi="Arial" w:cs="Arial"/>
                      <w:sz w:val="14"/>
                      <w:szCs w:val="14"/>
                      <w:lang w:eastAsia="ru-RU"/>
                    </w:rPr>
                    <w:br/>
                    <w:t>- стропальщик – не менее 1 чел.;</w:t>
                  </w:r>
                  <w:r w:rsidRPr="00056413">
                    <w:rPr>
                      <w:rFonts w:ascii="Arial" w:eastAsia="Times New Roman" w:hAnsi="Arial" w:cs="Arial"/>
                      <w:sz w:val="14"/>
                      <w:szCs w:val="14"/>
                      <w:lang w:eastAsia="ru-RU"/>
                    </w:rPr>
                    <w:br/>
                    <w:t>- электромонтажник – не менее 1 чел.;</w:t>
                  </w:r>
                  <w:r w:rsidRPr="00056413">
                    <w:rPr>
                      <w:rFonts w:ascii="Arial" w:eastAsia="Times New Roman" w:hAnsi="Arial" w:cs="Arial"/>
                      <w:sz w:val="14"/>
                      <w:szCs w:val="14"/>
                      <w:lang w:eastAsia="ru-RU"/>
                    </w:rPr>
                    <w:br/>
                    <w:t>- монтажник строительных конструкций – не менее</w:t>
                  </w:r>
                  <w:proofErr w:type="gramEnd"/>
                  <w:r w:rsidRPr="00056413">
                    <w:rPr>
                      <w:rFonts w:ascii="Arial" w:eastAsia="Times New Roman" w:hAnsi="Arial" w:cs="Arial"/>
                      <w:sz w:val="14"/>
                      <w:szCs w:val="14"/>
                      <w:lang w:eastAsia="ru-RU"/>
                    </w:rPr>
                    <w:t xml:space="preserve"> 2 чел.</w:t>
                  </w:r>
                  <w:r w:rsidRPr="00056413">
                    <w:rPr>
                      <w:rFonts w:ascii="Arial" w:eastAsia="Times New Roman" w:hAnsi="Arial" w:cs="Arial"/>
                      <w:sz w:val="14"/>
                      <w:szCs w:val="14"/>
                      <w:lang w:eastAsia="ru-RU"/>
                    </w:rPr>
                    <w:br/>
                    <w:t>Допускается совмещение специальностей, при этом общая численность персонала должна быть не менее 12 чел.</w:t>
                  </w:r>
                  <w:r w:rsidRPr="00056413">
                    <w:rPr>
                      <w:rFonts w:ascii="Arial" w:eastAsia="Times New Roman" w:hAnsi="Arial" w:cs="Arial"/>
                      <w:sz w:val="14"/>
                      <w:szCs w:val="14"/>
                      <w:lang w:eastAsia="ru-RU"/>
                    </w:rPr>
                    <w:br/>
                    <w:t xml:space="preserve">- Участник должен обладать необходимыми материально-техническими ресурсами: </w:t>
                  </w:r>
                  <w:r w:rsidRPr="00056413">
                    <w:rPr>
                      <w:rFonts w:ascii="Arial" w:eastAsia="Times New Roman" w:hAnsi="Arial" w:cs="Arial"/>
                      <w:sz w:val="14"/>
                      <w:szCs w:val="14"/>
                      <w:lang w:eastAsia="ru-RU"/>
                    </w:rPr>
                    <w:br/>
                    <w:t xml:space="preserve">- </w:t>
                  </w:r>
                  <w:proofErr w:type="spellStart"/>
                  <w:r w:rsidRPr="00056413">
                    <w:rPr>
                      <w:rFonts w:ascii="Arial" w:eastAsia="Times New Roman" w:hAnsi="Arial" w:cs="Arial"/>
                      <w:sz w:val="14"/>
                      <w:szCs w:val="14"/>
                      <w:lang w:eastAsia="ru-RU"/>
                    </w:rPr>
                    <w:t>шлифмашинка</w:t>
                  </w:r>
                  <w:proofErr w:type="spellEnd"/>
                  <w:r w:rsidRPr="00056413">
                    <w:rPr>
                      <w:rFonts w:ascii="Arial" w:eastAsia="Times New Roman" w:hAnsi="Arial" w:cs="Arial"/>
                      <w:sz w:val="14"/>
                      <w:szCs w:val="14"/>
                      <w:lang w:eastAsia="ru-RU"/>
                    </w:rPr>
                    <w:t xml:space="preserve"> – не менее 2 </w:t>
                  </w:r>
                  <w:proofErr w:type="spellStart"/>
                  <w:proofErr w:type="gramStart"/>
                  <w:r w:rsidRPr="00056413">
                    <w:rPr>
                      <w:rFonts w:ascii="Arial" w:eastAsia="Times New Roman" w:hAnsi="Arial" w:cs="Arial"/>
                      <w:sz w:val="14"/>
                      <w:szCs w:val="14"/>
                      <w:lang w:eastAsia="ru-RU"/>
                    </w:rPr>
                    <w:t>шт</w:t>
                  </w:r>
                  <w:proofErr w:type="spellEnd"/>
                  <w:proofErr w:type="gramEnd"/>
                  <w:r w:rsidRPr="00056413">
                    <w:rPr>
                      <w:rFonts w:ascii="Arial" w:eastAsia="Times New Roman" w:hAnsi="Arial" w:cs="Arial"/>
                      <w:sz w:val="14"/>
                      <w:szCs w:val="14"/>
                      <w:lang w:eastAsia="ru-RU"/>
                    </w:rPr>
                    <w:t>;</w:t>
                  </w:r>
                  <w:r w:rsidRPr="00056413">
                    <w:rPr>
                      <w:rFonts w:ascii="Arial" w:eastAsia="Times New Roman" w:hAnsi="Arial" w:cs="Arial"/>
                      <w:sz w:val="14"/>
                      <w:szCs w:val="14"/>
                      <w:lang w:eastAsia="ru-RU"/>
                    </w:rPr>
                    <w:br/>
                    <w:t xml:space="preserve">- </w:t>
                  </w:r>
                  <w:proofErr w:type="spellStart"/>
                  <w:proofErr w:type="gramStart"/>
                  <w:r w:rsidRPr="00056413">
                    <w:rPr>
                      <w:rFonts w:ascii="Arial" w:eastAsia="Times New Roman" w:hAnsi="Arial" w:cs="Arial"/>
                      <w:sz w:val="14"/>
                      <w:szCs w:val="14"/>
                      <w:lang w:eastAsia="ru-RU"/>
                    </w:rPr>
                    <w:t>шуруповерт</w:t>
                  </w:r>
                  <w:proofErr w:type="spellEnd"/>
                  <w:r w:rsidRPr="00056413">
                    <w:rPr>
                      <w:rFonts w:ascii="Arial" w:eastAsia="Times New Roman" w:hAnsi="Arial" w:cs="Arial"/>
                      <w:sz w:val="14"/>
                      <w:szCs w:val="14"/>
                      <w:lang w:eastAsia="ru-RU"/>
                    </w:rPr>
                    <w:t xml:space="preserve"> – не менее 3 шт.;</w:t>
                  </w:r>
                  <w:r w:rsidRPr="00056413">
                    <w:rPr>
                      <w:rFonts w:ascii="Arial" w:eastAsia="Times New Roman" w:hAnsi="Arial" w:cs="Arial"/>
                      <w:sz w:val="14"/>
                      <w:szCs w:val="14"/>
                      <w:lang w:eastAsia="ru-RU"/>
                    </w:rPr>
                    <w:br/>
                    <w:t>- перфоратор – не менее 2 шт.;</w:t>
                  </w:r>
                  <w:r w:rsidRPr="00056413">
                    <w:rPr>
                      <w:rFonts w:ascii="Arial" w:eastAsia="Times New Roman" w:hAnsi="Arial" w:cs="Arial"/>
                      <w:sz w:val="14"/>
                      <w:szCs w:val="14"/>
                      <w:lang w:eastAsia="ru-RU"/>
                    </w:rPr>
                    <w:br/>
                    <w:t>- отбойный молоток – не мене 2 шт.;</w:t>
                  </w:r>
                  <w:r w:rsidRPr="00056413">
                    <w:rPr>
                      <w:rFonts w:ascii="Arial" w:eastAsia="Times New Roman" w:hAnsi="Arial" w:cs="Arial"/>
                      <w:sz w:val="14"/>
                      <w:szCs w:val="14"/>
                      <w:lang w:eastAsia="ru-RU"/>
                    </w:rPr>
                    <w:br/>
                    <w:t>- сварочный агрегат – не менее 3 шт.;</w:t>
                  </w:r>
                  <w:r w:rsidRPr="00056413">
                    <w:rPr>
                      <w:rFonts w:ascii="Arial" w:eastAsia="Times New Roman" w:hAnsi="Arial" w:cs="Arial"/>
                      <w:sz w:val="14"/>
                      <w:szCs w:val="14"/>
                      <w:lang w:eastAsia="ru-RU"/>
                    </w:rPr>
                    <w:br/>
                    <w:t>- бетономешалка – не менее 1 шт.;</w:t>
                  </w:r>
                  <w:r w:rsidRPr="00056413">
                    <w:rPr>
                      <w:rFonts w:ascii="Arial" w:eastAsia="Times New Roman" w:hAnsi="Arial" w:cs="Arial"/>
                      <w:sz w:val="14"/>
                      <w:szCs w:val="14"/>
                      <w:lang w:eastAsia="ru-RU"/>
                    </w:rPr>
                    <w:br/>
                    <w:t>- нивелир – не менее 1 шт.;</w:t>
                  </w:r>
                  <w:r w:rsidRPr="00056413">
                    <w:rPr>
                      <w:rFonts w:ascii="Arial" w:eastAsia="Times New Roman" w:hAnsi="Arial" w:cs="Arial"/>
                      <w:sz w:val="14"/>
                      <w:szCs w:val="14"/>
                      <w:lang w:eastAsia="ru-RU"/>
                    </w:rPr>
                    <w:br/>
                    <w:t>- кран автомобильный грузоподъемностью не менее 15 тонн – не менее 1 ед.;</w:t>
                  </w:r>
                  <w:r w:rsidRPr="00056413">
                    <w:rPr>
                      <w:rFonts w:ascii="Arial" w:eastAsia="Times New Roman" w:hAnsi="Arial" w:cs="Arial"/>
                      <w:sz w:val="14"/>
                      <w:szCs w:val="14"/>
                      <w:lang w:eastAsia="ru-RU"/>
                    </w:rPr>
                    <w:br/>
                    <w:t>- экскаватор – не менее 1 ед.;</w:t>
                  </w:r>
                  <w:r w:rsidRPr="00056413">
                    <w:rPr>
                      <w:rFonts w:ascii="Arial" w:eastAsia="Times New Roman" w:hAnsi="Arial" w:cs="Arial"/>
                      <w:sz w:val="14"/>
                      <w:szCs w:val="14"/>
                      <w:lang w:eastAsia="ru-RU"/>
                    </w:rPr>
                    <w:br/>
                    <w:t>- сваебойный агрегат – не менее 1 ед.;</w:t>
                  </w:r>
                  <w:r w:rsidRPr="00056413">
                    <w:rPr>
                      <w:rFonts w:ascii="Arial" w:eastAsia="Times New Roman" w:hAnsi="Arial" w:cs="Arial"/>
                      <w:sz w:val="14"/>
                      <w:szCs w:val="14"/>
                      <w:lang w:eastAsia="ru-RU"/>
                    </w:rPr>
                    <w:br/>
                    <w:t>- автомобильный для перевозки строительных материалов – не</w:t>
                  </w:r>
                  <w:proofErr w:type="gramEnd"/>
                  <w:r w:rsidRPr="00056413">
                    <w:rPr>
                      <w:rFonts w:ascii="Arial" w:eastAsia="Times New Roman" w:hAnsi="Arial" w:cs="Arial"/>
                      <w:sz w:val="14"/>
                      <w:szCs w:val="14"/>
                      <w:lang w:eastAsia="ru-RU"/>
                    </w:rPr>
                    <w:t xml:space="preserve"> менее 3 ед.;</w:t>
                  </w:r>
                  <w:r w:rsidRPr="00056413">
                    <w:rPr>
                      <w:rFonts w:ascii="Arial" w:eastAsia="Times New Roman" w:hAnsi="Arial" w:cs="Arial"/>
                      <w:sz w:val="14"/>
                      <w:szCs w:val="14"/>
                      <w:lang w:eastAsia="ru-RU"/>
                    </w:rPr>
                    <w:br/>
                    <w:t>- самосвал – не менее 2 ед.;</w:t>
                  </w:r>
                  <w:r w:rsidRPr="00056413">
                    <w:rPr>
                      <w:rFonts w:ascii="Arial" w:eastAsia="Times New Roman" w:hAnsi="Arial" w:cs="Arial"/>
                      <w:sz w:val="14"/>
                      <w:szCs w:val="14"/>
                      <w:lang w:eastAsia="ru-RU"/>
                    </w:rPr>
                    <w:br/>
                    <w:t>- транспорт для перевозки рабочих – не менее 3 ед.</w:t>
                  </w:r>
                  <w:r w:rsidRPr="00056413">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 (форма _8).</w:t>
                  </w:r>
                  <w:r w:rsidRPr="00056413">
                    <w:rPr>
                      <w:rFonts w:ascii="Arial" w:eastAsia="Times New Roman" w:hAnsi="Arial" w:cs="Arial"/>
                      <w:sz w:val="14"/>
                      <w:szCs w:val="14"/>
                      <w:lang w:eastAsia="ru-RU"/>
                    </w:rPr>
                    <w:br/>
                    <w:t xml:space="preserve">- </w:t>
                  </w:r>
                  <w:proofErr w:type="gramStart"/>
                  <w:r w:rsidRPr="00056413">
                    <w:rPr>
                      <w:rFonts w:ascii="Arial" w:eastAsia="Times New Roman" w:hAnsi="Arial" w:cs="Arial"/>
                      <w:sz w:val="14"/>
                      <w:szCs w:val="14"/>
                      <w:lang w:eastAsia="ru-RU"/>
                    </w:rPr>
                    <w:t>Участнику конкурса желательно иметь опыт выполнения аналогичных договоров не менее 1 года в сопоставимых с предметом закупки объемах и положительную репутацию, подтвержденную отзывами о выполнении аналогичных договоров</w:t>
                  </w:r>
                  <w:r w:rsidRPr="00056413">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w:t>
                  </w:r>
                  <w:proofErr w:type="gramEnd"/>
                  <w:r w:rsidRPr="00056413">
                    <w:rPr>
                      <w:rFonts w:ascii="Arial" w:eastAsia="Times New Roman" w:hAnsi="Arial" w:cs="Arial"/>
                      <w:sz w:val="14"/>
                      <w:szCs w:val="14"/>
                      <w:lang w:eastAsia="ru-RU"/>
                    </w:rPr>
                    <w:t xml:space="preserve">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056413">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w:t>
                  </w:r>
                  <w:proofErr w:type="spellStart"/>
                  <w:r w:rsidRPr="00056413">
                    <w:rPr>
                      <w:rFonts w:ascii="Arial" w:eastAsia="Times New Roman" w:hAnsi="Arial" w:cs="Arial"/>
                      <w:sz w:val="14"/>
                      <w:szCs w:val="14"/>
                      <w:lang w:eastAsia="ru-RU"/>
                    </w:rPr>
                    <w:t>Тюменьэнерго</w:t>
                  </w:r>
                  <w:proofErr w:type="spellEnd"/>
                  <w:r w:rsidRPr="00056413">
                    <w:rPr>
                      <w:rFonts w:ascii="Arial" w:eastAsia="Times New Roman" w:hAnsi="Arial" w:cs="Arial"/>
                      <w:sz w:val="14"/>
                      <w:szCs w:val="14"/>
                      <w:lang w:eastAsia="ru-RU"/>
                    </w:rPr>
                    <w:t>» (СЭБ ОАО «</w:t>
                  </w:r>
                  <w:proofErr w:type="spellStart"/>
                  <w:r w:rsidRPr="00056413">
                    <w:rPr>
                      <w:rFonts w:ascii="Arial" w:eastAsia="Times New Roman" w:hAnsi="Arial" w:cs="Arial"/>
                      <w:sz w:val="14"/>
                      <w:szCs w:val="14"/>
                      <w:lang w:eastAsia="ru-RU"/>
                    </w:rPr>
                    <w:t>Тюменьэнерго</w:t>
                  </w:r>
                  <w:proofErr w:type="spellEnd"/>
                  <w:r w:rsidRPr="00056413">
                    <w:rPr>
                      <w:rFonts w:ascii="Arial" w:eastAsia="Times New Roman" w:hAnsi="Arial" w:cs="Arial"/>
                      <w:sz w:val="14"/>
                      <w:szCs w:val="14"/>
                      <w:lang w:eastAsia="ru-RU"/>
                    </w:rPr>
                    <w:t xml:space="preserve">»). Результат проверки благонадежности Участника оформляется заключением СЭБ Организатора и оспариванию не подлежит. </w:t>
                  </w:r>
                  <w:proofErr w:type="gramStart"/>
                  <w:r w:rsidRPr="00056413">
                    <w:rPr>
                      <w:rFonts w:ascii="Arial" w:eastAsia="Times New Roman" w:hAnsi="Arial" w:cs="Arial"/>
                      <w:sz w:val="14"/>
                      <w:szCs w:val="14"/>
                      <w:lang w:eastAsia="ru-RU"/>
                    </w:rPr>
                    <w:t>В отношении Участника должно быть получено положительное заключение СЭБ Организатора</w:t>
                  </w:r>
                  <w:r w:rsidRPr="00056413">
                    <w:rPr>
                      <w:rFonts w:ascii="Arial" w:eastAsia="Times New Roman" w:hAnsi="Arial" w:cs="Arial"/>
                      <w:sz w:val="14"/>
                      <w:szCs w:val="14"/>
                      <w:lang w:eastAsia="ru-RU"/>
                    </w:rPr>
                    <w:br/>
                    <w:t xml:space="preserve">- Участник конкурса не должен быть </w:t>
                  </w:r>
                  <w:proofErr w:type="spellStart"/>
                  <w:r w:rsidRPr="00056413">
                    <w:rPr>
                      <w:rFonts w:ascii="Arial" w:eastAsia="Times New Roman" w:hAnsi="Arial" w:cs="Arial"/>
                      <w:sz w:val="14"/>
                      <w:szCs w:val="14"/>
                      <w:lang w:eastAsia="ru-RU"/>
                    </w:rPr>
                    <w:t>аффилированным</w:t>
                  </w:r>
                  <w:proofErr w:type="spellEnd"/>
                  <w:r w:rsidRPr="00056413">
                    <w:rPr>
                      <w:rFonts w:ascii="Arial" w:eastAsia="Times New Roman" w:hAnsi="Arial" w:cs="Arial"/>
                      <w:sz w:val="14"/>
                      <w:szCs w:val="14"/>
                      <w:lang w:eastAsia="ru-RU"/>
                    </w:rPr>
                    <w:t xml:space="preserve"> с Организатором (Заказчиком) </w:t>
                  </w:r>
                  <w:r w:rsidRPr="00056413">
                    <w:rPr>
                      <w:rFonts w:ascii="Arial" w:eastAsia="Times New Roman" w:hAnsi="Arial" w:cs="Arial"/>
                      <w:sz w:val="14"/>
                      <w:szCs w:val="14"/>
                      <w:lang w:eastAsia="ru-RU"/>
                    </w:rPr>
                    <w:br/>
                    <w:t xml:space="preserve">- Участник не должен быть </w:t>
                  </w:r>
                  <w:proofErr w:type="spellStart"/>
                  <w:r w:rsidRPr="00056413">
                    <w:rPr>
                      <w:rFonts w:ascii="Arial" w:eastAsia="Times New Roman" w:hAnsi="Arial" w:cs="Arial"/>
                      <w:sz w:val="14"/>
                      <w:szCs w:val="14"/>
                      <w:lang w:eastAsia="ru-RU"/>
                    </w:rPr>
                    <w:t>аффилированным</w:t>
                  </w:r>
                  <w:proofErr w:type="spellEnd"/>
                  <w:r w:rsidRPr="00056413">
                    <w:rPr>
                      <w:rFonts w:ascii="Arial" w:eastAsia="Times New Roman" w:hAnsi="Arial" w:cs="Arial"/>
                      <w:sz w:val="14"/>
                      <w:szCs w:val="14"/>
                      <w:lang w:eastAsia="ru-RU"/>
                    </w:rPr>
                    <w:t xml:space="preserve"> к другим Участникам</w:t>
                  </w:r>
                  <w:r w:rsidRPr="00056413">
                    <w:rPr>
                      <w:rFonts w:ascii="Arial" w:eastAsia="Times New Roman" w:hAnsi="Arial" w:cs="Arial"/>
                      <w:sz w:val="14"/>
                      <w:szCs w:val="14"/>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056413">
                    <w:rPr>
                      <w:rFonts w:ascii="Arial" w:eastAsia="Times New Roman" w:hAnsi="Arial" w:cs="Arial"/>
                      <w:sz w:val="14"/>
                      <w:szCs w:val="14"/>
                      <w:lang w:eastAsia="ru-RU"/>
                    </w:rPr>
                    <w:t xml:space="preserve"> </w:t>
                  </w:r>
                  <w:proofErr w:type="gramStart"/>
                  <w:r w:rsidRPr="00056413">
                    <w:rPr>
                      <w:rFonts w:ascii="Arial" w:eastAsia="Times New Roman" w:hAnsi="Arial" w:cs="Arial"/>
                      <w:sz w:val="14"/>
                      <w:szCs w:val="1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056413">
                    <w:rPr>
                      <w:rFonts w:ascii="Arial" w:eastAsia="Times New Roman" w:hAnsi="Arial" w:cs="Arial"/>
                      <w:sz w:val="14"/>
                      <w:szCs w:val="14"/>
                      <w:lang w:eastAsia="ru-RU"/>
                    </w:rPr>
                    <w:br/>
                    <w:t>- Отсутствие признанных Участником, как полностью, так и частично претензий (полученных как со стороны ОАО «</w:t>
                  </w:r>
                  <w:proofErr w:type="spellStart"/>
                  <w:r w:rsidRPr="00056413">
                    <w:rPr>
                      <w:rFonts w:ascii="Arial" w:eastAsia="Times New Roman" w:hAnsi="Arial" w:cs="Arial"/>
                      <w:sz w:val="14"/>
                      <w:szCs w:val="14"/>
                      <w:lang w:eastAsia="ru-RU"/>
                    </w:rPr>
                    <w:t>Тюменьэнерго</w:t>
                  </w:r>
                  <w:proofErr w:type="spellEnd"/>
                  <w:r w:rsidRPr="00056413">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w:t>
                  </w:r>
                  <w:proofErr w:type="gramEnd"/>
                  <w:r w:rsidRPr="00056413">
                    <w:rPr>
                      <w:rFonts w:ascii="Arial" w:eastAsia="Times New Roman" w:hAnsi="Arial" w:cs="Arial"/>
                      <w:sz w:val="14"/>
                      <w:szCs w:val="14"/>
                      <w:lang w:eastAsia="ru-RU"/>
                    </w:rPr>
                    <w:t xml:space="preserve">», </w:t>
                  </w:r>
                  <w:proofErr w:type="gramStart"/>
                  <w:r w:rsidRPr="00056413">
                    <w:rPr>
                      <w:rFonts w:ascii="Arial" w:eastAsia="Times New Roman" w:hAnsi="Arial" w:cs="Arial"/>
                      <w:sz w:val="14"/>
                      <w:szCs w:val="14"/>
                      <w:lang w:eastAsia="ru-RU"/>
                    </w:rPr>
                    <w:t>дочерних обществ ОАО «ФСК ЕЭС») по исполнению Участником договорных обязательств</w:t>
                  </w:r>
                  <w:r w:rsidRPr="00056413">
                    <w:rPr>
                      <w:rFonts w:ascii="Arial" w:eastAsia="Times New Roman" w:hAnsi="Arial" w:cs="Arial"/>
                      <w:sz w:val="14"/>
                      <w:szCs w:val="14"/>
                      <w:lang w:eastAsia="ru-RU"/>
                    </w:rPr>
                    <w:br/>
                    <w:t>- Отсутствие заключенных между Участником и ОАО «</w:t>
                  </w:r>
                  <w:proofErr w:type="spellStart"/>
                  <w:r w:rsidRPr="00056413">
                    <w:rPr>
                      <w:rFonts w:ascii="Arial" w:eastAsia="Times New Roman" w:hAnsi="Arial" w:cs="Arial"/>
                      <w:sz w:val="14"/>
                      <w:szCs w:val="14"/>
                      <w:lang w:eastAsia="ru-RU"/>
                    </w:rPr>
                    <w:t>Тюменьэнерго</w:t>
                  </w:r>
                  <w:proofErr w:type="spellEnd"/>
                  <w:r w:rsidRPr="00056413">
                    <w:rPr>
                      <w:rFonts w:ascii="Arial" w:eastAsia="Times New Roman" w:hAnsi="Arial" w:cs="Arial"/>
                      <w:sz w:val="14"/>
                      <w:szCs w:val="1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056413">
                    <w:rPr>
                      <w:rFonts w:ascii="Arial" w:eastAsia="Times New Roman" w:hAnsi="Arial" w:cs="Arial"/>
                      <w:sz w:val="14"/>
                      <w:szCs w:val="14"/>
                      <w:lang w:eastAsia="ru-RU"/>
                    </w:rPr>
                    <w:br/>
                    <w:t>- Отсутствие судебных актов об удовлетворении требований ОАО «</w:t>
                  </w:r>
                  <w:proofErr w:type="spellStart"/>
                  <w:r w:rsidRPr="00056413">
                    <w:rPr>
                      <w:rFonts w:ascii="Arial" w:eastAsia="Times New Roman" w:hAnsi="Arial" w:cs="Arial"/>
                      <w:sz w:val="14"/>
                      <w:szCs w:val="14"/>
                      <w:lang w:eastAsia="ru-RU"/>
                    </w:rPr>
                    <w:t>Тюменьэнерго</w:t>
                  </w:r>
                  <w:proofErr w:type="spellEnd"/>
                  <w:r w:rsidRPr="00056413">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056413">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056413">
                    <w:rPr>
                      <w:rFonts w:ascii="Arial" w:eastAsia="Times New Roman" w:hAnsi="Arial" w:cs="Arial"/>
                      <w:sz w:val="14"/>
                      <w:szCs w:val="14"/>
                      <w:lang w:eastAsia="ru-RU"/>
                    </w:rPr>
                    <w:br/>
                    <w:t xml:space="preserve">- Персонал Участника должен пройти обучение по безопасности труда, проверку знаний общих требований </w:t>
                  </w:r>
                  <w:r w:rsidRPr="00056413">
                    <w:rPr>
                      <w:rFonts w:ascii="Arial" w:eastAsia="Times New Roman" w:hAnsi="Arial" w:cs="Arial"/>
                      <w:sz w:val="14"/>
                      <w:szCs w:val="14"/>
                      <w:lang w:eastAsia="ru-RU"/>
                    </w:rPr>
                    <w:lastRenderedPageBreak/>
                    <w:t>промышленной безопасности, иметь группу по ЭБ и СИЗ для выполнения работ по договору</w:t>
                  </w:r>
                  <w:proofErr w:type="gramStart"/>
                  <w:r w:rsidRPr="00056413">
                    <w:rPr>
                      <w:rFonts w:ascii="Arial" w:eastAsia="Times New Roman" w:hAnsi="Arial" w:cs="Arial"/>
                      <w:sz w:val="14"/>
                      <w:szCs w:val="14"/>
                      <w:lang w:eastAsia="ru-RU"/>
                    </w:rPr>
                    <w:br/>
                    <w:t>Б</w:t>
                  </w:r>
                  <w:proofErr w:type="gramEnd"/>
                  <w:r w:rsidRPr="00056413">
                    <w:rPr>
                      <w:rFonts w:ascii="Arial" w:eastAsia="Times New Roman" w:hAnsi="Arial" w:cs="Arial"/>
                      <w:sz w:val="14"/>
                      <w:szCs w:val="14"/>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lastRenderedPageBreak/>
                    <w:t>Комплект конкурсной документации:</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056413">
                    <w:rPr>
                      <w:rFonts w:ascii="Arial" w:eastAsia="Times New Roman" w:hAnsi="Arial" w:cs="Arial"/>
                      <w:sz w:val="14"/>
                      <w:szCs w:val="14"/>
                      <w:lang w:eastAsia="ru-RU"/>
                    </w:rPr>
                    <w:t>www.zakupki.gov.ru</w:t>
                  </w:r>
                  <w:proofErr w:type="spellEnd"/>
                  <w:r w:rsidRPr="00056413">
                    <w:rPr>
                      <w:rFonts w:ascii="Arial" w:eastAsia="Times New Roman" w:hAnsi="Arial" w:cs="Arial"/>
                      <w:sz w:val="14"/>
                      <w:szCs w:val="14"/>
                      <w:lang w:eastAsia="ru-RU"/>
                    </w:rPr>
                    <w:t xml:space="preserve"> , на сайте Общества – </w:t>
                  </w:r>
                  <w:proofErr w:type="spellStart"/>
                  <w:r w:rsidRPr="00056413">
                    <w:rPr>
                      <w:rFonts w:ascii="Arial" w:eastAsia="Times New Roman" w:hAnsi="Arial" w:cs="Arial"/>
                      <w:sz w:val="14"/>
                      <w:szCs w:val="14"/>
                      <w:lang w:eastAsia="ru-RU"/>
                    </w:rPr>
                    <w:t>www.te.ru</w:t>
                  </w:r>
                  <w:proofErr w:type="spellEnd"/>
                  <w:r w:rsidRPr="00056413">
                    <w:rPr>
                      <w:rFonts w:ascii="Arial" w:eastAsia="Times New Roman" w:hAnsi="Arial" w:cs="Arial"/>
                      <w:sz w:val="14"/>
                      <w:szCs w:val="14"/>
                      <w:lang w:eastAsia="ru-RU"/>
                    </w:rPr>
                    <w:t xml:space="preserve"> в разделе «Закупки», в Информационно-аналитической торгово-операционной системе «Рынок продукции, услуг и технологий для электроэнергетики» (http://www.b2b-mrsk.ru/). Конкурсная документация доступна для ознакомления без взимания платы.</w:t>
                  </w:r>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Конкурсная документация:</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hyperlink r:id="rId8" w:tgtFrame="_blank" w:history="1">
                    <w:r w:rsidRPr="00056413">
                      <w:rPr>
                        <w:rFonts w:ascii="Arial" w:eastAsia="Times New Roman" w:hAnsi="Arial" w:cs="Arial"/>
                        <w:color w:val="1C50A4"/>
                        <w:sz w:val="14"/>
                        <w:szCs w:val="14"/>
                        <w:lang w:eastAsia="ru-RU"/>
                      </w:rPr>
                      <w:t xml:space="preserve">Скачать файл </w:t>
                    </w:r>
                    <w:r w:rsidRPr="00056413">
                      <w:rPr>
                        <w:rFonts w:ascii="Arial" w:eastAsia="Times New Roman" w:hAnsi="Arial" w:cs="Arial"/>
                        <w:b/>
                        <w:bCs/>
                        <w:color w:val="1C50A4"/>
                        <w:sz w:val="14"/>
                        <w:szCs w:val="14"/>
                        <w:lang w:eastAsia="ru-RU"/>
                      </w:rPr>
                      <w:t xml:space="preserve">Конкурсная </w:t>
                    </w:r>
                    <w:proofErr w:type="spellStart"/>
                    <w:r w:rsidRPr="00056413">
                      <w:rPr>
                        <w:rFonts w:ascii="Arial" w:eastAsia="Times New Roman" w:hAnsi="Arial" w:cs="Arial"/>
                        <w:b/>
                        <w:bCs/>
                        <w:color w:val="1C50A4"/>
                        <w:sz w:val="14"/>
                        <w:szCs w:val="14"/>
                        <w:lang w:eastAsia="ru-RU"/>
                      </w:rPr>
                      <w:t>документация.rar</w:t>
                    </w:r>
                    <w:proofErr w:type="spellEnd"/>
                  </w:hyperlink>
                  <w:r w:rsidRPr="00056413">
                    <w:rPr>
                      <w:rFonts w:ascii="Arial" w:eastAsia="Times New Roman" w:hAnsi="Arial" w:cs="Arial"/>
                      <w:sz w:val="14"/>
                      <w:szCs w:val="14"/>
                      <w:lang w:eastAsia="ru-RU"/>
                    </w:rPr>
                    <w:t> (5.7 Мб)</w:t>
                  </w:r>
                </w:p>
                <w:p w:rsidR="00056413" w:rsidRPr="00056413" w:rsidRDefault="00056413" w:rsidP="00056413">
                  <w:pPr>
                    <w:spacing w:after="0" w:line="240" w:lineRule="auto"/>
                    <w:rPr>
                      <w:rFonts w:ascii="Arial" w:eastAsia="Times New Roman" w:hAnsi="Arial" w:cs="Arial"/>
                      <w:sz w:val="14"/>
                      <w:szCs w:val="14"/>
                      <w:lang w:eastAsia="ru-RU"/>
                    </w:rPr>
                  </w:pPr>
                  <w:hyperlink r:id="rId9" w:tgtFrame="signature" w:history="1">
                    <w:r w:rsidRPr="00056413">
                      <w:rPr>
                        <w:rFonts w:ascii="Arial" w:eastAsia="Times New Roman" w:hAnsi="Arial" w:cs="Arial"/>
                        <w:color w:val="1C50A4"/>
                        <w:sz w:val="14"/>
                        <w:szCs w:val="14"/>
                        <w:lang w:eastAsia="ru-RU"/>
                      </w:rPr>
                      <w:t>Подписана ЭЦП</w:t>
                    </w:r>
                  </w:hyperlink>
                </w:p>
                <w:p w:rsidR="00056413" w:rsidRPr="00056413" w:rsidRDefault="00056413" w:rsidP="00056413">
                  <w:pPr>
                    <w:spacing w:after="0" w:line="240" w:lineRule="auto"/>
                    <w:rPr>
                      <w:rFonts w:ascii="Arial" w:eastAsia="Times New Roman" w:hAnsi="Arial" w:cs="Arial"/>
                      <w:sz w:val="14"/>
                      <w:szCs w:val="14"/>
                      <w:lang w:eastAsia="ru-RU"/>
                    </w:rPr>
                  </w:pPr>
                  <w:hyperlink r:id="rId10" w:history="1">
                    <w:r w:rsidRPr="00056413">
                      <w:rPr>
                        <w:rFonts w:ascii="Arial" w:eastAsia="Times New Roman" w:hAnsi="Arial" w:cs="Arial"/>
                        <w:color w:val="1C50A4"/>
                        <w:sz w:val="14"/>
                        <w:szCs w:val="14"/>
                        <w:lang w:eastAsia="ru-RU"/>
                      </w:rPr>
                      <w:t>Перевести документацию на другой язык</w:t>
                    </w:r>
                  </w:hyperlink>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056413">
                    <w:rPr>
                      <w:rFonts w:ascii="Arial" w:eastAsia="Times New Roman" w:hAnsi="Arial" w:cs="Arial"/>
                      <w:sz w:val="14"/>
                      <w:szCs w:val="14"/>
                      <w:lang w:eastAsia="ru-RU"/>
                    </w:rPr>
                    <w:t>с даты размещения</w:t>
                  </w:r>
                  <w:proofErr w:type="gramEnd"/>
                  <w:r w:rsidRPr="00056413">
                    <w:rPr>
                      <w:rFonts w:ascii="Arial" w:eastAsia="Times New Roman" w:hAnsi="Arial" w:cs="Arial"/>
                      <w:sz w:val="14"/>
                      <w:szCs w:val="14"/>
                      <w:lang w:eastAsia="ru-RU"/>
                    </w:rPr>
                    <w:t xml:space="preserve"> закупки.</w:t>
                  </w:r>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 xml:space="preserve">Финансовое обеспечение заявки в форме задатка в размере 3% от общей стоимости конкурсной заявки Участника конкурса (с учетом налогов). </w:t>
                  </w:r>
                  <w:r w:rsidRPr="00056413">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Конкурсные заявки:</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056413">
                    <w:rPr>
                      <w:rFonts w:ascii="Arial" w:eastAsia="Times New Roman" w:hAnsi="Arial" w:cs="Arial"/>
                      <w:sz w:val="14"/>
                      <w:szCs w:val="14"/>
                      <w:lang w:eastAsia="ru-RU"/>
                    </w:rPr>
                    <w:t>дств в д</w:t>
                  </w:r>
                  <w:proofErr w:type="gramEnd"/>
                  <w:r w:rsidRPr="00056413">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Цена с НДС</w:t>
                  </w:r>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Место вскрытия конвертов:</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 xml:space="preserve">Вскрытие конвертов с заявками состоится </w:t>
                  </w:r>
                  <w:r w:rsidRPr="00056413">
                    <w:rPr>
                      <w:rFonts w:ascii="Arial" w:eastAsia="Times New Roman" w:hAnsi="Arial" w:cs="Arial"/>
                      <w:b/>
                      <w:bCs/>
                      <w:sz w:val="14"/>
                      <w:szCs w:val="14"/>
                      <w:lang w:eastAsia="ru-RU"/>
                    </w:rPr>
                    <w:t>15.01.2013 в 9:00 по московскому времени</w:t>
                  </w:r>
                  <w:r w:rsidRPr="00056413">
                    <w:rPr>
                      <w:rFonts w:ascii="Arial" w:eastAsia="Times New Roman" w:hAnsi="Arial" w:cs="Arial"/>
                      <w:sz w:val="14"/>
                      <w:szCs w:val="14"/>
                      <w:lang w:eastAsia="ru-RU"/>
                    </w:rPr>
                    <w:t>.</w:t>
                  </w:r>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Дата рассмотрения предложений:</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05.02.2013 15:00</w:t>
                  </w:r>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 xml:space="preserve">628617, </w:t>
                  </w:r>
                  <w:proofErr w:type="spellStart"/>
                  <w:r w:rsidRPr="00056413">
                    <w:rPr>
                      <w:rFonts w:ascii="Arial" w:eastAsia="Times New Roman" w:hAnsi="Arial" w:cs="Arial"/>
                      <w:sz w:val="14"/>
                      <w:szCs w:val="14"/>
                      <w:lang w:eastAsia="ru-RU"/>
                    </w:rPr>
                    <w:t>ХМАО-Югра</w:t>
                  </w:r>
                  <w:proofErr w:type="spellEnd"/>
                  <w:r w:rsidRPr="00056413">
                    <w:rPr>
                      <w:rFonts w:ascii="Arial" w:eastAsia="Times New Roman" w:hAnsi="Arial" w:cs="Arial"/>
                      <w:sz w:val="14"/>
                      <w:szCs w:val="14"/>
                      <w:lang w:eastAsia="ru-RU"/>
                    </w:rPr>
                    <w:t xml:space="preserve">, Тюменская область, </w:t>
                  </w:r>
                  <w:proofErr w:type="gramStart"/>
                  <w:r w:rsidRPr="00056413">
                    <w:rPr>
                      <w:rFonts w:ascii="Arial" w:eastAsia="Times New Roman" w:hAnsi="Arial" w:cs="Arial"/>
                      <w:sz w:val="14"/>
                      <w:szCs w:val="14"/>
                      <w:lang w:eastAsia="ru-RU"/>
                    </w:rPr>
                    <w:t>г</w:t>
                  </w:r>
                  <w:proofErr w:type="gramEnd"/>
                  <w:r w:rsidRPr="00056413">
                    <w:rPr>
                      <w:rFonts w:ascii="Arial" w:eastAsia="Times New Roman" w:hAnsi="Arial" w:cs="Arial"/>
                      <w:sz w:val="14"/>
                      <w:szCs w:val="14"/>
                      <w:lang w:eastAsia="ru-RU"/>
                    </w:rPr>
                    <w:t>. Нижневартовск, ул. Пермская, 22</w:t>
                  </w:r>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Дата и время подведения итогов:</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15.02.2013 15:00</w:t>
                  </w:r>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Место подведения итогов:</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 xml:space="preserve">628617, </w:t>
                  </w:r>
                  <w:proofErr w:type="spellStart"/>
                  <w:r w:rsidRPr="00056413">
                    <w:rPr>
                      <w:rFonts w:ascii="Arial" w:eastAsia="Times New Roman" w:hAnsi="Arial" w:cs="Arial"/>
                      <w:sz w:val="14"/>
                      <w:szCs w:val="14"/>
                      <w:lang w:eastAsia="ru-RU"/>
                    </w:rPr>
                    <w:t>ХМАО-Югра</w:t>
                  </w:r>
                  <w:proofErr w:type="spellEnd"/>
                  <w:r w:rsidRPr="00056413">
                    <w:rPr>
                      <w:rFonts w:ascii="Arial" w:eastAsia="Times New Roman" w:hAnsi="Arial" w:cs="Arial"/>
                      <w:sz w:val="14"/>
                      <w:szCs w:val="14"/>
                      <w:lang w:eastAsia="ru-RU"/>
                    </w:rPr>
                    <w:t xml:space="preserve">, Тюменская область, </w:t>
                  </w:r>
                  <w:proofErr w:type="gramStart"/>
                  <w:r w:rsidRPr="00056413">
                    <w:rPr>
                      <w:rFonts w:ascii="Arial" w:eastAsia="Times New Roman" w:hAnsi="Arial" w:cs="Arial"/>
                      <w:sz w:val="14"/>
                      <w:szCs w:val="14"/>
                      <w:lang w:eastAsia="ru-RU"/>
                    </w:rPr>
                    <w:t>г</w:t>
                  </w:r>
                  <w:proofErr w:type="gramEnd"/>
                  <w:r w:rsidRPr="00056413">
                    <w:rPr>
                      <w:rFonts w:ascii="Arial" w:eastAsia="Times New Roman" w:hAnsi="Arial" w:cs="Arial"/>
                      <w:sz w:val="14"/>
                      <w:szCs w:val="14"/>
                      <w:lang w:eastAsia="ru-RU"/>
                    </w:rPr>
                    <w:t>. Нижневартовск, ул. Пермская, 22</w:t>
                  </w:r>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Победитель конкурса:</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56413">
                    <w:rPr>
                      <w:rFonts w:ascii="Arial" w:eastAsia="Times New Roman" w:hAnsi="Arial" w:cs="Arial"/>
                      <w:sz w:val="14"/>
                      <w:szCs w:val="14"/>
                      <w:lang w:eastAsia="ru-RU"/>
                    </w:rPr>
                    <w:t>ранжировке</w:t>
                  </w:r>
                  <w:proofErr w:type="spellEnd"/>
                  <w:r w:rsidRPr="00056413">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Лот № 1. 11 869 697,38 руб. (Цена с НДС)</w:t>
                  </w:r>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Переторжка (регулирование цены):</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56413">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56413">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56413">
                    <w:rPr>
                      <w:rFonts w:ascii="Arial" w:eastAsia="Times New Roman" w:hAnsi="Arial" w:cs="Arial"/>
                      <w:sz w:val="14"/>
                      <w:szCs w:val="14"/>
                      <w:lang w:eastAsia="ru-RU"/>
                    </w:rPr>
                    <w:br/>
                    <w:t>Дата рассмотрения предложений – 05.02.2013 г.</w:t>
                  </w:r>
                  <w:r w:rsidRPr="00056413">
                    <w:rPr>
                      <w:rFonts w:ascii="Arial" w:eastAsia="Times New Roman" w:hAnsi="Arial" w:cs="Arial"/>
                      <w:sz w:val="14"/>
                      <w:szCs w:val="14"/>
                      <w:lang w:eastAsia="ru-RU"/>
                    </w:rPr>
                    <w:br/>
                    <w:t>Дата подведения итогов закупки – 15.02.2013 г.</w:t>
                  </w:r>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hyperlink w:history="1">
                    <w:r w:rsidRPr="00056413">
                      <w:rPr>
                        <w:rFonts w:ascii="Arial" w:eastAsia="Times New Roman" w:hAnsi="Arial" w:cs="Arial"/>
                        <w:color w:val="1C50A4"/>
                        <w:sz w:val="14"/>
                        <w:szCs w:val="14"/>
                        <w:lang w:eastAsia="ru-RU"/>
                      </w:rPr>
                      <w:t xml:space="preserve">628617, Ханты-Мансийский Автономный округ - </w:t>
                    </w:r>
                    <w:proofErr w:type="spellStart"/>
                    <w:r w:rsidRPr="00056413">
                      <w:rPr>
                        <w:rFonts w:ascii="Arial" w:eastAsia="Times New Roman" w:hAnsi="Arial" w:cs="Arial"/>
                        <w:color w:val="1C50A4"/>
                        <w:sz w:val="14"/>
                        <w:szCs w:val="14"/>
                        <w:lang w:eastAsia="ru-RU"/>
                      </w:rPr>
                      <w:t>Югра</w:t>
                    </w:r>
                    <w:proofErr w:type="spellEnd"/>
                    <w:r w:rsidRPr="00056413">
                      <w:rPr>
                        <w:rFonts w:ascii="Arial" w:eastAsia="Times New Roman" w:hAnsi="Arial" w:cs="Arial"/>
                        <w:color w:val="1C50A4"/>
                        <w:sz w:val="14"/>
                        <w:szCs w:val="14"/>
                        <w:lang w:eastAsia="ru-RU"/>
                      </w:rPr>
                      <w:t xml:space="preserve">, Тюменская область, </w:t>
                    </w:r>
                    <w:proofErr w:type="gramStart"/>
                    <w:r w:rsidRPr="00056413">
                      <w:rPr>
                        <w:rFonts w:ascii="Arial" w:eastAsia="Times New Roman" w:hAnsi="Arial" w:cs="Arial"/>
                        <w:color w:val="1C50A4"/>
                        <w:sz w:val="14"/>
                        <w:szCs w:val="14"/>
                        <w:lang w:eastAsia="ru-RU"/>
                      </w:rPr>
                      <w:t>г</w:t>
                    </w:r>
                    <w:proofErr w:type="gramEnd"/>
                    <w:r w:rsidRPr="00056413">
                      <w:rPr>
                        <w:rFonts w:ascii="Arial" w:eastAsia="Times New Roman" w:hAnsi="Arial" w:cs="Arial"/>
                        <w:color w:val="1C50A4"/>
                        <w:sz w:val="14"/>
                        <w:szCs w:val="14"/>
                        <w:lang w:eastAsia="ru-RU"/>
                      </w:rPr>
                      <w:t>. Нижневартовск, ул. Пермская, 22</w:t>
                    </w:r>
                  </w:hyperlink>
                  <w:r w:rsidRPr="00056413">
                    <w:rPr>
                      <w:rFonts w:ascii="Arial" w:eastAsia="Times New Roman" w:hAnsi="Arial" w:cs="Arial"/>
                      <w:sz w:val="14"/>
                      <w:szCs w:val="14"/>
                      <w:lang w:eastAsia="ru-RU"/>
                    </w:rPr>
                    <w:t xml:space="preserve"> </w:t>
                  </w:r>
                  <w:r w:rsidRPr="00056413">
                    <w:rPr>
                      <w:rFonts w:ascii="Arial" w:eastAsia="Times New Roman" w:hAnsi="Arial" w:cs="Arial"/>
                      <w:sz w:val="14"/>
                      <w:szCs w:val="14"/>
                      <w:lang w:eastAsia="ru-RU"/>
                    </w:rPr>
                    <w:pict/>
                  </w:r>
                </w:p>
              </w:tc>
            </w:tr>
            <w:tr w:rsidR="00056413" w:rsidRPr="00056413">
              <w:trPr>
                <w:tblCellSpacing w:w="0" w:type="dxa"/>
              </w:trPr>
              <w:tc>
                <w:tcPr>
                  <w:tcW w:w="0" w:type="auto"/>
                  <w:shd w:val="clear" w:color="auto" w:fill="F7F7F7"/>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056413" w:rsidRPr="00056413" w:rsidRDefault="00056413" w:rsidP="00056413">
                  <w:pPr>
                    <w:spacing w:after="0" w:line="240" w:lineRule="auto"/>
                    <w:rPr>
                      <w:rFonts w:ascii="Arial" w:eastAsia="Times New Roman" w:hAnsi="Arial" w:cs="Arial"/>
                      <w:sz w:val="14"/>
                      <w:szCs w:val="14"/>
                      <w:lang w:eastAsia="ru-RU"/>
                    </w:rPr>
                  </w:pPr>
                  <w:r w:rsidRPr="00056413">
                    <w:rPr>
                      <w:rFonts w:ascii="Arial" w:eastAsia="Times New Roman" w:hAnsi="Arial" w:cs="Arial"/>
                      <w:sz w:val="14"/>
                      <w:szCs w:val="14"/>
                      <w:lang w:eastAsia="ru-RU"/>
                    </w:rPr>
                    <w:t>12.12.2012 08:48</w:t>
                  </w:r>
                </w:p>
              </w:tc>
            </w:tr>
            <w:tr w:rsidR="00056413" w:rsidRPr="00056413">
              <w:trPr>
                <w:tblCellSpacing w:w="0" w:type="dxa"/>
              </w:trPr>
              <w:tc>
                <w:tcPr>
                  <w:tcW w:w="0" w:type="auto"/>
                  <w:hideMark/>
                </w:tcPr>
                <w:p w:rsidR="00056413" w:rsidRPr="00056413" w:rsidRDefault="00056413" w:rsidP="00056413">
                  <w:pPr>
                    <w:spacing w:after="0" w:line="240" w:lineRule="auto"/>
                    <w:jc w:val="right"/>
                    <w:rPr>
                      <w:rFonts w:ascii="Arial" w:eastAsia="Times New Roman" w:hAnsi="Arial" w:cs="Arial"/>
                      <w:sz w:val="14"/>
                      <w:szCs w:val="14"/>
                      <w:lang w:eastAsia="ru-RU"/>
                    </w:rPr>
                  </w:pPr>
                  <w:r w:rsidRPr="00056413">
                    <w:rPr>
                      <w:rFonts w:ascii="Arial" w:eastAsia="Times New Roman" w:hAnsi="Arial" w:cs="Arial"/>
                      <w:sz w:val="14"/>
                      <w:szCs w:val="14"/>
                      <w:lang w:eastAsia="ru-RU"/>
                    </w:rPr>
                    <w:t>Информация о подписи:</w:t>
                  </w:r>
                </w:p>
              </w:tc>
              <w:tc>
                <w:tcPr>
                  <w:tcW w:w="0" w:type="auto"/>
                  <w:hideMark/>
                </w:tcPr>
                <w:p w:rsidR="00056413" w:rsidRPr="00056413" w:rsidRDefault="00056413" w:rsidP="00056413">
                  <w:pPr>
                    <w:spacing w:after="0" w:line="240" w:lineRule="auto"/>
                    <w:rPr>
                      <w:rFonts w:ascii="Arial" w:eastAsia="Times New Roman" w:hAnsi="Arial" w:cs="Arial"/>
                      <w:sz w:val="14"/>
                      <w:szCs w:val="14"/>
                      <w:lang w:eastAsia="ru-RU"/>
                    </w:rPr>
                  </w:pPr>
                  <w:hyperlink r:id="rId11" w:tgtFrame="signature" w:history="1">
                    <w:r w:rsidRPr="00056413">
                      <w:rPr>
                        <w:rFonts w:ascii="Arial" w:eastAsia="Times New Roman" w:hAnsi="Arial" w:cs="Arial"/>
                        <w:color w:val="1C50A4"/>
                        <w:sz w:val="14"/>
                        <w:szCs w:val="14"/>
                        <w:lang w:eastAsia="ru-RU"/>
                      </w:rPr>
                      <w:t>Подписано ЭЦП</w:t>
                    </w:r>
                  </w:hyperlink>
                </w:p>
              </w:tc>
            </w:tr>
          </w:tbl>
          <w:p w:rsidR="00056413" w:rsidRPr="00056413" w:rsidRDefault="00056413" w:rsidP="00056413">
            <w:pPr>
              <w:spacing w:after="0" w:line="240" w:lineRule="auto"/>
              <w:rPr>
                <w:rFonts w:ascii="Arial" w:eastAsia="Times New Roman" w:hAnsi="Arial" w:cs="Arial"/>
                <w:sz w:val="14"/>
                <w:szCs w:val="14"/>
                <w:lang w:eastAsia="ru-RU"/>
              </w:rPr>
            </w:pPr>
          </w:p>
        </w:tc>
      </w:tr>
    </w:tbl>
    <w:p w:rsidR="009F33BE" w:rsidRDefault="009F33BE"/>
    <w:sectPr w:rsidR="009F33BE" w:rsidSect="009F33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056413"/>
    <w:rsid w:val="00056413"/>
    <w:rsid w:val="008F243A"/>
    <w:rsid w:val="009F33BE"/>
    <w:rsid w:val="00EA3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3BE"/>
  </w:style>
  <w:style w:type="paragraph" w:styleId="1">
    <w:name w:val="heading 1"/>
    <w:basedOn w:val="a"/>
    <w:link w:val="10"/>
    <w:uiPriority w:val="9"/>
    <w:qFormat/>
    <w:rsid w:val="0005641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6413"/>
    <w:rPr>
      <w:rFonts w:ascii="Arial" w:eastAsia="Times New Roman" w:hAnsi="Arial" w:cs="Arial"/>
      <w:color w:val="333333"/>
      <w:kern w:val="36"/>
      <w:sz w:val="36"/>
      <w:szCs w:val="36"/>
      <w:lang w:eastAsia="ru-RU"/>
    </w:rPr>
  </w:style>
  <w:style w:type="character" w:customStyle="1" w:styleId="bg1">
    <w:name w:val="bg1"/>
    <w:basedOn w:val="a0"/>
    <w:rsid w:val="00056413"/>
    <w:rPr>
      <w:color w:val="A0A0A0"/>
      <w:sz w:val="18"/>
      <w:szCs w:val="18"/>
    </w:rPr>
  </w:style>
  <w:style w:type="character" w:customStyle="1" w:styleId="userlinkmenu">
    <w:name w:val="userlink_menu"/>
    <w:basedOn w:val="a0"/>
    <w:rsid w:val="00056413"/>
  </w:style>
</w:styles>
</file>

<file path=word/webSettings.xml><?xml version="1.0" encoding="utf-8"?>
<w:webSettings xmlns:r="http://schemas.openxmlformats.org/officeDocument/2006/relationships" xmlns:w="http://schemas.openxmlformats.org/wordprocessingml/2006/main">
  <w:divs>
    <w:div w:id="19168786">
      <w:bodyDiv w:val="1"/>
      <w:marLeft w:val="0"/>
      <w:marRight w:val="0"/>
      <w:marTop w:val="0"/>
      <w:marBottom w:val="0"/>
      <w:divBdr>
        <w:top w:val="none" w:sz="0" w:space="0" w:color="auto"/>
        <w:left w:val="none" w:sz="0" w:space="0" w:color="auto"/>
        <w:bottom w:val="none" w:sz="0" w:space="0" w:color="auto"/>
        <w:right w:val="none" w:sz="0" w:space="0" w:color="auto"/>
      </w:divBdr>
      <w:divsChild>
        <w:div w:id="1413888845">
          <w:marLeft w:val="0"/>
          <w:marRight w:val="20"/>
          <w:marTop w:val="0"/>
          <w:marBottom w:val="40"/>
          <w:divBdr>
            <w:top w:val="none" w:sz="0" w:space="0" w:color="auto"/>
            <w:left w:val="none" w:sz="0" w:space="0" w:color="auto"/>
            <w:bottom w:val="none" w:sz="0" w:space="0" w:color="auto"/>
            <w:right w:val="none" w:sz="0" w:space="0" w:color="auto"/>
          </w:divBdr>
        </w:div>
        <w:div w:id="45959862">
          <w:marLeft w:val="0"/>
          <w:marRight w:val="20"/>
          <w:marTop w:val="0"/>
          <w:marBottom w:val="40"/>
          <w:divBdr>
            <w:top w:val="none" w:sz="0" w:space="0" w:color="auto"/>
            <w:left w:val="none" w:sz="0" w:space="0" w:color="auto"/>
            <w:bottom w:val="none" w:sz="0" w:space="0" w:color="auto"/>
            <w:right w:val="none" w:sz="0" w:space="0" w:color="auto"/>
          </w:divBdr>
        </w:div>
        <w:div w:id="1331106316">
          <w:marLeft w:val="0"/>
          <w:marRight w:val="20"/>
          <w:marTop w:val="0"/>
          <w:marBottom w:val="40"/>
          <w:divBdr>
            <w:top w:val="none" w:sz="0" w:space="0" w:color="auto"/>
            <w:left w:val="none" w:sz="0" w:space="0" w:color="auto"/>
            <w:bottom w:val="none" w:sz="0" w:space="0" w:color="auto"/>
            <w:right w:val="none" w:sz="0" w:space="0" w:color="auto"/>
          </w:divBdr>
        </w:div>
        <w:div w:id="1500001881">
          <w:marLeft w:val="0"/>
          <w:marRight w:val="20"/>
          <w:marTop w:val="0"/>
          <w:marBottom w:val="40"/>
          <w:divBdr>
            <w:top w:val="none" w:sz="0" w:space="0" w:color="auto"/>
            <w:left w:val="none" w:sz="0" w:space="0" w:color="auto"/>
            <w:bottom w:val="none" w:sz="0" w:space="0" w:color="auto"/>
            <w:right w:val="none" w:sz="0" w:space="0" w:color="auto"/>
          </w:divBdr>
        </w:div>
        <w:div w:id="287929218">
          <w:marLeft w:val="0"/>
          <w:marRight w:val="20"/>
          <w:marTop w:val="0"/>
          <w:marBottom w:val="40"/>
          <w:divBdr>
            <w:top w:val="none" w:sz="0" w:space="0" w:color="auto"/>
            <w:left w:val="none" w:sz="0" w:space="0" w:color="auto"/>
            <w:bottom w:val="none" w:sz="0" w:space="0" w:color="auto"/>
            <w:right w:val="none" w:sz="0" w:space="0" w:color="auto"/>
          </w:divBdr>
        </w:div>
        <w:div w:id="1638755067">
          <w:marLeft w:val="0"/>
          <w:marRight w:val="0"/>
          <w:marTop w:val="0"/>
          <w:marBottom w:val="0"/>
          <w:divBdr>
            <w:top w:val="none" w:sz="0" w:space="0" w:color="auto"/>
            <w:left w:val="none" w:sz="0" w:space="0" w:color="auto"/>
            <w:bottom w:val="none" w:sz="0" w:space="0" w:color="auto"/>
            <w:right w:val="none" w:sz="0" w:space="0" w:color="auto"/>
          </w:divBdr>
        </w:div>
        <w:div w:id="1172454998">
          <w:marLeft w:val="0"/>
          <w:marRight w:val="0"/>
          <w:marTop w:val="0"/>
          <w:marBottom w:val="0"/>
          <w:divBdr>
            <w:top w:val="none" w:sz="0" w:space="0" w:color="auto"/>
            <w:left w:val="none" w:sz="0" w:space="0" w:color="auto"/>
            <w:bottom w:val="none" w:sz="0" w:space="0" w:color="auto"/>
            <w:right w:val="none" w:sz="0" w:space="0" w:color="auto"/>
          </w:divBdr>
        </w:div>
        <w:div w:id="54399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3847938.rar&amp;title=%D0%9A%D0%BE%D0%BD%D0%BA%D1%83%D1%80%D1%81%D0%BD%D0%B0%D1%8F+%D0%B4%D0%BE%D0%BA%D1%83%D0%BC%D0%B5%D0%BD%D1%82%D0%B0%D1%86%D0%B8%D1%8F.ra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hernyhYN@vartanet.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popups/send_message.html?action=send&amp;to=125052&amp;subject=%D0%92%D0%BE%D0%BF%D1%80%D0%BE%D1%81+%D0%BF%D0%BE+%D0%BA%D0%BE%D0%BD%D0%BA%D1%83%D1%80%D1%81%D1%83+%E2%84%96+33346" TargetMode="External"/><Relationship Id="rId11" Type="http://schemas.openxmlformats.org/officeDocument/2006/relationships/hyperlink" Target="http://www.b2b-mrsk.ru/market/view_tender.html?id=33346&amp;action=signed_doc&amp;key=tender" TargetMode="External"/><Relationship Id="rId5" Type="http://schemas.openxmlformats.org/officeDocument/2006/relationships/hyperlink" Target="http://www.b2b-mrsk.ru/market/list_tenders.html?all=0&amp;cat_id=64521123&amp;open=1" TargetMode="External"/><Relationship Id="rId10" Type="http://schemas.openxmlformats.org/officeDocument/2006/relationships/hyperlink" Target="http://www.b2b-mrsk.ru/translation/translation.html"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market/view_tender.html?id=33346&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1708</Words>
  <Characters>9740</Characters>
  <Application>Microsoft Office Word</Application>
  <DocSecurity>0</DocSecurity>
  <Lines>81</Lines>
  <Paragraphs>22</Paragraphs>
  <ScaleCrop>false</ScaleCrop>
  <Company>Microsoft</Company>
  <LinksUpToDate>false</LinksUpToDate>
  <CharactersWithSpaces>11426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ЛОЛИТА М. РАСКАЗЧИКОВА</dc:creator>
  <cp:keywords/>
  <dc:description/>
  <cp:lastModifiedBy>ЛОЛИТА М. РАСКАЗЧИКОВА</cp:lastModifiedBy>
  <cp:revision>1</cp:revision>
  <dcterms:created xsi:type="dcterms:W3CDTF">2012-12-12T10:33:00Z</dcterms:created>
  <dcterms:modified xsi:type="dcterms:W3CDTF">2012-12-12T10:34:00Z</dcterms:modified>
</cp:coreProperties>
</file>