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46" w:rsidRPr="00402546" w:rsidRDefault="00402546" w:rsidP="004025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025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Конкурс № 1101119</w:t>
      </w:r>
    </w:p>
    <w:p w:rsidR="00402546" w:rsidRPr="00402546" w:rsidRDefault="00402546" w:rsidP="0040254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40254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Выполнение работ по капитальному ремонту оборудования ВЛ 35кВ,110кВ участка Управления Тюменских распределительных сетей и Тобольского территориального - производственного отделения филиала АО «Тюменьэнерго» - «Тюменские распределительные сети»</w:t>
      </w:r>
    </w:p>
    <w:p w:rsidR="00402546" w:rsidRPr="00402546" w:rsidRDefault="00402546" w:rsidP="004025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Приём заявок завершается 18.10.2018 в 15:30 по московскому времени  (через 20 суток, 35 секунд) </w:t>
      </w:r>
      <w:r w:rsidRPr="0040254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(завершён) </w:t>
      </w:r>
      <w:r w:rsidRPr="0040254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br/>
      </w:r>
      <w:r w:rsidRPr="00402546">
        <w:rPr>
          <w:rFonts w:ascii="Times New Roman" w:eastAsia="Times New Roman" w:hAnsi="Times New Roman" w:cs="Times New Roman"/>
          <w:b/>
          <w:bCs/>
          <w:vanish/>
          <w:sz w:val="24"/>
          <w:szCs w:val="24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402546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 xml:space="preserve"> </w:t>
      </w:r>
      <w:r w:rsidRPr="0040254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2546" w:rsidRPr="00402546" w:rsidRDefault="00402546" w:rsidP="004025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2546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</w:t>
      </w:r>
    </w:p>
    <w:p w:rsidR="00402546" w:rsidRPr="00402546" w:rsidRDefault="00402546" w:rsidP="004025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Pr="004025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Все лоты - 1</w:t>
        </w:r>
      </w:hyperlink>
    </w:p>
    <w:p w:rsidR="00402546" w:rsidRPr="00402546" w:rsidRDefault="00402546" w:rsidP="004025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history="1">
        <w:r w:rsidRPr="004025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Разъяснения - 0</w:t>
        </w:r>
      </w:hyperlink>
    </w:p>
    <w:p w:rsidR="00402546" w:rsidRPr="00402546" w:rsidRDefault="00402546" w:rsidP="004025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4025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Приглашения к участию - 0</w:t>
        </w:r>
      </w:hyperlink>
    </w:p>
    <w:p w:rsidR="00402546" w:rsidRPr="00402546" w:rsidRDefault="00402546" w:rsidP="0040254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402546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Статистика посещений - 0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402546" w:rsidRPr="00402546" w:rsidTr="00402546">
        <w:trPr>
          <w:tblCellSpacing w:w="0" w:type="dxa"/>
        </w:trPr>
        <w:tc>
          <w:tcPr>
            <w:tcW w:w="4950" w:type="pct"/>
            <w:vAlign w:val="center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402546" w:rsidRPr="0040254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02546" w:rsidRPr="00402546" w:rsidRDefault="00402546" w:rsidP="00402546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</w:pPr>
                  <w:r w:rsidRPr="0040254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Выполнение работ по капитальному ремонту оборудования ВЛ 35кВ,110кВ участка Управления Тюменских распределительных сетей и Тобольского территориального - производственного отделения филиала АО «Тюменьэнерго» - «Тюменские распределительные </w:t>
                  </w:r>
                  <w:proofErr w:type="gramStart"/>
                  <w:r w:rsidRPr="0040254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сети»...</w:t>
                  </w:r>
                  <w:proofErr w:type="gramEnd"/>
                  <w:r w:rsidRPr="0040254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 xml:space="preserve"> Развернуть </w:t>
                  </w:r>
                </w:p>
                <w:p w:rsidR="00402546" w:rsidRPr="00402546" w:rsidRDefault="00402546" w:rsidP="00402546">
                  <w:pPr>
                    <w:spacing w:before="100" w:beforeAutospacing="1" w:after="100" w:afterAutospacing="1" w:line="240" w:lineRule="auto"/>
                    <w:outlineLvl w:val="1"/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</w:pPr>
                  <w:r w:rsidRPr="00402546">
                    <w:rPr>
                      <w:rFonts w:ascii="Times New Roman" w:eastAsia="Times New Roman" w:hAnsi="Times New Roman" w:cs="Times New Roman"/>
                      <w:b/>
                      <w:bCs/>
                      <w:sz w:val="36"/>
                      <w:szCs w:val="36"/>
                      <w:lang w:eastAsia="ru-RU"/>
                    </w:rPr>
                    <w:t>Выполнение работ по капитальному ремонту оборудования ВЛ 35кВ,110кВ участка Управления Тюменских распределительных сетей и Тобольского территориального - производственного отделения филиала АО «Тюменьэнерго» - «Тюменские распределительные сети»</w:t>
                  </w:r>
                  <w:r w:rsidRPr="00402546">
                    <w:rPr>
                      <w:rFonts w:ascii="Times New Roman" w:eastAsia="Times New Roman" w:hAnsi="Times New Roman" w:cs="Times New Roman"/>
                      <w:sz w:val="36"/>
                      <w:szCs w:val="36"/>
                      <w:lang w:eastAsia="ru-RU"/>
                    </w:rPr>
                    <w:br/>
                    <w:t>Описание и объем работ, требования к качеству, техническим характеристикам, безопасности, результатам и иные требования указаны в Техническом задании (Приложение №1).</w:t>
                  </w:r>
                  <w:r w:rsidRPr="00402546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sz w:val="36"/>
                      <w:szCs w:val="36"/>
                      <w:lang w:eastAsia="ru-RU"/>
                    </w:rPr>
                    <w:t xml:space="preserve"> Свернуть </w:t>
                  </w:r>
                </w:p>
              </w:tc>
            </w:tr>
            <w:tr w:rsidR="00402546" w:rsidRPr="0040254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9" w:history="1">
                          <w:r w:rsidRPr="0040254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Выполнение работ по капитальному ремонту оборудования ВЛ 35кВ,110кВ участка Управления Тюменских распределительных сетей и Тобольского территориального - производственного отделения филиала АО «Тюменьэнерго» - «Тюменские распределительные сети» 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sz w:val="24"/>
                            <w:szCs w:val="24"/>
                            <w:lang w:eastAsia="ru-RU"/>
                          </w:rPr>
                          <w:t>17 137 421,03 руб.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(цена без НДС: 14 281 184,19 руб.)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28.09.2018 15:25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18.10.2018 15:30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01.02.2019 - 30.09.2019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28.09.2018 15:25, </w:t>
                        </w:r>
                        <w:hyperlink r:id="rId10" w:tgtFrame="_blank" w:tooltip="Отправить личное сообщение" w:history="1">
                          <w:r w:rsidRPr="0040254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Фирсов Антон Александрович</w:t>
                          </w:r>
                        </w:hyperlink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40254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Савченко Юлия Васильевна</w:t>
                          </w:r>
                        </w:hyperlink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2" w:history="1">
                          <w:r w:rsidRPr="0040254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Филиал АО "Тюменьэнерго" - "Тюменские распределительные сети"</w:t>
                          </w:r>
                        </w:hyperlink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3" w:history="1">
                          <w:r w:rsidRPr="0040254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АО "Тюменьэнерго"</w:t>
                          </w:r>
                        </w:hyperlink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628412, Россия, г. Сургут, Тюменская область, ХМАО-Югра л. Университетская, д.4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628406, Россия, г. Сургут, Тюменская область, ХМАО-Югра, ул. Университетская, д.4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mail</w:t>
                        </w:r>
                        <w:proofErr w:type="spellEnd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4" w:history="1">
                          <w:r w:rsidRPr="0040254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Savchenko-YuV@te.ru</w:t>
                          </w:r>
                        </w:hyperlink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+7 (3452) 59-64-53</w:t>
                        </w:r>
                      </w:p>
                    </w:tc>
                  </w:tr>
                </w:tbl>
                <w:p w:rsidR="00402546" w:rsidRPr="00402546" w:rsidRDefault="00402546" w:rsidP="00402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02546" w:rsidRPr="0040254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p w:rsidR="00402546" w:rsidRPr="00402546" w:rsidRDefault="00402546" w:rsidP="00402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02546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402546" w:rsidRPr="00402546">
              <w:trPr>
                <w:tblCellSpacing w:w="7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2" name="Прямоугольник 2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34D36750" id="Прямоугольник 2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из числа МСП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noProof/>
                            <w:sz w:val="24"/>
                            <w:szCs w:val="24"/>
                            <w:lang w:eastAsia="ru-RU"/>
                          </w:rPr>
                          <mc:AlternateContent>
                            <mc:Choice Requires="wps">
                              <w:drawing>
                                <wp:inline distT="0" distB="0" distL="0" distR="0">
                                  <wp:extent cx="307340" cy="307340"/>
                                  <wp:effectExtent l="0" t="0" r="0" b="0"/>
                                  <wp:docPr id="1" name="Прямоугольник 1" descr="https://www.b2b-mrsk.ru/images/ico/system-question-alt-0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>
                                          <a:spLocks noChangeAspect="1" noChangeArrowheads="1"/>
                                        </wps:cNvSpPr>
                                        <wps:spPr bwMode="auto">
                                          <a:xfrm>
                                            <a:off x="0" y="0"/>
                                            <a:ext cx="307340" cy="3073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>
                                            <a:ext uri="{909E8E84-426E-40DD-AFC4-6F175D3DCCD1}">
                                              <a14:hiddenFill xmlns:a14="http://schemas.microsoft.com/office/drawing/2010/main">
                                                <a:solidFill>
                                                  <a:srgbClr val="FFFFFF"/>
                                                </a:solidFill>
                                              </a14:hiddenFill>
                                            </a:ext>
                                            <a:ext uri="{91240B29-F687-4F45-9708-019B960494DF}">
                                              <a14:hiddenLine xmlns:a14="http://schemas.microsoft.com/office/drawing/2010/main" w="9525">
                                                <a:solidFill>
                                                  <a:srgbClr val="000000"/>
                                                </a:solidFill>
                                                <a:miter lim="800000"/>
                                                <a:headEnd/>
                                                <a:tailEnd/>
                                              </a14:hiddenLine>
                                            </a:ext>
                                          </a:extLst>
                                        </wps:spPr>
                                        <wps:bodyPr rot="0" vert="horz" wrap="square" lIns="91440" tIns="45720" rIns="91440" bIns="45720" anchor="t" anchorCtr="0" upright="1"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</wp:inline>
                              </w:drawing>
                            </mc:Choice>
                            <mc:Fallback>
                              <w:pict>
                                <v:rect w14:anchorId="5428C3F4" id="Прямоугольник 1" o:spid="_x0000_s1026" alt="https://www.b2b-mrsk.ru/images/ico/system-question-alt-01.png" style="width:24.2pt;height:24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" filled="f" stroked="f">
                                  <o:lock v:ext="edit" aspectratio="t"/>
                                  <w10:anchorlock/>
                                </v:rect>
                              </w:pict>
                            </mc:Fallback>
                          </mc:AlternateContent>
                        </w:r>
                      </w:p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 отношении участников закупки установлено требование о привлечении к исполнению договора субподрядчиков (соисполнителей) из числа субъектов малого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и среднего предпринимательства</w:t>
                        </w:r>
                        <w:bookmarkStart w:id="0" w:name="_GoBack"/>
                        <w:bookmarkEnd w:id="0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Назначена приказом АО «Тюменьэнерго» от 17.04.2017г. №207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1.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2.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3. 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Договора.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4. Участник/ член коллективного Участника/ субподрядчик должен обладать необходимыми кадровыми ресурсами (персоналом основных специальностей) требуемой квалификации для исполнения договора в соответствии с требованиями п. 31.4 Информационной карты Конкурсной документации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5. Персонал Участника должен быть обучен безопасности труда, пройти проверку знаний общих требований промышленной безопасности, иметь соответствующие средства индивидуальной защиты для выполнения работ по договору.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6. Участник/ член коллективного Участника, субподрядчик (соисполнитель/субпоставщик) должен обладать необходимыми основными машинами и механизмами в соответствии с требованиями п. 31.6 Информационной карты Конкурсной документации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7. Техническое и коммерческое предложения должны соответствовать требованиям Заказчика.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8. Участник/ член коллективного Участника должен являться членом саморегулируемой организации, основанной на членстве лиц, осуществляющих строительство, и иметь право выполнять работы в области капитального ремонта объектов капитального строительства по договору подряда, заключаемому с использованием конкурентных способов заключения договоров.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8. Требования к благонадежности Участника / членам коллективного Участника: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а) Участник, в составе письма о подаче оферты (форма 1), должен дать согласие на проведение проверки благонадежности Департаментом экономической безопасности и противодействия коррупции АО «Тюменьэнерго»;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«О закупках товаров, работ, услуг отдельными видами юридических лиц», и в реестре недобросовестных поставщиков, предусмотренном Федеральным законом от 5 апреля 2013 года N 44-ФЗ «О контрактной системе в сфере закупок товаров, работ, услуг для обеспечения государственных и муниципальных нужд» на электронном портале http://zakupki.gov.ru/;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к) акционерами, участниками, учредителями Участника не должны являться работники ДЗО ПАО «</w:t>
                        </w:r>
                        <w:proofErr w:type="spellStart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», ПАО «</w:t>
                        </w:r>
                        <w:proofErr w:type="spellStart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Россети</w:t>
                        </w:r>
                        <w:proofErr w:type="spellEnd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».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л) отсутствие у АО «Тюменьэнерго» информации о наличии за последние 12 месяцев до даты размещения извещения о закупке, вступивших в законную силу судебных актов, 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м) отсутствие сведений об исключении Участника из ЕГРЮЛ/ЕГРИП;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о) отсутствие за последние 36 месяцев до даты размещения извещения о закупке в данной закупочной процедуре, фактов одностороннего отказа АО «Тюменьэнерго» от исполнения заключенного(</w:t>
                        </w:r>
                        <w:proofErr w:type="spellStart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«Тюменьэнерго», от исполнения заключенного(</w:t>
                        </w:r>
                        <w:proofErr w:type="spellStart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ых</w:t>
                        </w:r>
                        <w:proofErr w:type="spellEnd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 с АО «Тюменьэнерго» аналогичных предмету закупки договора (</w:t>
                        </w:r>
                        <w:proofErr w:type="spellStart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ов</w:t>
                        </w:r>
                        <w:proofErr w:type="spellEnd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);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п)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р) отсутствие двух и более отрицательных заключений </w:t>
                        </w:r>
                        <w:proofErr w:type="spellStart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«Тюменьэнерго». 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Результат проверки благонадежности Участника, члена коллективного Участника, оформляется заключением </w:t>
                        </w:r>
                        <w:proofErr w:type="spellStart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«Тюменьэнерго». В отношении Участника, в том числе члена коллективного Участника, должно быть получено положительное заключение службы экономической безопасности АО «Тюменьэнерго» (</w:t>
                        </w:r>
                        <w:proofErr w:type="spellStart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ДЭБиПК</w:t>
                        </w:r>
                        <w:proofErr w:type="spellEnd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 АО «Тюменьэнерго»).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Участники могут получить без взимания платы комплект конкурсной документации в форме электронного документа через электронную торговую систему ЭТП B2B-MRSK (www.b2b-mrsk.ru), в соответствии с Регламентом работы данной электронной торговой площадки, а так же на Официальном сайте РФ – www.zakupki.gov.ru и сайте Заказчика: www.te.ru (в разделе «Закупки»), начиная с даты размещения закупки до даты вскрытия конвертов (крайнего срока подачи конкурсных заявок) включительно.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5" w:tgtFrame="_blank" w:history="1">
                          <w:r w:rsidRPr="0040254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 xml:space="preserve">Скачать файл </w:t>
                          </w:r>
                          <w:r w:rsidRPr="00402546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1037_КД.zip</w:t>
                          </w:r>
                        </w:hyperlink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 (9.2 МБ)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ЭТП B2B-MRSK (www.b2b-mrsk.ru) с момента публикации извещения о закупке и до срока окончания подачи заявок (время и дата указаны в Извещении).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Закупка проводится в электронной форме.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Заявка Участника предоставляется только в электронном виде через функционал ЭТП. Заявка Участника на бумажном носителе не предоставляется.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Конкурсная комиссия на своем заседании определяет Победителя конкурса, как Участника конкурса, Конкурсная заявка которого заняла первое место при ранжировании Конкурсных заявок по степени предпочтительности для Заказчика (п.3.12.1 Конкурсной документации). Критерии и порядок оценки и сопоставления заявок на участие в закупке указаны в приложение №3 к Конкурсной документации. Оценка и сопоставление заявок на участие в конкурсе, которые содержат предложения о поставке товаров российского происхождения, выполнении работ, оказании услуг российскими лицами, по критерию «Цена» производятся по предложенной в указанных заявках цене договора, сниженной на 15 процентов, с учетом требований пункта 3.10.2 конкурсной документации.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протокола, составленного по результатам конкурентной закупки.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(бездействия) заказчика, комиссии по осуществлению конкурентной закупки,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(бездействия) заказчика, комиссии по осуществлению конкурентной закупки, оператора электронной площадки.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02.11.2018 15:00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12.11.2018 15:00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 xml:space="preserve"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 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 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br/>
                          <w:t>Остальные и более подробные требования к участникам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402546" w:rsidRPr="00402546">
                    <w:trPr>
                      <w:tblCellSpacing w:w="0" w:type="dxa"/>
                    </w:trPr>
                    <w:tc>
                      <w:tcPr>
                        <w:tcW w:w="2000" w:type="pct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402546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02546" w:rsidRPr="00402546" w:rsidRDefault="00402546" w:rsidP="00402546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hyperlink r:id="rId16" w:tgtFrame="signature" w:history="1">
                          <w:r w:rsidRPr="00402546"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24"/>
                              <w:szCs w:val="24"/>
                              <w:u w:val="single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</w:tbl>
                <w:p w:rsidR="00402546" w:rsidRPr="00402546" w:rsidRDefault="00402546" w:rsidP="0040254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402546" w:rsidRPr="00402546" w:rsidRDefault="00402546" w:rsidP="0040254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16BD3" w:rsidRDefault="00716BD3"/>
    <w:sectPr w:rsidR="00716B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B171F"/>
    <w:multiLevelType w:val="multilevel"/>
    <w:tmpl w:val="7FB0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7FF"/>
    <w:rsid w:val="002767FF"/>
    <w:rsid w:val="00402546"/>
    <w:rsid w:val="0071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8638"/>
  <w15:chartTrackingRefBased/>
  <w15:docId w15:val="{B24F7522-BDAF-461C-99C5-E2F805B5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0254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25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254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25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402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">
    <w:name w:val="imp"/>
    <w:basedOn w:val="a0"/>
    <w:rsid w:val="00402546"/>
  </w:style>
  <w:style w:type="character" w:styleId="a4">
    <w:name w:val="Hyperlink"/>
    <w:basedOn w:val="a0"/>
    <w:uiPriority w:val="99"/>
    <w:semiHidden/>
    <w:unhideWhenUsed/>
    <w:rsid w:val="00402546"/>
    <w:rPr>
      <w:color w:val="0000FF"/>
      <w:u w:val="single"/>
    </w:rPr>
  </w:style>
  <w:style w:type="character" w:customStyle="1" w:styleId="value">
    <w:name w:val="value"/>
    <w:basedOn w:val="a0"/>
    <w:rsid w:val="00402546"/>
  </w:style>
  <w:style w:type="character" w:customStyle="1" w:styleId="ellipsis">
    <w:name w:val="ellipsis"/>
    <w:basedOn w:val="a0"/>
    <w:rsid w:val="00402546"/>
  </w:style>
  <w:style w:type="character" w:customStyle="1" w:styleId="a-more">
    <w:name w:val="a-more"/>
    <w:basedOn w:val="a0"/>
    <w:rsid w:val="00402546"/>
  </w:style>
  <w:style w:type="character" w:customStyle="1" w:styleId="a-less">
    <w:name w:val="a-less"/>
    <w:basedOn w:val="a0"/>
    <w:rsid w:val="00402546"/>
  </w:style>
  <w:style w:type="character" w:customStyle="1" w:styleId="userlinkmenu">
    <w:name w:val="userlink_menu"/>
    <w:basedOn w:val="a0"/>
    <w:rsid w:val="00402546"/>
  </w:style>
  <w:style w:type="character" w:customStyle="1" w:styleId="floathint-marker">
    <w:name w:val="floathint-marker"/>
    <w:basedOn w:val="a0"/>
    <w:rsid w:val="004025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6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53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88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38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621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046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586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58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9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99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52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7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0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2b-mrsk.ru/market/view.html?id=1101119&amp;action=statistics" TargetMode="External"/><Relationship Id="rId13" Type="http://schemas.openxmlformats.org/officeDocument/2006/relationships/hyperlink" Target="https://www.b2b-mrsk.ru/firms/ao-tiumenenergo/247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b2b-mrsk.ru/market/view.html?id=1101119&amp;action=invitations" TargetMode="External"/><Relationship Id="rId12" Type="http://schemas.openxmlformats.org/officeDocument/2006/relationships/hyperlink" Target="https://www.b2b-mrsk.ru/firms/filial-ao-tiumenenergo-tiumenskie-raspredelitelnye-seti/102383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b2b-mrsk.ru/market/view.html?id=1101119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b2b-mrsk.ru/market/view.html?id=1101119&amp;action=explanation" TargetMode="External"/><Relationship Id="rId11" Type="http://schemas.openxmlformats.org/officeDocument/2006/relationships/hyperlink" Target="https://www.b2b-mrsk.ru/popups/send_message.html?action=send&amp;to=125158" TargetMode="External"/><Relationship Id="rId5" Type="http://schemas.openxmlformats.org/officeDocument/2006/relationships/hyperlink" Target="https://www.b2b-mrsk.ru/market/view.html?id=1101119&amp;action=lots" TargetMode="External"/><Relationship Id="rId15" Type="http://schemas.openxmlformats.org/officeDocument/2006/relationships/hyperlink" Target="https://www.b2b-mrsk.ru/download.html?file=file%2F212644274.zip&amp;title=1037_%D0%9A%D0%94.zip" TargetMode="External"/><Relationship Id="rId10" Type="http://schemas.openxmlformats.org/officeDocument/2006/relationships/hyperlink" Target="https://www.b2b-mrsk.ru/popups/send_message.html?action=send&amp;to=12194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b2b-mrsk.ru/market/view.html?id=1101152" TargetMode="External"/><Relationship Id="rId14" Type="http://schemas.openxmlformats.org/officeDocument/2006/relationships/hyperlink" Target="mailto:Savchenko-YuV%40t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2398</Words>
  <Characters>13673</Characters>
  <Application>Microsoft Office Word</Application>
  <DocSecurity>0</DocSecurity>
  <Lines>113</Lines>
  <Paragraphs>32</Paragraphs>
  <ScaleCrop>false</ScaleCrop>
  <Company>АО Тюменьэнерго</Company>
  <LinksUpToDate>false</LinksUpToDate>
  <CharactersWithSpaces>16039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Савченко Юлия Васильевна</dc:creator>
  <cp:keywords/>
  <dc:description/>
  <cp:lastModifiedBy>Савченко Юлия Васильевна</cp:lastModifiedBy>
  <cp:revision>2</cp:revision>
  <dcterms:created xsi:type="dcterms:W3CDTF">2018-09-28T12:28:00Z</dcterms:created>
  <dcterms:modified xsi:type="dcterms:W3CDTF">2018-09-28T12:30:00Z</dcterms:modified>
</cp:coreProperties>
</file>