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00" w:type="pct"/>
        <w:tblCellSpacing w:w="0" w:type="dxa"/>
        <w:tblCellMar>
          <w:top w:w="75" w:type="dxa"/>
          <w:left w:w="75" w:type="dxa"/>
          <w:bottom w:w="75" w:type="dxa"/>
          <w:right w:w="75" w:type="dxa"/>
        </w:tblCellMar>
        <w:tblLook w:val="04A0"/>
      </w:tblPr>
      <w:tblGrid>
        <w:gridCol w:w="2931"/>
        <w:gridCol w:w="6574"/>
      </w:tblGrid>
      <w:tr w:rsidR="00CC612A" w:rsidRPr="00CC612A" w:rsidTr="00CC612A">
        <w:trPr>
          <w:tblCellSpacing w:w="0" w:type="dxa"/>
        </w:trPr>
        <w:tc>
          <w:tcPr>
            <w:tcW w:w="1542" w:type="pct"/>
            <w:shd w:val="clear" w:color="auto" w:fill="E9E9E9"/>
            <w:hideMark/>
          </w:tcPr>
          <w:p w:rsidR="00CC612A" w:rsidRPr="00CC612A" w:rsidRDefault="00CC612A" w:rsidP="00CC612A">
            <w:pPr>
              <w:spacing w:after="0"/>
              <w:ind w:firstLine="0"/>
              <w:jc w:val="lef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bookmarkStart w:id="0" w:name="expl_117279"/>
            <w:bookmarkEnd w:id="0"/>
            <w:r w:rsidRPr="00CC612A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Вопрос:</w:t>
            </w:r>
            <w:r w:rsidRPr="00CC612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 [</w:t>
            </w:r>
            <w:hyperlink r:id="rId4" w:history="1">
              <w:r w:rsidRPr="00CC612A">
                <w:rPr>
                  <w:rFonts w:ascii="Arial" w:eastAsia="Times New Roman" w:hAnsi="Arial" w:cs="Arial"/>
                  <w:color w:val="1C50A4"/>
                  <w:sz w:val="18"/>
                  <w:szCs w:val="18"/>
                  <w:lang w:eastAsia="ru-RU"/>
                </w:rPr>
                <w:t>Исправить ответ</w:t>
              </w:r>
            </w:hyperlink>
            <w:r w:rsidRPr="00CC612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] </w:t>
            </w:r>
          </w:p>
        </w:tc>
        <w:tc>
          <w:tcPr>
            <w:tcW w:w="0" w:type="auto"/>
            <w:shd w:val="clear" w:color="auto" w:fill="E9E9E9"/>
            <w:noWrap/>
            <w:hideMark/>
          </w:tcPr>
          <w:p w:rsidR="00CC612A" w:rsidRPr="00CC612A" w:rsidRDefault="00CC612A" w:rsidP="00CC612A">
            <w:pPr>
              <w:spacing w:after="0"/>
              <w:ind w:firstLine="0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C612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 17.03.2014 15:23 </w:t>
            </w:r>
          </w:p>
        </w:tc>
      </w:tr>
      <w:tr w:rsidR="00CC612A" w:rsidRPr="00CC612A">
        <w:trPr>
          <w:tblCellSpacing w:w="0" w:type="dxa"/>
        </w:trPr>
        <w:tc>
          <w:tcPr>
            <w:tcW w:w="0" w:type="auto"/>
            <w:gridSpan w:val="2"/>
            <w:shd w:val="clear" w:color="auto" w:fill="F7F7F7"/>
            <w:hideMark/>
          </w:tcPr>
          <w:p w:rsidR="00CC612A" w:rsidRPr="00CC612A" w:rsidRDefault="00CC612A" w:rsidP="00CC612A">
            <w:pPr>
              <w:shd w:val="clear" w:color="auto" w:fill="FFFDE4"/>
              <w:spacing w:after="18"/>
              <w:ind w:firstLine="0"/>
              <w:jc w:val="lef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C612A">
              <w:rPr>
                <w:rFonts w:ascii="Arial" w:eastAsia="Times New Roman" w:hAnsi="Arial" w:cs="Arial"/>
                <w:color w:val="006600"/>
                <w:sz w:val="18"/>
                <w:lang w:eastAsia="ru-RU"/>
              </w:rPr>
              <w:t>Выгружено</w:t>
            </w:r>
            <w:r w:rsidRPr="00CC612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br/>
              <w:t>21.03.2014 08:27</w:t>
            </w:r>
          </w:p>
          <w:p w:rsidR="00CC612A" w:rsidRPr="00CC612A" w:rsidRDefault="00CC612A" w:rsidP="00CC612A">
            <w:pPr>
              <w:spacing w:after="0"/>
              <w:ind w:firstLine="0"/>
              <w:jc w:val="lef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C612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Компания имеет холдинговую структуру управления с распределением обязанностей внутри холдинга таким образом, что сама управляющая компания не выполняет строительно-монтажных, </w:t>
            </w:r>
            <w:proofErr w:type="spellStart"/>
            <w:proofErr w:type="gramStart"/>
            <w:r w:rsidRPr="00CC612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электро-монтажных</w:t>
            </w:r>
            <w:proofErr w:type="spellEnd"/>
            <w:proofErr w:type="gramEnd"/>
            <w:r w:rsidRPr="00CC612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и пуско-наладочных работ, выполнение работ осуществляют специализированные дочерние зависимые общества.</w:t>
            </w:r>
            <w:r w:rsidRPr="00CC612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br/>
              <w:t xml:space="preserve">В соответствии со ст.6 ФЗ «Об акционерных обществах» общество признается дочерним, если другое (основное) хозяйственное общество (товарищество) в силу преобладающего участия в его уставном капитале, либо в соответствии с заключенным между ними договором, либо иным образом имеет возможность определять решения, принимаемые таким обществом. Зависимым обществом признается общество, если другое преобладающее общество имеет более 20 процентов голосующих акций первого общества. </w:t>
            </w:r>
            <w:r w:rsidRPr="00CC612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br/>
              <w:t xml:space="preserve">Прошу подтвердить, что Конкурсная комиссия рассматривает как равноценные </w:t>
            </w:r>
            <w:proofErr w:type="gramStart"/>
            <w:r w:rsidRPr="00CC612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собственным</w:t>
            </w:r>
            <w:proofErr w:type="gramEnd"/>
            <w:r w:rsidRPr="00CC612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материально-технические и кадровые ресурсы дочерних зависимых обществ.</w:t>
            </w:r>
          </w:p>
        </w:tc>
      </w:tr>
      <w:tr w:rsidR="00CC612A" w:rsidRPr="00CC612A">
        <w:trPr>
          <w:tblCellSpacing w:w="0" w:type="dxa"/>
        </w:trPr>
        <w:tc>
          <w:tcPr>
            <w:tcW w:w="0" w:type="auto"/>
            <w:shd w:val="clear" w:color="auto" w:fill="E9E9E9"/>
            <w:hideMark/>
          </w:tcPr>
          <w:p w:rsidR="00CC612A" w:rsidRPr="00CC612A" w:rsidRDefault="00CC612A" w:rsidP="00CC612A">
            <w:pPr>
              <w:spacing w:after="0"/>
              <w:ind w:firstLine="0"/>
              <w:jc w:val="lef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hyperlink r:id="rId5" w:history="1">
              <w:r w:rsidRPr="00CC612A">
                <w:rPr>
                  <w:rFonts w:ascii="Arial" w:eastAsia="Times New Roman" w:hAnsi="Arial" w:cs="Arial"/>
                  <w:b/>
                  <w:bCs/>
                  <w:color w:val="1C50A4"/>
                  <w:sz w:val="18"/>
                  <w:szCs w:val="18"/>
                  <w:lang w:eastAsia="ru-RU"/>
                </w:rPr>
                <w:t>Прочитать ответ:</w:t>
              </w:r>
            </w:hyperlink>
          </w:p>
        </w:tc>
        <w:tc>
          <w:tcPr>
            <w:tcW w:w="0" w:type="auto"/>
            <w:shd w:val="clear" w:color="auto" w:fill="E9E9E9"/>
            <w:noWrap/>
            <w:hideMark/>
          </w:tcPr>
          <w:p w:rsidR="00CC612A" w:rsidRPr="00CC612A" w:rsidRDefault="00CC612A" w:rsidP="00CC612A">
            <w:pPr>
              <w:spacing w:after="0"/>
              <w:ind w:firstLine="0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C612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 21.03.2014 08:26</w:t>
            </w:r>
          </w:p>
        </w:tc>
      </w:tr>
      <w:tr w:rsidR="00CC612A" w:rsidRPr="00CC612A">
        <w:trPr>
          <w:tblCellSpacing w:w="0" w:type="dxa"/>
        </w:trPr>
        <w:tc>
          <w:tcPr>
            <w:tcW w:w="0" w:type="auto"/>
            <w:gridSpan w:val="2"/>
            <w:shd w:val="clear" w:color="auto" w:fill="F7F7F7"/>
            <w:hideMark/>
          </w:tcPr>
          <w:p w:rsidR="00CC612A" w:rsidRPr="00CC612A" w:rsidRDefault="00CC612A" w:rsidP="00CC612A">
            <w:pPr>
              <w:spacing w:after="0"/>
              <w:ind w:firstLine="0"/>
              <w:jc w:val="lef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C612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Участник вправе указать наличие соответствующего персонала у </w:t>
            </w:r>
            <w:proofErr w:type="spellStart"/>
            <w:r w:rsidRPr="00CC612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аффилированного</w:t>
            </w:r>
            <w:proofErr w:type="spellEnd"/>
            <w:r w:rsidRPr="00CC612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с Участником предприятия (дочернего либо предприятия-учредителя, предприятия-акционера). Закупочная комиссия рассматривает такой персонал как равноценный собственному, при условии, что указанное </w:t>
            </w:r>
            <w:proofErr w:type="spellStart"/>
            <w:r w:rsidRPr="00CC612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аффилированное</w:t>
            </w:r>
            <w:proofErr w:type="spellEnd"/>
            <w:r w:rsidRPr="00CC612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предприятие не участвует в закупке самостоятельно и согласно с предоставлением персонала Участнику. В составе заявки Участник должен представить подписанное соглашение между ним и </w:t>
            </w:r>
            <w:proofErr w:type="spellStart"/>
            <w:r w:rsidRPr="00CC612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аффилированным</w:t>
            </w:r>
            <w:proofErr w:type="spellEnd"/>
            <w:r w:rsidRPr="00CC612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предприятием о согласии этого предприятия оказать содействие в выполнении работ на объекте путем предоставления персонала. При этом в обязательном порядке представляются сведения о персонале согласно соответствующей форме документации о закупке. Кроме того, в составе заявки </w:t>
            </w:r>
            <w:proofErr w:type="gramStart"/>
            <w:r w:rsidRPr="00CC612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предоставляются документы</w:t>
            </w:r>
            <w:proofErr w:type="gramEnd"/>
            <w:r w:rsidRPr="00CC612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(копия Устава, выписка из ЕГРЮЛ/ЕГРИП, учредительный договор), подтверждающие факт </w:t>
            </w:r>
            <w:proofErr w:type="spellStart"/>
            <w:r w:rsidRPr="00CC612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аффилированности</w:t>
            </w:r>
            <w:proofErr w:type="spellEnd"/>
            <w:r w:rsidRPr="00CC612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предприятий.</w:t>
            </w:r>
          </w:p>
        </w:tc>
      </w:tr>
    </w:tbl>
    <w:p w:rsidR="00982E58" w:rsidRDefault="00982E58"/>
    <w:sectPr w:rsidR="00982E58" w:rsidSect="00910A03">
      <w:pgSz w:w="11906" w:h="16838" w:code="9"/>
      <w:pgMar w:top="1418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1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/>
  <w:rsids>
    <w:rsidRoot w:val="000C7F1E"/>
    <w:rsid w:val="000C7F1E"/>
    <w:rsid w:val="006E02ED"/>
    <w:rsid w:val="00771FAC"/>
    <w:rsid w:val="00910A03"/>
    <w:rsid w:val="00982E58"/>
    <w:rsid w:val="00B05FC0"/>
    <w:rsid w:val="00CC612A"/>
    <w:rsid w:val="00E7252C"/>
    <w:rsid w:val="00EC423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0A03"/>
    <w:pPr>
      <w:spacing w:line="240" w:lineRule="auto"/>
      <w:ind w:firstLine="709"/>
      <w:jc w:val="both"/>
    </w:pPr>
    <w:rPr>
      <w:rFonts w:ascii="Times New Roman" w:hAnsi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userlinkmenu">
    <w:name w:val="userlink_menu"/>
    <w:basedOn w:val="a0"/>
    <w:rsid w:val="000C7F1E"/>
  </w:style>
  <w:style w:type="character" w:customStyle="1" w:styleId="imp1">
    <w:name w:val="imp1"/>
    <w:basedOn w:val="a0"/>
    <w:rsid w:val="000C7F1E"/>
    <w:rPr>
      <w:color w:val="FF0000"/>
    </w:rPr>
  </w:style>
  <w:style w:type="character" w:customStyle="1" w:styleId="aux1">
    <w:name w:val="aux1"/>
    <w:basedOn w:val="a0"/>
    <w:rsid w:val="00EC4234"/>
    <w:rPr>
      <w:color w:val="00660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343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9642452">
          <w:marLeft w:val="18"/>
          <w:marRight w:val="18"/>
          <w:marTop w:val="18"/>
          <w:marBottom w:val="18"/>
          <w:divBdr>
            <w:top w:val="dotted" w:sz="4" w:space="1" w:color="000000"/>
            <w:left w:val="dotted" w:sz="4" w:space="1" w:color="000000"/>
            <w:bottom w:val="dotted" w:sz="4" w:space="1" w:color="000000"/>
            <w:right w:val="dotted" w:sz="4" w:space="1" w:color="000000"/>
          </w:divBdr>
        </w:div>
      </w:divsChild>
    </w:div>
    <w:div w:id="48786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930592">
          <w:marLeft w:val="18"/>
          <w:marRight w:val="18"/>
          <w:marTop w:val="18"/>
          <w:marBottom w:val="18"/>
          <w:divBdr>
            <w:top w:val="dotted" w:sz="4" w:space="1" w:color="000000"/>
            <w:left w:val="dotted" w:sz="4" w:space="1" w:color="000000"/>
            <w:bottom w:val="dotted" w:sz="4" w:space="1" w:color="000000"/>
            <w:right w:val="dotted" w:sz="4" w:space="1" w:color="000000"/>
          </w:divBdr>
        </w:div>
      </w:divsChild>
    </w:div>
    <w:div w:id="128584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0499563">
          <w:marLeft w:val="18"/>
          <w:marRight w:val="18"/>
          <w:marTop w:val="18"/>
          <w:marBottom w:val="18"/>
          <w:divBdr>
            <w:top w:val="dotted" w:sz="4" w:space="1" w:color="000000"/>
            <w:left w:val="dotted" w:sz="4" w:space="1" w:color="000000"/>
            <w:bottom w:val="dotted" w:sz="4" w:space="1" w:color="000000"/>
            <w:right w:val="dotted" w:sz="4" w:space="1" w:color="000000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b2b-mrsk.ru/market/view_tender.html?id=39615&amp;action=explanation" TargetMode="External"/><Relationship Id="rId4" Type="http://schemas.openxmlformats.org/officeDocument/2006/relationships/hyperlink" Target="http://www.b2b-mrsk.ru/market/view_tender.html?action=explanation&amp;id=39615&amp;doexpl=answer&amp;expl_id=117279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321</Words>
  <Characters>1831</Characters>
  <Application>Microsoft Office Word</Application>
  <DocSecurity>0</DocSecurity>
  <Lines>15</Lines>
  <Paragraphs>4</Paragraphs>
  <ScaleCrop>false</ScaleCrop>
  <Company>ОАО "Тюменьэнерго"</Company>
  <LinksUpToDate>false</LinksUpToDate>
  <CharactersWithSpaces>2148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Урайские электрические сети</dc:creator>
  <cp:keywords/>
  <dc:description/>
  <cp:lastModifiedBy>Урайские электрические сети</cp:lastModifiedBy>
  <cp:revision>5</cp:revision>
  <dcterms:created xsi:type="dcterms:W3CDTF">2014-03-17T09:46:00Z</dcterms:created>
  <dcterms:modified xsi:type="dcterms:W3CDTF">2014-03-21T04:29:00Z</dcterms:modified>
</cp:coreProperties>
</file>