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37" w:rsidRPr="00120537" w:rsidRDefault="00120537" w:rsidP="00120537">
      <w:pPr>
        <w:spacing w:after="100" w:afterAutospacing="1" w:line="288" w:lineRule="auto"/>
        <w:outlineLvl w:val="0"/>
        <w:rPr>
          <w:rFonts w:ascii="Arial" w:eastAsia="Times New Roman" w:hAnsi="Arial" w:cs="Arial"/>
          <w:color w:val="333333"/>
          <w:kern w:val="36"/>
          <w:sz w:val="27"/>
          <w:szCs w:val="27"/>
          <w:lang w:eastAsia="ru-RU"/>
        </w:rPr>
      </w:pPr>
      <w:r w:rsidRPr="00120537">
        <w:rPr>
          <w:rFonts w:ascii="Arial" w:eastAsia="Times New Roman" w:hAnsi="Arial" w:cs="Arial"/>
          <w:color w:val="333333"/>
          <w:kern w:val="36"/>
          <w:sz w:val="27"/>
          <w:szCs w:val="27"/>
          <w:lang w:eastAsia="ru-RU"/>
        </w:rPr>
        <w:t>Конкурс (тендер) № 38155 </w:t>
      </w:r>
      <w:r w:rsidRPr="00120537">
        <w:rPr>
          <w:rFonts w:ascii="Arial" w:eastAsia="Times New Roman" w:hAnsi="Arial" w:cs="Arial"/>
          <w:color w:val="A0A0A0"/>
          <w:kern w:val="36"/>
          <w:sz w:val="20"/>
          <w:szCs w:val="20"/>
          <w:lang w:eastAsia="ru-RU"/>
        </w:rPr>
        <w:t>(вскрытие конвертов 17.12.2013 в 14:45)</w:t>
      </w:r>
    </w:p>
    <w:p w:rsidR="00120537" w:rsidRPr="00120537" w:rsidRDefault="00120537" w:rsidP="00120537">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120537" w:rsidRPr="00120537">
        <w:trPr>
          <w:tblCellSpacing w:w="7" w:type="dxa"/>
        </w:trPr>
        <w:tc>
          <w:tcPr>
            <w:tcW w:w="0" w:type="auto"/>
            <w:shd w:val="clear" w:color="auto" w:fill="C2C9CD"/>
            <w:tcMar>
              <w:top w:w="75" w:type="dxa"/>
              <w:left w:w="75" w:type="dxa"/>
              <w:bottom w:w="75" w:type="dxa"/>
              <w:right w:w="75" w:type="dxa"/>
            </w:tcMar>
            <w:hideMark/>
          </w:tcPr>
          <w:p w:rsidR="00120537" w:rsidRPr="00120537" w:rsidRDefault="00120537" w:rsidP="00120537">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12053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120537">
                <w:rPr>
                  <w:rFonts w:ascii="Arial" w:eastAsia="Times New Roman" w:hAnsi="Arial" w:cs="Arial"/>
                  <w:b/>
                  <w:bCs/>
                  <w:color w:val="1C50A4"/>
                  <w:sz w:val="18"/>
                  <w:szCs w:val="18"/>
                  <w:lang w:eastAsia="ru-RU"/>
                </w:rPr>
                <w:t>Тюменьэнерго</w:t>
              </w:r>
              <w:proofErr w:type="spellEnd"/>
              <w:r w:rsidRPr="00120537">
                <w:rPr>
                  <w:rFonts w:ascii="Arial" w:eastAsia="Times New Roman" w:hAnsi="Arial" w:cs="Arial"/>
                  <w:b/>
                  <w:bCs/>
                  <w:color w:val="1C50A4"/>
                  <w:sz w:val="18"/>
                  <w:szCs w:val="18"/>
                  <w:lang w:eastAsia="ru-RU"/>
                </w:rPr>
                <w:t>" - "Тюменские распределительные сети"</w:t>
              </w:r>
            </w:hyperlink>
            <w:r w:rsidRPr="00120537">
              <w:rPr>
                <w:rFonts w:ascii="Arial" w:eastAsia="Times New Roman" w:hAnsi="Arial" w:cs="Arial"/>
                <w:color w:val="333333"/>
                <w:sz w:val="18"/>
                <w:szCs w:val="18"/>
                <w:lang w:eastAsia="ru-RU"/>
              </w:rPr>
              <w:t xml:space="preserve">, 625000, Тюменская обл., г. Тюмень, ул. </w:t>
            </w:r>
            <w:proofErr w:type="spellStart"/>
            <w:r w:rsidRPr="00120537">
              <w:rPr>
                <w:rFonts w:ascii="Arial" w:eastAsia="Times New Roman" w:hAnsi="Arial" w:cs="Arial"/>
                <w:color w:val="333333"/>
                <w:sz w:val="18"/>
                <w:szCs w:val="18"/>
                <w:lang w:eastAsia="ru-RU"/>
              </w:rPr>
              <w:t>Даудельная</w:t>
            </w:r>
            <w:proofErr w:type="spellEnd"/>
            <w:r w:rsidRPr="00120537">
              <w:rPr>
                <w:rFonts w:ascii="Arial" w:eastAsia="Times New Roman" w:hAnsi="Arial" w:cs="Arial"/>
                <w:color w:val="333333"/>
                <w:sz w:val="18"/>
                <w:szCs w:val="18"/>
                <w:lang w:eastAsia="ru-RU"/>
              </w:rPr>
              <w:t xml:space="preserve">, 44, </w:t>
            </w:r>
            <w:r w:rsidRPr="00120537">
              <w:rPr>
                <w:rFonts w:ascii="Arial" w:eastAsia="Times New Roman" w:hAnsi="Arial" w:cs="Arial"/>
                <w:b/>
                <w:bCs/>
                <w:color w:val="333333"/>
                <w:sz w:val="18"/>
                <w:szCs w:val="18"/>
                <w:lang w:eastAsia="ru-RU"/>
              </w:rPr>
              <w:t>приглашает принять участие в процедуре (тендере)</w:t>
            </w:r>
            <w:r w:rsidRPr="00120537">
              <w:rPr>
                <w:rFonts w:ascii="Arial" w:eastAsia="Times New Roman" w:hAnsi="Arial" w:cs="Arial"/>
                <w:color w:val="333333"/>
                <w:sz w:val="18"/>
                <w:szCs w:val="18"/>
                <w:lang w:eastAsia="ru-RU"/>
              </w:rPr>
              <w:t>.</w:t>
            </w:r>
          </w:p>
        </w:tc>
      </w:tr>
      <w:tr w:rsidR="00120537" w:rsidRPr="0012053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18"/>
              <w:gridCol w:w="7387"/>
            </w:tblGrid>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Предмет конкурса (тендера):</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 </w:t>
                  </w:r>
                  <w:proofErr w:type="spellStart"/>
                  <w:r w:rsidRPr="00120537">
                    <w:rPr>
                      <w:rFonts w:ascii="Arial" w:eastAsia="Times New Roman" w:hAnsi="Arial" w:cs="Arial"/>
                      <w:sz w:val="18"/>
                      <w:szCs w:val="18"/>
                      <w:lang w:eastAsia="ru-RU"/>
                    </w:rPr>
                    <w:t>кВ</w:t>
                  </w:r>
                  <w:proofErr w:type="spellEnd"/>
                  <w:r w:rsidRPr="00120537">
                    <w:rPr>
                      <w:rFonts w:ascii="Arial" w:eastAsia="Times New Roman" w:hAnsi="Arial" w:cs="Arial"/>
                      <w:sz w:val="18"/>
                      <w:szCs w:val="18"/>
                      <w:lang w:eastAsia="ru-RU"/>
                    </w:rPr>
                    <w:t xml:space="preserve"> </w:t>
                  </w:r>
                  <w:proofErr w:type="spellStart"/>
                  <w:r w:rsidRPr="00120537">
                    <w:rPr>
                      <w:rFonts w:ascii="Arial" w:eastAsia="Times New Roman" w:hAnsi="Arial" w:cs="Arial"/>
                      <w:sz w:val="18"/>
                      <w:szCs w:val="18"/>
                      <w:lang w:eastAsia="ru-RU"/>
                    </w:rPr>
                    <w:t>ф.Торфяник</w:t>
                  </w:r>
                  <w:proofErr w:type="spellEnd"/>
                  <w:r w:rsidRPr="00120537">
                    <w:rPr>
                      <w:rFonts w:ascii="Arial" w:eastAsia="Times New Roman" w:hAnsi="Arial" w:cs="Arial"/>
                      <w:sz w:val="18"/>
                      <w:szCs w:val="18"/>
                      <w:lang w:eastAsia="ru-RU"/>
                    </w:rPr>
                    <w:t xml:space="preserve"> ПС 110/10 </w:t>
                  </w:r>
                  <w:proofErr w:type="spellStart"/>
                  <w:r w:rsidRPr="00120537">
                    <w:rPr>
                      <w:rFonts w:ascii="Arial" w:eastAsia="Times New Roman" w:hAnsi="Arial" w:cs="Arial"/>
                      <w:sz w:val="18"/>
                      <w:szCs w:val="18"/>
                      <w:lang w:eastAsia="ru-RU"/>
                    </w:rPr>
                    <w:t>кВ</w:t>
                  </w:r>
                  <w:proofErr w:type="spellEnd"/>
                  <w:r w:rsidRPr="00120537">
                    <w:rPr>
                      <w:rFonts w:ascii="Arial" w:eastAsia="Times New Roman" w:hAnsi="Arial" w:cs="Arial"/>
                      <w:sz w:val="18"/>
                      <w:szCs w:val="18"/>
                      <w:lang w:eastAsia="ru-RU"/>
                    </w:rPr>
                    <w:t xml:space="preserve"> «Молчаново» Тюменского ТПО филиала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«Тюменские распределительные сети»</w:t>
                  </w:r>
                  <w:r w:rsidRPr="00120537">
                    <w:rPr>
                      <w:rFonts w:ascii="Arial" w:eastAsia="Times New Roman" w:hAnsi="Arial" w:cs="Arial"/>
                      <w:sz w:val="18"/>
                      <w:szCs w:val="18"/>
                      <w:lang w:eastAsia="ru-RU"/>
                    </w:rPr>
                    <w:br/>
                  </w:r>
                  <w:r w:rsidRPr="00120537">
                    <w:rPr>
                      <w:rFonts w:ascii="Arial" w:eastAsia="Times New Roman" w:hAnsi="Arial" w:cs="Arial"/>
                      <w:b/>
                      <w:bCs/>
                      <w:sz w:val="18"/>
                      <w:szCs w:val="18"/>
                      <w:lang w:eastAsia="ru-RU"/>
                    </w:rPr>
                    <w:t>Лот № 1.</w:t>
                  </w:r>
                  <w:r w:rsidRPr="00120537">
                    <w:rPr>
                      <w:rFonts w:ascii="Arial" w:eastAsia="Times New Roman" w:hAnsi="Arial" w:cs="Arial"/>
                      <w:sz w:val="18"/>
                      <w:szCs w:val="18"/>
                      <w:lang w:eastAsia="ru-RU"/>
                    </w:rPr>
                    <w:t xml:space="preserve"> Выполнение работ по реконструкции ВЛ-10 </w:t>
                  </w:r>
                  <w:proofErr w:type="spellStart"/>
                  <w:r w:rsidRPr="00120537">
                    <w:rPr>
                      <w:rFonts w:ascii="Arial" w:eastAsia="Times New Roman" w:hAnsi="Arial" w:cs="Arial"/>
                      <w:sz w:val="18"/>
                      <w:szCs w:val="18"/>
                      <w:lang w:eastAsia="ru-RU"/>
                    </w:rPr>
                    <w:t>кВ</w:t>
                  </w:r>
                  <w:proofErr w:type="spellEnd"/>
                  <w:r w:rsidRPr="00120537">
                    <w:rPr>
                      <w:rFonts w:ascii="Arial" w:eastAsia="Times New Roman" w:hAnsi="Arial" w:cs="Arial"/>
                      <w:sz w:val="18"/>
                      <w:szCs w:val="18"/>
                      <w:lang w:eastAsia="ru-RU"/>
                    </w:rPr>
                    <w:t xml:space="preserve"> </w:t>
                  </w:r>
                  <w:proofErr w:type="spellStart"/>
                  <w:r w:rsidRPr="00120537">
                    <w:rPr>
                      <w:rFonts w:ascii="Arial" w:eastAsia="Times New Roman" w:hAnsi="Arial" w:cs="Arial"/>
                      <w:sz w:val="18"/>
                      <w:szCs w:val="18"/>
                      <w:lang w:eastAsia="ru-RU"/>
                    </w:rPr>
                    <w:t>ф.Торфяник</w:t>
                  </w:r>
                  <w:proofErr w:type="spellEnd"/>
                  <w:r w:rsidRPr="00120537">
                    <w:rPr>
                      <w:rFonts w:ascii="Arial" w:eastAsia="Times New Roman" w:hAnsi="Arial" w:cs="Arial"/>
                      <w:sz w:val="18"/>
                      <w:szCs w:val="18"/>
                      <w:lang w:eastAsia="ru-RU"/>
                    </w:rPr>
                    <w:t xml:space="preserve"> ПС 110/10 </w:t>
                  </w:r>
                  <w:proofErr w:type="spellStart"/>
                  <w:r w:rsidRPr="00120537">
                    <w:rPr>
                      <w:rFonts w:ascii="Arial" w:eastAsia="Times New Roman" w:hAnsi="Arial" w:cs="Arial"/>
                      <w:sz w:val="18"/>
                      <w:szCs w:val="18"/>
                      <w:lang w:eastAsia="ru-RU"/>
                    </w:rPr>
                    <w:t>кВ</w:t>
                  </w:r>
                  <w:proofErr w:type="spellEnd"/>
                  <w:r w:rsidRPr="00120537">
                    <w:rPr>
                      <w:rFonts w:ascii="Arial" w:eastAsia="Times New Roman" w:hAnsi="Arial" w:cs="Arial"/>
                      <w:sz w:val="18"/>
                      <w:szCs w:val="18"/>
                      <w:lang w:eastAsia="ru-RU"/>
                    </w:rPr>
                    <w:t xml:space="preserve"> «Молчаново» Тюменского ТПО филиала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«Тюменские распределительные сети»</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Категории ОКДП:</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4560531 </w:t>
                  </w:r>
                  <w:hyperlink r:id="rId6" w:history="1">
                    <w:r w:rsidRPr="00120537">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r w:rsidRPr="00120537">
                    <w:rPr>
                      <w:rFonts w:ascii="Arial" w:eastAsia="Times New Roman" w:hAnsi="Arial" w:cs="Arial"/>
                      <w:sz w:val="18"/>
                      <w:szCs w:val="18"/>
                      <w:lang w:eastAsia="ru-RU"/>
                    </w:rPr>
                    <w:br/>
                    <w:t>4560601 </w:t>
                  </w:r>
                  <w:hyperlink r:id="rId7" w:history="1">
                    <w:r w:rsidRPr="00120537">
                      <w:rPr>
                        <w:rFonts w:ascii="Arial" w:eastAsia="Times New Roman" w:hAnsi="Arial" w:cs="Arial"/>
                        <w:color w:val="1C50A4"/>
                        <w:sz w:val="18"/>
                        <w:szCs w:val="18"/>
                        <w:lang w:eastAsia="ru-RU"/>
                      </w:rPr>
                      <w:t>Расширение и реконструкция</w:t>
                    </w:r>
                  </w:hyperlink>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Категория ОКВЭД:</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8pt" o:ole="">
                        <v:imagedata r:id="rId8" o:title=""/>
                      </v:shape>
                      <w:control r:id="rId9" w:name="DefaultOcxName" w:shapeid="_x0000_i1066"/>
                    </w:object>
                  </w:r>
                  <w:r w:rsidRPr="00120537">
                    <w:rPr>
                      <w:rFonts w:ascii="Arial" w:eastAsia="Times New Roman" w:hAnsi="Arial" w:cs="Arial"/>
                      <w:sz w:val="18"/>
                      <w:szCs w:val="18"/>
                      <w:lang w:eastAsia="ru-RU"/>
                    </w:rPr>
                    <w:t xml:space="preserve">Производство общестроительных работ по возведению зданий; </w:t>
                  </w:r>
                </w:p>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object w:dxaOrig="225" w:dyaOrig="225">
                      <v:shape id="_x0000_i1065" type="#_x0000_t75" style="width:1in;height:18pt" o:ole="">
                        <v:imagedata r:id="rId10" o:title=""/>
                      </v:shape>
                      <w:control r:id="rId11" w:name="DefaultOcxName1" w:shapeid="_x0000_i1065"/>
                    </w:object>
                  </w:r>
                  <w:r w:rsidRPr="00120537">
                    <w:rPr>
                      <w:rFonts w:ascii="Arial" w:eastAsia="Times New Roman" w:hAnsi="Arial" w:cs="Arial"/>
                      <w:sz w:val="18"/>
                      <w:szCs w:val="18"/>
                      <w:lang w:eastAsia="ru-RU"/>
                    </w:rPr>
                    <w:t xml:space="preserve">Производство электромонтажных работ; </w:t>
                  </w:r>
                </w:p>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object w:dxaOrig="225" w:dyaOrig="225">
                      <v:shape id="_x0000_i1064" type="#_x0000_t75" style="width:1in;height:18pt" o:ole="">
                        <v:imagedata r:id="rId12" o:title=""/>
                      </v:shape>
                      <w:control r:id="rId13" w:name="DefaultOcxName2" w:shapeid="_x0000_i1064"/>
                    </w:object>
                  </w:r>
                  <w:r w:rsidRPr="00120537">
                    <w:rPr>
                      <w:rFonts w:ascii="Arial" w:eastAsia="Times New Roman" w:hAnsi="Arial" w:cs="Arial"/>
                      <w:sz w:val="18"/>
                      <w:szCs w:val="18"/>
                      <w:lang w:eastAsia="ru-RU"/>
                    </w:rPr>
                    <w:t xml:space="preserve">Инженерные изыскания для строительства; </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 (тендер) объявлен:</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27.11.2013 14:42</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Сроки поставки:</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b/>
                      <w:bCs/>
                      <w:sz w:val="18"/>
                      <w:szCs w:val="18"/>
                      <w:lang w:eastAsia="ru-RU"/>
                    </w:rPr>
                    <w:t>март, 2014 Год</w:t>
                  </w:r>
                  <w:r w:rsidRPr="00120537">
                    <w:rPr>
                      <w:rFonts w:ascii="Arial" w:eastAsia="Times New Roman" w:hAnsi="Arial" w:cs="Arial"/>
                      <w:sz w:val="18"/>
                      <w:szCs w:val="18"/>
                      <w:lang w:eastAsia="ru-RU"/>
                    </w:rPr>
                    <w:br/>
                    <w:t>Окончание выполнения работ- не позднее 30.11.2014 г.</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Почтовый адрес заказчика:</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625000, Тюменская обл., г. Тюмень, ул. </w:t>
                  </w:r>
                  <w:proofErr w:type="spellStart"/>
                  <w:r w:rsidRPr="00120537">
                    <w:rPr>
                      <w:rFonts w:ascii="Arial" w:eastAsia="Times New Roman" w:hAnsi="Arial" w:cs="Arial"/>
                      <w:sz w:val="18"/>
                      <w:szCs w:val="18"/>
                      <w:lang w:eastAsia="ru-RU"/>
                    </w:rPr>
                    <w:t>Даудельная</w:t>
                  </w:r>
                  <w:proofErr w:type="spellEnd"/>
                  <w:r w:rsidRPr="00120537">
                    <w:rPr>
                      <w:rFonts w:ascii="Arial" w:eastAsia="Times New Roman" w:hAnsi="Arial" w:cs="Arial"/>
                      <w:sz w:val="18"/>
                      <w:szCs w:val="18"/>
                      <w:lang w:eastAsia="ru-RU"/>
                    </w:rPr>
                    <w:t>, 44</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625000, Тюменская обл., г. Тюмень, ул. </w:t>
                  </w:r>
                  <w:proofErr w:type="spellStart"/>
                  <w:r w:rsidRPr="00120537">
                    <w:rPr>
                      <w:rFonts w:ascii="Arial" w:eastAsia="Times New Roman" w:hAnsi="Arial" w:cs="Arial"/>
                      <w:sz w:val="18"/>
                      <w:szCs w:val="18"/>
                      <w:lang w:eastAsia="ru-RU"/>
                    </w:rPr>
                    <w:t>Даудельная</w:t>
                  </w:r>
                  <w:proofErr w:type="spellEnd"/>
                  <w:r w:rsidRPr="00120537">
                    <w:rPr>
                      <w:rFonts w:ascii="Arial" w:eastAsia="Times New Roman" w:hAnsi="Arial" w:cs="Arial"/>
                      <w:sz w:val="18"/>
                      <w:szCs w:val="18"/>
                      <w:lang w:eastAsia="ru-RU"/>
                    </w:rPr>
                    <w:t>, 44</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Контактное лицо:</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120537">
                      <w:rPr>
                        <w:rFonts w:ascii="Arial" w:eastAsia="Times New Roman" w:hAnsi="Arial" w:cs="Arial"/>
                        <w:color w:val="1C50A4"/>
                        <w:sz w:val="18"/>
                        <w:szCs w:val="18"/>
                        <w:lang w:eastAsia="ru-RU"/>
                      </w:rPr>
                      <w:t>Мансурова Елена Ивановна</w:t>
                    </w:r>
                  </w:hyperlink>
                  <w:r w:rsidRPr="00120537">
                    <w:rPr>
                      <w:rFonts w:ascii="Arial" w:eastAsia="Times New Roman" w:hAnsi="Arial" w:cs="Arial"/>
                      <w:sz w:val="18"/>
                      <w:szCs w:val="18"/>
                      <w:lang w:eastAsia="ru-RU"/>
                    </w:rPr>
                    <w:t xml:space="preserve">, тел.+7 (3452) 59-64-61, </w:t>
                  </w:r>
                  <w:hyperlink r:id="rId15" w:history="1">
                    <w:r w:rsidRPr="00120537">
                      <w:rPr>
                        <w:rFonts w:ascii="Arial" w:eastAsia="Times New Roman" w:hAnsi="Arial" w:cs="Arial"/>
                        <w:color w:val="1C50A4"/>
                        <w:sz w:val="18"/>
                        <w:szCs w:val="18"/>
                        <w:lang w:eastAsia="ru-RU"/>
                      </w:rPr>
                      <w:t>mansurova_e@tumes.te.ru</w:t>
                    </w:r>
                  </w:hyperlink>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Конкурсная комиссия:</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Назначена приказом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от 16.09.2013 №386.</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Требования к участникам:</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20537">
                    <w:rPr>
                      <w:rFonts w:ascii="Arial" w:eastAsia="Times New Roman" w:hAnsi="Arial" w:cs="Arial"/>
                      <w:sz w:val="18"/>
                      <w:szCs w:val="18"/>
                      <w:lang w:eastAsia="ru-RU"/>
                    </w:rPr>
                    <w:br/>
                    <w:t>•Участник должен обладать необходимыми кадровыми ресурсами в соответствии с п. 32.2 Конкурсной документации</w:t>
                  </w:r>
                  <w:r w:rsidRPr="00120537">
                    <w:rPr>
                      <w:rFonts w:ascii="Arial" w:eastAsia="Times New Roman" w:hAnsi="Arial" w:cs="Arial"/>
                      <w:sz w:val="18"/>
                      <w:szCs w:val="18"/>
                      <w:lang w:eastAsia="ru-RU"/>
                    </w:rPr>
                    <w:br/>
                    <w:t>•Участник должен обладать необходимыми основными материально-техническими ресурсами в соответствии с п.32.3 Конкурсной документации</w:t>
                  </w:r>
                  <w:r w:rsidRPr="00120537">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120537">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120537">
                    <w:rPr>
                      <w:rFonts w:ascii="Arial" w:eastAsia="Times New Roman" w:hAnsi="Arial" w:cs="Arial"/>
                      <w:sz w:val="18"/>
                      <w:szCs w:val="18"/>
                      <w:lang w:eastAsia="ru-RU"/>
                    </w:rPr>
                    <w:br/>
                    <w:t>•Предлагаемое Участником материалы в рамках закупочной процедуры должно иметь аттестацию в ОАО «ФСК ЕЭС», ОАО "Холдинг МРСК"</w:t>
                  </w:r>
                  <w:r w:rsidRPr="00120537">
                    <w:rPr>
                      <w:rFonts w:ascii="Arial" w:eastAsia="Times New Roman" w:hAnsi="Arial" w:cs="Arial"/>
                      <w:sz w:val="18"/>
                      <w:szCs w:val="18"/>
                      <w:lang w:eastAsia="ru-RU"/>
                    </w:rPr>
                    <w:br/>
                    <w:t>* Перечень оборудования, технологий, материалов и систем указан на сайте www.fsk-ees.ru</w:t>
                  </w:r>
                  <w:r w:rsidRPr="00120537">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12053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д) участник не должен иметь задолженность по уплате налогов;</w:t>
                  </w:r>
                  <w:r w:rsidRPr="00120537">
                    <w:rPr>
                      <w:rFonts w:ascii="Arial" w:eastAsia="Times New Roman" w:hAnsi="Arial" w:cs="Arial"/>
                      <w:sz w:val="18"/>
                      <w:szCs w:val="18"/>
                      <w:lang w:eastAsia="ru-RU"/>
                    </w:rPr>
                    <w:br/>
                    <w:t>е) на имущество Участника не должен быть наложен арест;</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 xml:space="preserve">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w:t>
                  </w:r>
                  <w:r w:rsidRPr="00120537">
                    <w:rPr>
                      <w:rFonts w:ascii="Arial" w:eastAsia="Times New Roman" w:hAnsi="Arial" w:cs="Arial"/>
                      <w:sz w:val="18"/>
                      <w:szCs w:val="18"/>
                      <w:lang w:eastAsia="ru-RU"/>
                    </w:rPr>
                    <w:lastRenderedPageBreak/>
                    <w:t>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и) участник не должен быть аффилирован к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л) отсутствие у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120537">
                    <w:rPr>
                      <w:rFonts w:ascii="Arial" w:eastAsia="Times New Roman" w:hAnsi="Arial" w:cs="Arial"/>
                      <w:sz w:val="18"/>
                      <w:szCs w:val="18"/>
                      <w:lang w:eastAsia="ru-RU"/>
                    </w:rPr>
                    <w:t> </w:t>
                  </w:r>
                  <w:r w:rsidRPr="00120537">
                    <w:rPr>
                      <w:rFonts w:ascii="Arial" w:eastAsia="Times New Roman" w:hAnsi="Arial" w:cs="Arial"/>
                      <w:sz w:val="18"/>
                      <w:szCs w:val="18"/>
                      <w:lang w:eastAsia="ru-RU"/>
                    </w:rPr>
                    <w:br/>
                    <w:t xml:space="preserve">о)Субподрядчики/соисполнители/субпоставщики,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120537">
                    <w:rPr>
                      <w:rFonts w:ascii="Arial" w:eastAsia="Times New Roman" w:hAnsi="Arial" w:cs="Arial"/>
                      <w:sz w:val="18"/>
                      <w:szCs w:val="18"/>
                      <w:lang w:eastAsia="ru-RU"/>
                    </w:rPr>
                    <w:br/>
                  </w:r>
                  <w:r w:rsidRPr="0012053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 (СЭБ ОАО "</w:t>
                  </w:r>
                  <w:proofErr w:type="spellStart"/>
                  <w:r w:rsidRPr="00120537">
                    <w:rPr>
                      <w:rFonts w:ascii="Arial" w:eastAsia="Times New Roman" w:hAnsi="Arial" w:cs="Arial"/>
                      <w:sz w:val="18"/>
                      <w:szCs w:val="18"/>
                      <w:lang w:eastAsia="ru-RU"/>
                    </w:rPr>
                    <w:t>Тюменьэнерго</w:t>
                  </w:r>
                  <w:proofErr w:type="spellEnd"/>
                  <w:r w:rsidRPr="00120537">
                    <w:rPr>
                      <w:rFonts w:ascii="Arial" w:eastAsia="Times New Roman" w:hAnsi="Arial" w:cs="Arial"/>
                      <w:sz w:val="18"/>
                      <w:szCs w:val="18"/>
                      <w:lang w:eastAsia="ru-RU"/>
                    </w:rPr>
                    <w:t>").</w:t>
                  </w:r>
                  <w:r w:rsidRPr="0012053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20537">
                    <w:rPr>
                      <w:rFonts w:ascii="Arial" w:eastAsia="Times New Roman" w:hAnsi="Arial" w:cs="Arial"/>
                      <w:sz w:val="18"/>
                      <w:szCs w:val="18"/>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120537">
                    <w:rPr>
                      <w:rFonts w:ascii="Arial" w:eastAsia="Times New Roman" w:hAnsi="Arial" w:cs="Arial"/>
                      <w:sz w:val="18"/>
                      <w:szCs w:val="18"/>
                      <w:lang w:eastAsia="ru-RU"/>
                    </w:rPr>
                    <w:br/>
                  </w:r>
                  <w:r w:rsidRPr="00120537">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120537">
                    <w:rPr>
                      <w:rFonts w:ascii="Arial" w:eastAsia="Times New Roman" w:hAnsi="Arial" w:cs="Arial"/>
                      <w:sz w:val="18"/>
                      <w:szCs w:val="18"/>
                      <w:lang w:eastAsia="ru-RU"/>
                    </w:rPr>
                    <w:t>Россети</w:t>
                  </w:r>
                  <w:proofErr w:type="spellEnd"/>
                  <w:r w:rsidRPr="00120537">
                    <w:rPr>
                      <w:rFonts w:ascii="Arial" w:eastAsia="Times New Roman" w:hAnsi="Arial" w:cs="Arial"/>
                      <w:sz w:val="18"/>
                      <w:szCs w:val="18"/>
                      <w:lang w:eastAsia="ru-RU"/>
                    </w:rPr>
                    <w:t>» - http://www.b2b-MRSK.ru/</w:t>
                  </w:r>
                  <w:r w:rsidRPr="00120537">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Конкурсная документация:</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pict/>
                  </w:r>
                  <w:r w:rsidRPr="00120537">
                    <w:rPr>
                      <w:rFonts w:ascii="Arial" w:eastAsia="Times New Roman" w:hAnsi="Arial" w:cs="Arial"/>
                      <w:sz w:val="18"/>
                      <w:szCs w:val="18"/>
                      <w:lang w:eastAsia="ru-RU"/>
                    </w:rPr>
                    <w:t>Показано 3 файла из 4</w:t>
                  </w:r>
                </w:p>
                <w:p w:rsidR="00120537" w:rsidRPr="00120537" w:rsidRDefault="00120537" w:rsidP="00120537">
                  <w:pPr>
                    <w:spacing w:after="0" w:line="240" w:lineRule="auto"/>
                    <w:rPr>
                      <w:rFonts w:ascii="Arial" w:eastAsia="Times New Roman" w:hAnsi="Arial" w:cs="Arial"/>
                      <w:sz w:val="18"/>
                      <w:szCs w:val="18"/>
                      <w:lang w:eastAsia="ru-RU"/>
                    </w:rPr>
                  </w:pPr>
                  <w:hyperlink r:id="rId16" w:tgtFrame="_blank" w:history="1">
                    <w:r w:rsidRPr="00120537">
                      <w:rPr>
                        <w:rFonts w:ascii="Arial" w:eastAsia="Times New Roman" w:hAnsi="Arial" w:cs="Arial"/>
                        <w:color w:val="1C50A4"/>
                        <w:sz w:val="18"/>
                        <w:szCs w:val="18"/>
                        <w:lang w:eastAsia="ru-RU"/>
                      </w:rPr>
                      <w:t xml:space="preserve">Скачать файл </w:t>
                    </w:r>
                    <w:r w:rsidRPr="00120537">
                      <w:rPr>
                        <w:rFonts w:ascii="Arial" w:eastAsia="Times New Roman" w:hAnsi="Arial" w:cs="Arial"/>
                        <w:b/>
                        <w:bCs/>
                        <w:color w:val="1C50A4"/>
                        <w:sz w:val="18"/>
                        <w:szCs w:val="18"/>
                        <w:lang w:eastAsia="ru-RU"/>
                      </w:rPr>
                      <w:t>КД.zip</w:t>
                    </w:r>
                  </w:hyperlink>
                  <w:r w:rsidRPr="00120537">
                    <w:rPr>
                      <w:rFonts w:ascii="Arial" w:eastAsia="Times New Roman" w:hAnsi="Arial" w:cs="Arial"/>
                      <w:sz w:val="18"/>
                      <w:szCs w:val="18"/>
                      <w:lang w:eastAsia="ru-RU"/>
                    </w:rPr>
                    <w:t> (30.5 Мб)</w:t>
                  </w:r>
                </w:p>
                <w:p w:rsidR="00120537" w:rsidRPr="00120537" w:rsidRDefault="00120537" w:rsidP="00120537">
                  <w:pPr>
                    <w:spacing w:after="0" w:line="240" w:lineRule="auto"/>
                    <w:rPr>
                      <w:rFonts w:ascii="Arial" w:eastAsia="Times New Roman" w:hAnsi="Arial" w:cs="Arial"/>
                      <w:sz w:val="18"/>
                      <w:szCs w:val="18"/>
                      <w:lang w:eastAsia="ru-RU"/>
                    </w:rPr>
                  </w:pPr>
                  <w:hyperlink r:id="rId17" w:tgtFrame="_blank" w:history="1">
                    <w:r w:rsidRPr="00120537">
                      <w:rPr>
                        <w:rFonts w:ascii="Arial" w:eastAsia="Times New Roman" w:hAnsi="Arial" w:cs="Arial"/>
                        <w:color w:val="1C50A4"/>
                        <w:sz w:val="18"/>
                        <w:szCs w:val="18"/>
                        <w:lang w:eastAsia="ru-RU"/>
                      </w:rPr>
                      <w:t xml:space="preserve">Скачать файл </w:t>
                    </w:r>
                    <w:r w:rsidRPr="00120537">
                      <w:rPr>
                        <w:rFonts w:ascii="Arial" w:eastAsia="Times New Roman" w:hAnsi="Arial" w:cs="Arial"/>
                        <w:b/>
                        <w:bCs/>
                        <w:color w:val="1C50A4"/>
                        <w:sz w:val="18"/>
                        <w:szCs w:val="18"/>
                        <w:lang w:eastAsia="ru-RU"/>
                      </w:rPr>
                      <w:t>Проектная документация_ч1.zip</w:t>
                    </w:r>
                  </w:hyperlink>
                  <w:r w:rsidRPr="00120537">
                    <w:rPr>
                      <w:rFonts w:ascii="Arial" w:eastAsia="Times New Roman" w:hAnsi="Arial" w:cs="Arial"/>
                      <w:sz w:val="18"/>
                      <w:szCs w:val="18"/>
                      <w:lang w:eastAsia="ru-RU"/>
                    </w:rPr>
                    <w:t> (55.5 Мб)</w:t>
                  </w:r>
                </w:p>
                <w:p w:rsidR="00120537" w:rsidRPr="00120537" w:rsidRDefault="00120537" w:rsidP="00120537">
                  <w:pPr>
                    <w:spacing w:after="0" w:line="240" w:lineRule="auto"/>
                    <w:rPr>
                      <w:rFonts w:ascii="Arial" w:eastAsia="Times New Roman" w:hAnsi="Arial" w:cs="Arial"/>
                      <w:sz w:val="18"/>
                      <w:szCs w:val="18"/>
                      <w:lang w:eastAsia="ru-RU"/>
                    </w:rPr>
                  </w:pPr>
                  <w:hyperlink r:id="rId18" w:tgtFrame="_blank" w:history="1">
                    <w:r w:rsidRPr="00120537">
                      <w:rPr>
                        <w:rFonts w:ascii="Arial" w:eastAsia="Times New Roman" w:hAnsi="Arial" w:cs="Arial"/>
                        <w:color w:val="1C50A4"/>
                        <w:sz w:val="18"/>
                        <w:szCs w:val="18"/>
                        <w:lang w:eastAsia="ru-RU"/>
                      </w:rPr>
                      <w:t xml:space="preserve">Скачать файл </w:t>
                    </w:r>
                    <w:r w:rsidRPr="00120537">
                      <w:rPr>
                        <w:rFonts w:ascii="Arial" w:eastAsia="Times New Roman" w:hAnsi="Arial" w:cs="Arial"/>
                        <w:b/>
                        <w:bCs/>
                        <w:color w:val="1C50A4"/>
                        <w:sz w:val="18"/>
                        <w:szCs w:val="18"/>
                        <w:lang w:eastAsia="ru-RU"/>
                      </w:rPr>
                      <w:t>Проектная документация_ч2.zip</w:t>
                    </w:r>
                  </w:hyperlink>
                  <w:r w:rsidRPr="00120537">
                    <w:rPr>
                      <w:rFonts w:ascii="Arial" w:eastAsia="Times New Roman" w:hAnsi="Arial" w:cs="Arial"/>
                      <w:sz w:val="18"/>
                      <w:szCs w:val="18"/>
                      <w:lang w:eastAsia="ru-RU"/>
                    </w:rPr>
                    <w:t> (67.9 Мб)</w:t>
                  </w:r>
                </w:p>
                <w:p w:rsidR="00120537" w:rsidRPr="00120537" w:rsidRDefault="00120537" w:rsidP="00120537">
                  <w:pPr>
                    <w:spacing w:after="0" w:line="240" w:lineRule="auto"/>
                    <w:rPr>
                      <w:rFonts w:ascii="Arial" w:eastAsia="Times New Roman" w:hAnsi="Arial" w:cs="Arial"/>
                      <w:sz w:val="18"/>
                      <w:szCs w:val="18"/>
                      <w:lang w:eastAsia="ru-RU"/>
                    </w:rPr>
                  </w:pPr>
                  <w:hyperlink r:id="rId19" w:tgtFrame="_blank" w:history="1">
                    <w:r w:rsidRPr="00120537">
                      <w:rPr>
                        <w:rFonts w:ascii="Arial" w:eastAsia="Times New Roman" w:hAnsi="Arial" w:cs="Arial"/>
                        <w:color w:val="1C50A4"/>
                        <w:sz w:val="18"/>
                        <w:szCs w:val="18"/>
                        <w:lang w:eastAsia="ru-RU"/>
                      </w:rPr>
                      <w:t xml:space="preserve">Скачать файл </w:t>
                    </w:r>
                    <w:r w:rsidRPr="00120537">
                      <w:rPr>
                        <w:rFonts w:ascii="Arial" w:eastAsia="Times New Roman" w:hAnsi="Arial" w:cs="Arial"/>
                        <w:b/>
                        <w:bCs/>
                        <w:color w:val="1C50A4"/>
                        <w:sz w:val="18"/>
                        <w:szCs w:val="18"/>
                        <w:lang w:eastAsia="ru-RU"/>
                      </w:rPr>
                      <w:t>Проектная документация_ч3.zip</w:t>
                    </w:r>
                  </w:hyperlink>
                  <w:r w:rsidRPr="00120537">
                    <w:rPr>
                      <w:rFonts w:ascii="Arial" w:eastAsia="Times New Roman" w:hAnsi="Arial" w:cs="Arial"/>
                      <w:sz w:val="18"/>
                      <w:szCs w:val="18"/>
                      <w:lang w:eastAsia="ru-RU"/>
                    </w:rPr>
                    <w:t> (56.3 Мб)</w:t>
                  </w:r>
                </w:p>
                <w:p w:rsidR="00120537" w:rsidRPr="00120537" w:rsidRDefault="00120537" w:rsidP="00120537">
                  <w:pPr>
                    <w:spacing w:after="0" w:line="240" w:lineRule="auto"/>
                    <w:rPr>
                      <w:rFonts w:ascii="Arial" w:eastAsia="Times New Roman" w:hAnsi="Arial" w:cs="Arial"/>
                      <w:sz w:val="18"/>
                      <w:szCs w:val="18"/>
                      <w:lang w:eastAsia="ru-RU"/>
                    </w:rPr>
                  </w:pPr>
                  <w:hyperlink r:id="rId20" w:history="1">
                    <w:r w:rsidRPr="00120537">
                      <w:rPr>
                        <w:rFonts w:ascii="Arial" w:eastAsia="Times New Roman" w:hAnsi="Arial" w:cs="Arial"/>
                        <w:color w:val="1C50A4"/>
                        <w:sz w:val="18"/>
                        <w:szCs w:val="18"/>
                        <w:lang w:eastAsia="ru-RU"/>
                      </w:rPr>
                      <w:t>Показать все файлы...</w:t>
                    </w:r>
                  </w:hyperlink>
                </w:p>
                <w:p w:rsidR="00120537" w:rsidRPr="00120537" w:rsidRDefault="00120537" w:rsidP="00120537">
                  <w:pPr>
                    <w:spacing w:after="0" w:line="240" w:lineRule="auto"/>
                    <w:rPr>
                      <w:rFonts w:ascii="Arial" w:eastAsia="Times New Roman" w:hAnsi="Arial" w:cs="Arial"/>
                      <w:sz w:val="18"/>
                      <w:szCs w:val="18"/>
                      <w:lang w:eastAsia="ru-RU"/>
                    </w:rPr>
                  </w:pPr>
                  <w:hyperlink r:id="rId21" w:tgtFrame="signature" w:history="1">
                    <w:r w:rsidRPr="00120537">
                      <w:rPr>
                        <w:rFonts w:ascii="Arial" w:eastAsia="Times New Roman" w:hAnsi="Arial" w:cs="Arial"/>
                        <w:color w:val="1C50A4"/>
                        <w:sz w:val="18"/>
                        <w:szCs w:val="18"/>
                        <w:lang w:eastAsia="ru-RU"/>
                      </w:rPr>
                      <w:t>Подписана ЭП</w:t>
                    </w:r>
                  </w:hyperlink>
                </w:p>
                <w:p w:rsidR="00120537" w:rsidRPr="00120537" w:rsidRDefault="00120537" w:rsidP="00120537">
                  <w:pPr>
                    <w:spacing w:after="0" w:line="240" w:lineRule="auto"/>
                    <w:rPr>
                      <w:rFonts w:ascii="Arial" w:eastAsia="Times New Roman" w:hAnsi="Arial" w:cs="Arial"/>
                      <w:sz w:val="18"/>
                      <w:szCs w:val="18"/>
                      <w:lang w:eastAsia="ru-RU"/>
                    </w:rPr>
                  </w:pPr>
                  <w:hyperlink r:id="rId22" w:history="1">
                    <w:r w:rsidRPr="00120537">
                      <w:rPr>
                        <w:rFonts w:ascii="Arial" w:eastAsia="Times New Roman" w:hAnsi="Arial" w:cs="Arial"/>
                        <w:color w:val="1C50A4"/>
                        <w:sz w:val="18"/>
                        <w:szCs w:val="18"/>
                        <w:lang w:eastAsia="ru-RU"/>
                      </w:rPr>
                      <w:t>Перевести документацию на другой язык</w:t>
                    </w:r>
                  </w:hyperlink>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120537">
                    <w:rPr>
                      <w:rFonts w:ascii="Arial" w:eastAsia="Times New Roman" w:hAnsi="Arial" w:cs="Arial"/>
                      <w:sz w:val="18"/>
                      <w:szCs w:val="18"/>
                      <w:lang w:eastAsia="ru-RU"/>
                    </w:rPr>
                    <w:br/>
                  </w:r>
                  <w:r w:rsidRPr="00120537">
                    <w:rPr>
                      <w:rFonts w:ascii="Arial" w:eastAsia="Times New Roman" w:hAnsi="Arial" w:cs="Arial"/>
                      <w:sz w:val="18"/>
                      <w:szCs w:val="18"/>
                      <w:lang w:eastAsia="ru-RU"/>
                    </w:rPr>
                    <w:br/>
                    <w:t>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Конкурсные заявки:</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w:t>
                  </w:r>
                  <w:r w:rsidRPr="00120537">
                    <w:rPr>
                      <w:rFonts w:ascii="Arial" w:eastAsia="Times New Roman" w:hAnsi="Arial" w:cs="Arial"/>
                      <w:sz w:val="18"/>
                      <w:szCs w:val="18"/>
                      <w:lang w:eastAsia="ru-RU"/>
                    </w:rPr>
                    <w:lastRenderedPageBreak/>
                    <w:t>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lastRenderedPageBreak/>
                    <w:t>При выборе победителя учитывается:</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Цена с НДС</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Место вскрытия конвертов:</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Вскрытие конвертов с заявками состоится </w:t>
                  </w:r>
                  <w:r w:rsidRPr="00120537">
                    <w:rPr>
                      <w:rFonts w:ascii="Arial" w:eastAsia="Times New Roman" w:hAnsi="Arial" w:cs="Arial"/>
                      <w:b/>
                      <w:bCs/>
                      <w:sz w:val="18"/>
                      <w:szCs w:val="18"/>
                      <w:lang w:eastAsia="ru-RU"/>
                    </w:rPr>
                    <w:t>17.12.2013 в 14:45 по московскому времени</w:t>
                  </w:r>
                  <w:r w:rsidRPr="00120537">
                    <w:rPr>
                      <w:rFonts w:ascii="Arial" w:eastAsia="Times New Roman" w:hAnsi="Arial" w:cs="Arial"/>
                      <w:sz w:val="18"/>
                      <w:szCs w:val="18"/>
                      <w:lang w:eastAsia="ru-RU"/>
                    </w:rPr>
                    <w:t>.</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25.12.2013 15:00</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Место рассмотрения предложений:</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625002, РФ, </w:t>
                  </w:r>
                  <w:proofErr w:type="spellStart"/>
                  <w:r w:rsidRPr="00120537">
                    <w:rPr>
                      <w:rFonts w:ascii="Arial" w:eastAsia="Times New Roman" w:hAnsi="Arial" w:cs="Arial"/>
                      <w:sz w:val="18"/>
                      <w:szCs w:val="18"/>
                      <w:lang w:eastAsia="ru-RU"/>
                    </w:rPr>
                    <w:t>г.Тюмень</w:t>
                  </w:r>
                  <w:proofErr w:type="spellEnd"/>
                  <w:r w:rsidRPr="00120537">
                    <w:rPr>
                      <w:rFonts w:ascii="Arial" w:eastAsia="Times New Roman" w:hAnsi="Arial" w:cs="Arial"/>
                      <w:sz w:val="18"/>
                      <w:szCs w:val="18"/>
                      <w:lang w:eastAsia="ru-RU"/>
                    </w:rPr>
                    <w:t xml:space="preserve">, ул. </w:t>
                  </w:r>
                  <w:proofErr w:type="spellStart"/>
                  <w:r w:rsidRPr="00120537">
                    <w:rPr>
                      <w:rFonts w:ascii="Arial" w:eastAsia="Times New Roman" w:hAnsi="Arial" w:cs="Arial"/>
                      <w:sz w:val="18"/>
                      <w:szCs w:val="18"/>
                      <w:lang w:eastAsia="ru-RU"/>
                    </w:rPr>
                    <w:t>Даудельная</w:t>
                  </w:r>
                  <w:proofErr w:type="spellEnd"/>
                  <w:r w:rsidRPr="00120537">
                    <w:rPr>
                      <w:rFonts w:ascii="Arial" w:eastAsia="Times New Roman" w:hAnsi="Arial" w:cs="Arial"/>
                      <w:sz w:val="18"/>
                      <w:szCs w:val="18"/>
                      <w:lang w:eastAsia="ru-RU"/>
                    </w:rPr>
                    <w:t xml:space="preserve"> 44, Тюменские распределительные сети</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31.12.2013 15:00</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Место подведения итогов:</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625002, РФ, </w:t>
                  </w:r>
                  <w:proofErr w:type="spellStart"/>
                  <w:r w:rsidRPr="00120537">
                    <w:rPr>
                      <w:rFonts w:ascii="Arial" w:eastAsia="Times New Roman" w:hAnsi="Arial" w:cs="Arial"/>
                      <w:sz w:val="18"/>
                      <w:szCs w:val="18"/>
                      <w:lang w:eastAsia="ru-RU"/>
                    </w:rPr>
                    <w:t>г.Тюмень</w:t>
                  </w:r>
                  <w:proofErr w:type="spellEnd"/>
                  <w:r w:rsidRPr="00120537">
                    <w:rPr>
                      <w:rFonts w:ascii="Arial" w:eastAsia="Times New Roman" w:hAnsi="Arial" w:cs="Arial"/>
                      <w:sz w:val="18"/>
                      <w:szCs w:val="18"/>
                      <w:lang w:eastAsia="ru-RU"/>
                    </w:rPr>
                    <w:t xml:space="preserve">, ул. </w:t>
                  </w:r>
                  <w:proofErr w:type="spellStart"/>
                  <w:r w:rsidRPr="00120537">
                    <w:rPr>
                      <w:rFonts w:ascii="Arial" w:eastAsia="Times New Roman" w:hAnsi="Arial" w:cs="Arial"/>
                      <w:sz w:val="18"/>
                      <w:szCs w:val="18"/>
                      <w:lang w:eastAsia="ru-RU"/>
                    </w:rPr>
                    <w:t>Даудельная</w:t>
                  </w:r>
                  <w:proofErr w:type="spellEnd"/>
                  <w:r w:rsidRPr="00120537">
                    <w:rPr>
                      <w:rFonts w:ascii="Arial" w:eastAsia="Times New Roman" w:hAnsi="Arial" w:cs="Arial"/>
                      <w:sz w:val="18"/>
                      <w:szCs w:val="18"/>
                      <w:lang w:eastAsia="ru-RU"/>
                    </w:rPr>
                    <w:t xml:space="preserve"> 44, Тюменские распределительные сети</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Победитель конкурса:</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20537">
                    <w:rPr>
                      <w:rFonts w:ascii="Arial" w:eastAsia="Times New Roman" w:hAnsi="Arial" w:cs="Arial"/>
                      <w:sz w:val="18"/>
                      <w:szCs w:val="18"/>
                      <w:lang w:eastAsia="ru-RU"/>
                    </w:rPr>
                    <w:t>ранжировке</w:t>
                  </w:r>
                  <w:proofErr w:type="spellEnd"/>
                  <w:r w:rsidRPr="0012053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Лимитная (начальная) цена закупки:</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Лот № 1. 11 673 740,00 руб. (цена с НДС)</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Дополнительная информация о конкурсе:</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120537">
                    <w:rPr>
                      <w:rFonts w:ascii="Arial" w:eastAsia="Times New Roman" w:hAnsi="Arial" w:cs="Arial"/>
                      <w:sz w:val="18"/>
                      <w:szCs w:val="18"/>
                      <w:lang w:eastAsia="ru-RU"/>
                    </w:rPr>
                    <w:t>Россети</w:t>
                  </w:r>
                  <w:proofErr w:type="spellEnd"/>
                  <w:r w:rsidRPr="00120537">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120537">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12053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2053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hyperlink w:history="1">
                    <w:r w:rsidRPr="00120537">
                      <w:rPr>
                        <w:rFonts w:ascii="Arial" w:eastAsia="Times New Roman" w:hAnsi="Arial" w:cs="Arial"/>
                        <w:color w:val="1C50A4"/>
                        <w:sz w:val="18"/>
                        <w:szCs w:val="18"/>
                        <w:lang w:eastAsia="ru-RU"/>
                      </w:rPr>
                      <w:t xml:space="preserve">625000, Тюменская обл., г. Тюмень, ул. </w:t>
                    </w:r>
                    <w:proofErr w:type="spellStart"/>
                    <w:r w:rsidRPr="00120537">
                      <w:rPr>
                        <w:rFonts w:ascii="Arial" w:eastAsia="Times New Roman" w:hAnsi="Arial" w:cs="Arial"/>
                        <w:color w:val="1C50A4"/>
                        <w:sz w:val="18"/>
                        <w:szCs w:val="18"/>
                        <w:lang w:eastAsia="ru-RU"/>
                      </w:rPr>
                      <w:t>Даудельная</w:t>
                    </w:r>
                    <w:proofErr w:type="spellEnd"/>
                    <w:r w:rsidRPr="00120537">
                      <w:rPr>
                        <w:rFonts w:ascii="Arial" w:eastAsia="Times New Roman" w:hAnsi="Arial" w:cs="Arial"/>
                        <w:color w:val="1C50A4"/>
                        <w:sz w:val="18"/>
                        <w:szCs w:val="18"/>
                        <w:lang w:eastAsia="ru-RU"/>
                      </w:rPr>
                      <w:t>, 44</w:t>
                    </w:r>
                  </w:hyperlink>
                  <w:r w:rsidRPr="00120537">
                    <w:rPr>
                      <w:rFonts w:ascii="Arial" w:eastAsia="Times New Roman" w:hAnsi="Arial" w:cs="Arial"/>
                      <w:sz w:val="18"/>
                      <w:szCs w:val="18"/>
                      <w:lang w:eastAsia="ru-RU"/>
                    </w:rPr>
                    <w:t xml:space="preserve"> </w:t>
                  </w:r>
                  <w:r w:rsidRPr="00120537">
                    <w:rPr>
                      <w:rFonts w:ascii="Arial" w:eastAsia="Times New Roman" w:hAnsi="Arial" w:cs="Arial"/>
                      <w:sz w:val="18"/>
                      <w:szCs w:val="18"/>
                      <w:lang w:eastAsia="ru-RU"/>
                    </w:rPr>
                    <w:pict/>
                  </w:r>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Дата последнего редактирования:</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27.11.2013 14:42</w:t>
                  </w:r>
                </w:p>
              </w:tc>
            </w:tr>
            <w:tr w:rsidR="00120537" w:rsidRPr="00120537">
              <w:trPr>
                <w:tblCellSpacing w:w="0" w:type="dxa"/>
              </w:trPr>
              <w:tc>
                <w:tcPr>
                  <w:tcW w:w="0" w:type="auto"/>
                  <w:shd w:val="clear" w:color="auto" w:fill="F7F7F7"/>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Информация о подписи:</w:t>
                  </w:r>
                </w:p>
              </w:tc>
              <w:tc>
                <w:tcPr>
                  <w:tcW w:w="0" w:type="auto"/>
                  <w:shd w:val="clear" w:color="auto" w:fill="F7F7F7"/>
                  <w:hideMark/>
                </w:tcPr>
                <w:p w:rsidR="00120537" w:rsidRPr="00120537" w:rsidRDefault="00120537" w:rsidP="00120537">
                  <w:pPr>
                    <w:spacing w:after="0" w:line="240" w:lineRule="auto"/>
                    <w:rPr>
                      <w:rFonts w:ascii="Arial" w:eastAsia="Times New Roman" w:hAnsi="Arial" w:cs="Arial"/>
                      <w:sz w:val="18"/>
                      <w:szCs w:val="18"/>
                      <w:lang w:eastAsia="ru-RU"/>
                    </w:rPr>
                  </w:pPr>
                  <w:hyperlink r:id="rId23" w:tgtFrame="signature" w:history="1">
                    <w:r w:rsidRPr="00120537">
                      <w:rPr>
                        <w:rFonts w:ascii="Arial" w:eastAsia="Times New Roman" w:hAnsi="Arial" w:cs="Arial"/>
                        <w:color w:val="1C50A4"/>
                        <w:sz w:val="18"/>
                        <w:szCs w:val="18"/>
                        <w:lang w:eastAsia="ru-RU"/>
                      </w:rPr>
                      <w:t>Подписано ЭП</w:t>
                    </w:r>
                  </w:hyperlink>
                </w:p>
              </w:tc>
            </w:tr>
            <w:tr w:rsidR="00120537" w:rsidRPr="00120537">
              <w:trPr>
                <w:tblCellSpacing w:w="0" w:type="dxa"/>
              </w:trPr>
              <w:tc>
                <w:tcPr>
                  <w:tcW w:w="0" w:type="auto"/>
                  <w:hideMark/>
                </w:tcPr>
                <w:p w:rsidR="00120537" w:rsidRPr="00120537" w:rsidRDefault="00120537" w:rsidP="00120537">
                  <w:pPr>
                    <w:spacing w:after="0" w:line="240" w:lineRule="auto"/>
                    <w:jc w:val="right"/>
                    <w:rPr>
                      <w:rFonts w:ascii="Arial" w:eastAsia="Times New Roman" w:hAnsi="Arial" w:cs="Arial"/>
                      <w:sz w:val="18"/>
                      <w:szCs w:val="18"/>
                      <w:lang w:eastAsia="ru-RU"/>
                    </w:rPr>
                  </w:pPr>
                  <w:r w:rsidRPr="00120537">
                    <w:rPr>
                      <w:rFonts w:ascii="Arial" w:eastAsia="Times New Roman" w:hAnsi="Arial" w:cs="Arial"/>
                      <w:sz w:val="18"/>
                      <w:szCs w:val="18"/>
                      <w:lang w:eastAsia="ru-RU"/>
                    </w:rPr>
                    <w:t>Действия:</w:t>
                  </w:r>
                </w:p>
              </w:tc>
              <w:tc>
                <w:tcPr>
                  <w:tcW w:w="0" w:type="auto"/>
                  <w:hideMark/>
                </w:tcPr>
                <w:p w:rsidR="00120537" w:rsidRPr="00120537" w:rsidRDefault="00120537" w:rsidP="00120537">
                  <w:pPr>
                    <w:spacing w:after="0" w:line="240" w:lineRule="auto"/>
                    <w:rPr>
                      <w:rFonts w:ascii="Arial" w:eastAsia="Times New Roman" w:hAnsi="Arial" w:cs="Arial"/>
                      <w:sz w:val="18"/>
                      <w:szCs w:val="18"/>
                      <w:lang w:eastAsia="ru-RU"/>
                    </w:rPr>
                  </w:pPr>
                  <w:r w:rsidRPr="00120537">
                    <w:rPr>
                      <w:rFonts w:ascii="Arial" w:eastAsia="Times New Roman" w:hAnsi="Arial" w:cs="Arial"/>
                      <w:sz w:val="18"/>
                      <w:szCs w:val="18"/>
                      <w:lang w:eastAsia="ru-RU"/>
                    </w:rPr>
                    <w:t>Нельзя изменить</w:t>
                  </w:r>
                </w:p>
              </w:tc>
            </w:tr>
          </w:tbl>
          <w:p w:rsidR="00120537" w:rsidRPr="00120537" w:rsidRDefault="00120537" w:rsidP="00120537">
            <w:pPr>
              <w:spacing w:after="0" w:line="240" w:lineRule="auto"/>
              <w:rPr>
                <w:rFonts w:ascii="Arial" w:eastAsia="Times New Roman" w:hAnsi="Arial" w:cs="Arial"/>
                <w:sz w:val="18"/>
                <w:szCs w:val="18"/>
                <w:lang w:val="en-US" w:eastAsia="ru-RU"/>
              </w:rPr>
            </w:pPr>
          </w:p>
        </w:tc>
      </w:tr>
    </w:tbl>
    <w:p w:rsidR="000F37D0" w:rsidRDefault="000F37D0"/>
    <w:sectPr w:rsidR="000F3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5B"/>
    <w:rsid w:val="000F37D0"/>
    <w:rsid w:val="00120537"/>
    <w:rsid w:val="00913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68271">
      <w:bodyDiv w:val="1"/>
      <w:marLeft w:val="0"/>
      <w:marRight w:val="0"/>
      <w:marTop w:val="0"/>
      <w:marBottom w:val="0"/>
      <w:divBdr>
        <w:top w:val="none" w:sz="0" w:space="0" w:color="auto"/>
        <w:left w:val="none" w:sz="0" w:space="0" w:color="auto"/>
        <w:bottom w:val="none" w:sz="0" w:space="0" w:color="auto"/>
        <w:right w:val="none" w:sz="0" w:space="0" w:color="auto"/>
      </w:divBdr>
      <w:divsChild>
        <w:div w:id="1277327368">
          <w:marLeft w:val="0"/>
          <w:marRight w:val="15"/>
          <w:marTop w:val="0"/>
          <w:marBottom w:val="30"/>
          <w:divBdr>
            <w:top w:val="none" w:sz="0" w:space="0" w:color="auto"/>
            <w:left w:val="none" w:sz="0" w:space="0" w:color="auto"/>
            <w:bottom w:val="none" w:sz="0" w:space="0" w:color="auto"/>
            <w:right w:val="none" w:sz="0" w:space="0" w:color="auto"/>
          </w:divBdr>
        </w:div>
        <w:div w:id="1852796424">
          <w:marLeft w:val="0"/>
          <w:marRight w:val="15"/>
          <w:marTop w:val="0"/>
          <w:marBottom w:val="30"/>
          <w:divBdr>
            <w:top w:val="none" w:sz="0" w:space="0" w:color="auto"/>
            <w:left w:val="none" w:sz="0" w:space="0" w:color="auto"/>
            <w:bottom w:val="none" w:sz="0" w:space="0" w:color="auto"/>
            <w:right w:val="none" w:sz="0" w:space="0" w:color="auto"/>
          </w:divBdr>
        </w:div>
        <w:div w:id="1181506810">
          <w:marLeft w:val="0"/>
          <w:marRight w:val="15"/>
          <w:marTop w:val="0"/>
          <w:marBottom w:val="30"/>
          <w:divBdr>
            <w:top w:val="none" w:sz="0" w:space="0" w:color="auto"/>
            <w:left w:val="none" w:sz="0" w:space="0" w:color="auto"/>
            <w:bottom w:val="none" w:sz="0" w:space="0" w:color="auto"/>
            <w:right w:val="none" w:sz="0" w:space="0" w:color="auto"/>
          </w:divBdr>
        </w:div>
        <w:div w:id="195509323">
          <w:marLeft w:val="0"/>
          <w:marRight w:val="15"/>
          <w:marTop w:val="0"/>
          <w:marBottom w:val="30"/>
          <w:divBdr>
            <w:top w:val="none" w:sz="0" w:space="0" w:color="auto"/>
            <w:left w:val="none" w:sz="0" w:space="0" w:color="auto"/>
            <w:bottom w:val="none" w:sz="0" w:space="0" w:color="auto"/>
            <w:right w:val="none" w:sz="0" w:space="0" w:color="auto"/>
          </w:divBdr>
        </w:div>
        <w:div w:id="406734830">
          <w:marLeft w:val="0"/>
          <w:marRight w:val="15"/>
          <w:marTop w:val="0"/>
          <w:marBottom w:val="30"/>
          <w:divBdr>
            <w:top w:val="none" w:sz="0" w:space="0" w:color="auto"/>
            <w:left w:val="none" w:sz="0" w:space="0" w:color="auto"/>
            <w:bottom w:val="none" w:sz="0" w:space="0" w:color="auto"/>
            <w:right w:val="none" w:sz="0" w:space="0" w:color="auto"/>
          </w:divBdr>
        </w:div>
        <w:div w:id="783812067">
          <w:marLeft w:val="0"/>
          <w:marRight w:val="0"/>
          <w:marTop w:val="0"/>
          <w:marBottom w:val="0"/>
          <w:divBdr>
            <w:top w:val="none" w:sz="0" w:space="0" w:color="auto"/>
            <w:left w:val="none" w:sz="0" w:space="0" w:color="auto"/>
            <w:bottom w:val="none" w:sz="0" w:space="0" w:color="auto"/>
            <w:right w:val="none" w:sz="0" w:space="0" w:color="auto"/>
          </w:divBdr>
          <w:divsChild>
            <w:div w:id="1851917379">
              <w:marLeft w:val="0"/>
              <w:marRight w:val="0"/>
              <w:marTop w:val="0"/>
              <w:marBottom w:val="0"/>
              <w:divBdr>
                <w:top w:val="none" w:sz="0" w:space="0" w:color="auto"/>
                <w:left w:val="none" w:sz="0" w:space="0" w:color="auto"/>
                <w:bottom w:val="none" w:sz="0" w:space="0" w:color="auto"/>
                <w:right w:val="none" w:sz="0" w:space="0" w:color="auto"/>
              </w:divBdr>
            </w:div>
            <w:div w:id="199321500">
              <w:marLeft w:val="0"/>
              <w:marRight w:val="0"/>
              <w:marTop w:val="0"/>
              <w:marBottom w:val="0"/>
              <w:divBdr>
                <w:top w:val="none" w:sz="0" w:space="0" w:color="auto"/>
                <w:left w:val="none" w:sz="0" w:space="0" w:color="auto"/>
                <w:bottom w:val="none" w:sz="0" w:space="0" w:color="auto"/>
                <w:right w:val="none" w:sz="0" w:space="0" w:color="auto"/>
              </w:divBdr>
            </w:div>
            <w:div w:id="1626155242">
              <w:marLeft w:val="0"/>
              <w:marRight w:val="0"/>
              <w:marTop w:val="0"/>
              <w:marBottom w:val="0"/>
              <w:divBdr>
                <w:top w:val="none" w:sz="0" w:space="0" w:color="auto"/>
                <w:left w:val="none" w:sz="0" w:space="0" w:color="auto"/>
                <w:bottom w:val="none" w:sz="0" w:space="0" w:color="auto"/>
                <w:right w:val="none" w:sz="0" w:space="0" w:color="auto"/>
              </w:divBdr>
            </w:div>
          </w:divsChild>
        </w:div>
        <w:div w:id="1899971300">
          <w:marLeft w:val="0"/>
          <w:marRight w:val="0"/>
          <w:marTop w:val="0"/>
          <w:marBottom w:val="0"/>
          <w:divBdr>
            <w:top w:val="none" w:sz="0" w:space="0" w:color="auto"/>
            <w:left w:val="none" w:sz="0" w:space="0" w:color="auto"/>
            <w:bottom w:val="none" w:sz="0" w:space="0" w:color="auto"/>
            <w:right w:val="none" w:sz="0" w:space="0" w:color="auto"/>
          </w:divBdr>
        </w:div>
        <w:div w:id="84036765">
          <w:marLeft w:val="0"/>
          <w:marRight w:val="0"/>
          <w:marTop w:val="0"/>
          <w:marBottom w:val="0"/>
          <w:divBdr>
            <w:top w:val="none" w:sz="0" w:space="0" w:color="auto"/>
            <w:left w:val="none" w:sz="0" w:space="0" w:color="auto"/>
            <w:bottom w:val="none" w:sz="0" w:space="0" w:color="auto"/>
            <w:right w:val="none" w:sz="0" w:space="0" w:color="auto"/>
          </w:divBdr>
          <w:divsChild>
            <w:div w:id="1209565027">
              <w:marLeft w:val="0"/>
              <w:marRight w:val="0"/>
              <w:marTop w:val="0"/>
              <w:marBottom w:val="0"/>
              <w:divBdr>
                <w:top w:val="none" w:sz="0" w:space="0" w:color="auto"/>
                <w:left w:val="none" w:sz="0" w:space="0" w:color="auto"/>
                <w:bottom w:val="none" w:sz="0" w:space="0" w:color="auto"/>
                <w:right w:val="none" w:sz="0" w:space="0" w:color="auto"/>
              </w:divBdr>
            </w:div>
            <w:div w:id="491651638">
              <w:marLeft w:val="0"/>
              <w:marRight w:val="0"/>
              <w:marTop w:val="0"/>
              <w:marBottom w:val="0"/>
              <w:divBdr>
                <w:top w:val="none" w:sz="0" w:space="0" w:color="auto"/>
                <w:left w:val="none" w:sz="0" w:space="0" w:color="auto"/>
                <w:bottom w:val="none" w:sz="0" w:space="0" w:color="auto"/>
                <w:right w:val="none" w:sz="0" w:space="0" w:color="auto"/>
              </w:divBdr>
            </w:div>
            <w:div w:id="1748843862">
              <w:marLeft w:val="0"/>
              <w:marRight w:val="0"/>
              <w:marTop w:val="0"/>
              <w:marBottom w:val="0"/>
              <w:divBdr>
                <w:top w:val="none" w:sz="0" w:space="0" w:color="auto"/>
                <w:left w:val="none" w:sz="0" w:space="0" w:color="auto"/>
                <w:bottom w:val="none" w:sz="0" w:space="0" w:color="auto"/>
                <w:right w:val="none" w:sz="0" w:space="0" w:color="auto"/>
              </w:divBdr>
            </w:div>
            <w:div w:id="872497610">
              <w:marLeft w:val="0"/>
              <w:marRight w:val="0"/>
              <w:marTop w:val="0"/>
              <w:marBottom w:val="0"/>
              <w:divBdr>
                <w:top w:val="none" w:sz="0" w:space="0" w:color="auto"/>
                <w:left w:val="none" w:sz="0" w:space="0" w:color="auto"/>
                <w:bottom w:val="none" w:sz="0" w:space="0" w:color="auto"/>
                <w:right w:val="none" w:sz="0" w:space="0" w:color="auto"/>
              </w:divBdr>
            </w:div>
          </w:divsChild>
        </w:div>
        <w:div w:id="1051609995">
          <w:marLeft w:val="0"/>
          <w:marRight w:val="0"/>
          <w:marTop w:val="0"/>
          <w:marBottom w:val="0"/>
          <w:divBdr>
            <w:top w:val="none" w:sz="0" w:space="0" w:color="auto"/>
            <w:left w:val="none" w:sz="0" w:space="0" w:color="auto"/>
            <w:bottom w:val="none" w:sz="0" w:space="0" w:color="auto"/>
            <w:right w:val="none" w:sz="0" w:space="0" w:color="auto"/>
          </w:divBdr>
        </w:div>
        <w:div w:id="757797005">
          <w:marLeft w:val="0"/>
          <w:marRight w:val="0"/>
          <w:marTop w:val="0"/>
          <w:marBottom w:val="0"/>
          <w:divBdr>
            <w:top w:val="none" w:sz="0" w:space="0" w:color="auto"/>
            <w:left w:val="none" w:sz="0" w:space="0" w:color="auto"/>
            <w:bottom w:val="none" w:sz="0" w:space="0" w:color="auto"/>
            <w:right w:val="none" w:sz="0" w:space="0" w:color="auto"/>
          </w:divBdr>
        </w:div>
        <w:div w:id="2005891696">
          <w:marLeft w:val="0"/>
          <w:marRight w:val="0"/>
          <w:marTop w:val="0"/>
          <w:marBottom w:val="0"/>
          <w:divBdr>
            <w:top w:val="none" w:sz="0" w:space="0" w:color="auto"/>
            <w:left w:val="none" w:sz="0" w:space="0" w:color="auto"/>
            <w:bottom w:val="none" w:sz="0" w:space="0" w:color="auto"/>
            <w:right w:val="none" w:sz="0" w:space="0" w:color="auto"/>
          </w:divBdr>
        </w:div>
        <w:div w:id="113757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http://www.b2b-mrsk.ru/download.html?file=file%2F6533949.zip&amp;title=%D0%9F%D1%80%D0%BE%D0%B5%D0%BA%D1%82%D0%BD%D0%B0%D1%8F+%D0%B4%D0%BE%D0%BA%D1%83%D0%BC%D0%B5%D0%BD%D1%82%D0%B0%D1%86%D0%B8%D1%8F_%D1%872.zip" TargetMode="External"/><Relationship Id="rId3" Type="http://schemas.openxmlformats.org/officeDocument/2006/relationships/settings" Target="settings.xml"/><Relationship Id="rId21" Type="http://schemas.openxmlformats.org/officeDocument/2006/relationships/hyperlink" Target="http://www.b2b-mrsk.ru/market/view_tender.html?id=38155&amp;action=signed_doc&amp;key=docs" TargetMode="External"/><Relationship Id="rId7" Type="http://schemas.openxmlformats.org/officeDocument/2006/relationships/hyperlink" Target="http://www.b2b-mrsk.ru/market/list_tenders.html?all=0&amp;cat_id=64560601&amp;open=1" TargetMode="External"/><Relationship Id="rId12" Type="http://schemas.openxmlformats.org/officeDocument/2006/relationships/image" Target="media/image3.wmf"/><Relationship Id="rId17" Type="http://schemas.openxmlformats.org/officeDocument/2006/relationships/hyperlink" Target="http://www.b2b-mrsk.ru/download.html?file=file%2F6533948.zip&amp;title=%D0%9F%D1%80%D0%BE%D0%B5%D0%BA%D1%82%D0%BD%D0%B0%D1%8F+%D0%B4%D0%BE%D0%BA%D1%83%D0%BC%D0%B5%D0%BD%D1%82%D0%B0%D1%86%D0%B8%D1%8F_%D1%871.zip"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download.html?file=file%2F6533947.zip&amp;title=%D0%9A%D0%94.zip" TargetMode="External"/><Relationship Id="rId20" Type="http://schemas.openxmlformats.org/officeDocument/2006/relationships/hyperlink" Target="http://www.b2b-mrsk.ru/market/view_tender.html?id=38155" TargetMode="External"/><Relationship Id="rId1" Type="http://schemas.openxmlformats.org/officeDocument/2006/relationships/styles" Target="styles.xml"/><Relationship Id="rId6" Type="http://schemas.openxmlformats.org/officeDocument/2006/relationships/hyperlink" Target="http://www.b2b-mrsk.ru/market/list_tenders.html?all=0&amp;cat_id=64560531&amp;open=1" TargetMode="Externa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hyperlink" Target="http://www.b2b-mrsk.ru/firms/view_firm.html?id=102383" TargetMode="External"/><Relationship Id="rId15" Type="http://schemas.openxmlformats.org/officeDocument/2006/relationships/hyperlink" Target="mailto:mansurova_e@tumes.te.ru" TargetMode="External"/><Relationship Id="rId23" Type="http://schemas.openxmlformats.org/officeDocument/2006/relationships/hyperlink" Target="http://www.b2b-mrsk.ru/market/view_tender.html?id=38155&amp;action=signed_doc&amp;key=tender" TargetMode="External"/><Relationship Id="rId10" Type="http://schemas.openxmlformats.org/officeDocument/2006/relationships/image" Target="media/image2.wmf"/><Relationship Id="rId19" Type="http://schemas.openxmlformats.org/officeDocument/2006/relationships/hyperlink" Target="http://www.b2b-mrsk.ru/download.html?file=file%2F6533950.zip&amp;title=%D0%9F%D1%80%D0%BE%D0%B5%D0%BA%D1%82%D0%BD%D0%B0%D1%8F+%D0%B4%D0%BE%D0%BA%D1%83%D0%BC%D0%B5%D0%BD%D1%82%D0%B0%D1%86%D0%B8%D1%8F_%D1%873.zip"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b2b-mrsk.ru/popups/send_message.html?action=send&amp;to=125154&amp;subject=%D0%92%D0%BE%D0%BF%D1%80%D0%BE%D1%81+%D0%BF%D0%BE+%D0%BA%D0%BE%D0%BD%D0%BA%D1%83%D1%80%D1%81%D1%83+%E2%84%96+38155"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2013-11-27T11:56:00Z</dcterms:created>
  <dcterms:modified xsi:type="dcterms:W3CDTF">2013-11-27T11:57:00Z</dcterms:modified>
</cp:coreProperties>
</file>