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0A" w:rsidRDefault="0029580A" w:rsidP="0029580A">
      <w:pPr>
        <w:pStyle w:val="1"/>
      </w:pPr>
      <w:r>
        <w:t>Конкурс № 1125235</w:t>
      </w:r>
    </w:p>
    <w:p w:rsidR="0029580A" w:rsidRDefault="0029580A" w:rsidP="0029580A">
      <w:pPr>
        <w:pStyle w:val="1"/>
      </w:pPr>
      <w:r>
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9580A" w:rsidTr="0029580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58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9580A" w:rsidRDefault="0029580A">
                  <w:pPr>
                    <w:pStyle w:val="2"/>
                    <w:divId w:val="670521334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2958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 w:rsidP="0029580A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конденсаторов связи и комплектующих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rPr>
                            <w:b/>
                            <w:bCs/>
                          </w:rPr>
                          <w:t>11 231 737,23 руб.</w:t>
                        </w:r>
                        <w:r>
                          <w:t xml:space="preserve"> (цена без НДС: 9 359 781,03 руб.)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08.11.2018 14:26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28.11.2018 15:00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09.01.2019 - 30.04.2019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 xml:space="preserve">08.11.2018 14:26,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Вне подразделений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+7 (3462) 77-64-77</w:t>
                        </w:r>
                      </w:p>
                    </w:tc>
                  </w:tr>
                </w:tbl>
                <w:p w:rsidR="0029580A" w:rsidRDefault="0029580A"/>
              </w:tc>
            </w:tr>
            <w:tr w:rsidR="002958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9580A" w:rsidRDefault="0029580A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29580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933AB7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9580A" w:rsidRDefault="0029580A" w:rsidP="0029580A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9580A" w:rsidRDefault="0029580A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Да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</w:r>
                        <w:r>
                          <w:lastRenderedPageBreak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 xml:space="preserve">л) отсутствие у АО «Тюменьэнерго» информации о наличии за последние 12 месяцев до даты размещения извещения о закупке, вступивших в законную силу </w:t>
                        </w:r>
                        <w: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</w:t>
                        </w:r>
                        <w:r>
                          <w:lastRenderedPageBreak/>
                          <w:t xml:space="preserve">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 w:rsidP="0029580A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КД_конденсаторы.7z</w:t>
                          </w:r>
                        </w:hyperlink>
                        <w:r>
                          <w:t> (27.5 МБ)</w:t>
                        </w:r>
                      </w:p>
                      <w:p w:rsidR="0029580A" w:rsidRDefault="0029580A" w:rsidP="0029580A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 xml:space="preserve">Договор заключается с каждым филиалом отдельно не ранее чем через десять дней и не позднее чем через </w:t>
                        </w:r>
                        <w:r>
                          <w:lastRenderedPageBreak/>
                          <w:t>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14.12.2018 12:00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18.12.2018 12:00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</w:t>
                        </w:r>
                        <w:r>
                          <w:lastRenderedPageBreak/>
                          <w:t xml:space="preserve">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29580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580A" w:rsidRDefault="0029580A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580A" w:rsidRDefault="0029580A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9580A" w:rsidRDefault="0029580A"/>
              </w:tc>
            </w:tr>
          </w:tbl>
          <w:p w:rsidR="0029580A" w:rsidRDefault="0029580A">
            <w:pPr>
              <w:rPr>
                <w:sz w:val="24"/>
                <w:szCs w:val="24"/>
              </w:rPr>
            </w:pP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 w:rsidP="0029580A">
            <w:r>
              <w:rPr>
                <w:b/>
                <w:bCs/>
              </w:rPr>
              <w:t>27.90.52.000</w:t>
            </w:r>
            <w:r>
              <w:t>  Конденсаторы постоянной емкости прочие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 w:rsidP="0029580A">
            <w:r>
              <w:rPr>
                <w:b/>
                <w:bCs/>
              </w:rPr>
              <w:t>27.9</w:t>
            </w:r>
            <w:r>
              <w:t>  Производство прочего электрического оборудования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lastRenderedPageBreak/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hyperlink r:id="rId13" w:history="1">
              <w:r>
                <w:rPr>
                  <w:rStyle w:val="a4"/>
                </w:rPr>
                <w:t>Заявка № 11750689</w:t>
              </w:r>
            </w:hyperlink>
            <w:r>
              <w:t xml:space="preserve"> Строка № 1522 плана закупок на 2018 год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r>
              <w:t>Не определено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r>
              <w:rPr>
                <w:b/>
                <w:bCs/>
              </w:rPr>
              <w:t>11 231 737,23 руб.</w:t>
            </w:r>
            <w:r>
              <w:t xml:space="preserve"> (цена без НДС: 9 359 781,03 руб.)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в соответствии с проектом Договора (Приложение №2 к КД).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r>
              <w:t>Тюменская область, Сургут</w:t>
            </w:r>
          </w:p>
        </w:tc>
      </w:tr>
      <w:tr w:rsidR="0029580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29580A" w:rsidRDefault="0029580A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29580A" w:rsidRDefault="0029580A">
            <w:r>
              <w:t>Да</w:t>
            </w:r>
          </w:p>
        </w:tc>
      </w:tr>
    </w:tbl>
    <w:p w:rsidR="000A595E" w:rsidRPr="0029580A" w:rsidRDefault="000A595E" w:rsidP="0029580A"/>
    <w:sectPr w:rsidR="000A595E" w:rsidRPr="0029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0227"/>
    <w:multiLevelType w:val="multilevel"/>
    <w:tmpl w:val="621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D348F"/>
    <w:multiLevelType w:val="multilevel"/>
    <w:tmpl w:val="2CE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F3"/>
    <w:rsid w:val="00052AF3"/>
    <w:rsid w:val="000A595E"/>
    <w:rsid w:val="0029580A"/>
    <w:rsid w:val="00D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FD30"/>
  <w15:chartTrackingRefBased/>
  <w15:docId w15:val="{88CB264C-0316-4566-A545-BC15339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4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B4D4E"/>
  </w:style>
  <w:style w:type="character" w:styleId="a4">
    <w:name w:val="Hyperlink"/>
    <w:basedOn w:val="a0"/>
    <w:uiPriority w:val="99"/>
    <w:unhideWhenUsed/>
    <w:rsid w:val="00DB4D4E"/>
    <w:rPr>
      <w:color w:val="0000FF"/>
      <w:u w:val="single"/>
    </w:rPr>
  </w:style>
  <w:style w:type="character" w:customStyle="1" w:styleId="value">
    <w:name w:val="value"/>
    <w:basedOn w:val="a0"/>
    <w:rsid w:val="00DB4D4E"/>
  </w:style>
  <w:style w:type="character" w:customStyle="1" w:styleId="userlinkmenu">
    <w:name w:val="userlink_menu"/>
    <w:basedOn w:val="a0"/>
    <w:rsid w:val="00DB4D4E"/>
  </w:style>
  <w:style w:type="character" w:customStyle="1" w:styleId="floathint-marker">
    <w:name w:val="floathint-marker"/>
    <w:basedOn w:val="a0"/>
    <w:rsid w:val="00D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6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1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6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23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5235&amp;action=docs" TargetMode="External"/><Relationship Id="rId5" Type="http://schemas.openxmlformats.org/officeDocument/2006/relationships/hyperlink" Target="https://www.b2b-mrsk.ru/market/view.html?id=112523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796343.7z&amp;title=%D0%9A%D0%94_%D0%BA%D0%BE%D0%BD%D0%B4%D0%B5%D0%BD%D1%81%D0%B0%D1%82%D0%BE%D1%80%D1%8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236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2358</Words>
  <Characters>13446</Characters>
  <Application>Microsoft Office Word</Application>
  <DocSecurity>0</DocSecurity>
  <Lines>112</Lines>
  <Paragraphs>31</Paragraphs>
  <ScaleCrop>false</ScaleCrop>
  <Company>te</Company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2018-10-12T10:10:00Z</dcterms:created>
  <dcterms:modified xsi:type="dcterms:W3CDTF">2018-11-08T11:37:00Z</dcterms:modified>
</cp:coreProperties>
</file>