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0A3" w:rsidRPr="00C000A3" w:rsidRDefault="00C000A3" w:rsidP="00C000A3">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C000A3">
        <w:rPr>
          <w:rFonts w:ascii="Arial" w:eastAsia="Times New Roman" w:hAnsi="Arial" w:cs="Arial"/>
          <w:color w:val="333333"/>
          <w:kern w:val="36"/>
          <w:sz w:val="27"/>
          <w:szCs w:val="27"/>
          <w:lang w:eastAsia="ru-RU"/>
        </w:rPr>
        <w:t>Конкурс (тендер) № 36975 </w:t>
      </w:r>
      <w:r w:rsidRPr="00C000A3">
        <w:rPr>
          <w:rFonts w:ascii="Arial" w:eastAsia="Times New Roman" w:hAnsi="Arial" w:cs="Arial"/>
          <w:color w:val="A0A0A0"/>
          <w:kern w:val="36"/>
          <w:sz w:val="20"/>
          <w:lang w:eastAsia="ru-RU"/>
        </w:rPr>
        <w:t>(вскрытие конвертов 11.10.2013 в 09:00)</w:t>
      </w:r>
    </w:p>
    <w:p w:rsidR="00C000A3" w:rsidRPr="00C000A3" w:rsidRDefault="00C000A3" w:rsidP="00C000A3">
      <w:pPr>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51"/>
      </w:tblGrid>
      <w:tr w:rsidR="00C000A3" w:rsidRPr="00C000A3">
        <w:trPr>
          <w:tblCellSpacing w:w="7" w:type="dxa"/>
        </w:trPr>
        <w:tc>
          <w:tcPr>
            <w:tcW w:w="0" w:type="auto"/>
            <w:shd w:val="clear" w:color="auto" w:fill="C2C9CD"/>
            <w:tcMar>
              <w:top w:w="84" w:type="dxa"/>
              <w:left w:w="84" w:type="dxa"/>
              <w:bottom w:w="84" w:type="dxa"/>
              <w:right w:w="84" w:type="dxa"/>
            </w:tcMar>
            <w:hideMark/>
          </w:tcPr>
          <w:p w:rsidR="00C000A3" w:rsidRPr="00C000A3" w:rsidRDefault="00C000A3" w:rsidP="00C000A3">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4" w:history="1">
              <w:r w:rsidRPr="00C000A3">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C000A3">
                <w:rPr>
                  <w:rFonts w:ascii="Arial" w:eastAsia="Times New Roman" w:hAnsi="Arial" w:cs="Arial"/>
                  <w:b/>
                  <w:bCs/>
                  <w:color w:val="1C50A4"/>
                  <w:sz w:val="18"/>
                  <w:szCs w:val="18"/>
                  <w:lang w:eastAsia="ru-RU"/>
                </w:rPr>
                <w:t>Тюменьэнерго</w:t>
              </w:r>
              <w:proofErr w:type="spellEnd"/>
              <w:r w:rsidRPr="00C000A3">
                <w:rPr>
                  <w:rFonts w:ascii="Arial" w:eastAsia="Times New Roman" w:hAnsi="Arial" w:cs="Arial"/>
                  <w:b/>
                  <w:bCs/>
                  <w:color w:val="1C50A4"/>
                  <w:sz w:val="18"/>
                  <w:szCs w:val="18"/>
                  <w:lang w:eastAsia="ru-RU"/>
                </w:rPr>
                <w:t>"</w:t>
              </w:r>
            </w:hyperlink>
            <w:r w:rsidRPr="00C000A3">
              <w:rPr>
                <w:rFonts w:ascii="Arial" w:eastAsia="Times New Roman" w:hAnsi="Arial" w:cs="Arial"/>
                <w:color w:val="333333"/>
                <w:sz w:val="18"/>
                <w:szCs w:val="18"/>
                <w:lang w:eastAsia="ru-RU"/>
              </w:rPr>
              <w:t xml:space="preserve">, 628412, Россия, </w:t>
            </w:r>
            <w:proofErr w:type="gramStart"/>
            <w:r w:rsidRPr="00C000A3">
              <w:rPr>
                <w:rFonts w:ascii="Arial" w:eastAsia="Times New Roman" w:hAnsi="Arial" w:cs="Arial"/>
                <w:color w:val="333333"/>
                <w:sz w:val="18"/>
                <w:szCs w:val="18"/>
                <w:lang w:eastAsia="ru-RU"/>
              </w:rPr>
              <w:t>г</w:t>
            </w:r>
            <w:proofErr w:type="gramEnd"/>
            <w:r w:rsidRPr="00C000A3">
              <w:rPr>
                <w:rFonts w:ascii="Arial" w:eastAsia="Times New Roman" w:hAnsi="Arial" w:cs="Arial"/>
                <w:color w:val="333333"/>
                <w:sz w:val="18"/>
                <w:szCs w:val="18"/>
                <w:lang w:eastAsia="ru-RU"/>
              </w:rPr>
              <w:t xml:space="preserve">. Сургут, Тюменская область, </w:t>
            </w:r>
            <w:proofErr w:type="spellStart"/>
            <w:r w:rsidRPr="00C000A3">
              <w:rPr>
                <w:rFonts w:ascii="Arial" w:eastAsia="Times New Roman" w:hAnsi="Arial" w:cs="Arial"/>
                <w:color w:val="333333"/>
                <w:sz w:val="18"/>
                <w:szCs w:val="18"/>
                <w:lang w:eastAsia="ru-RU"/>
              </w:rPr>
              <w:t>ХМАО-Югра</w:t>
            </w:r>
            <w:proofErr w:type="spellEnd"/>
            <w:r w:rsidRPr="00C000A3">
              <w:rPr>
                <w:rFonts w:ascii="Arial" w:eastAsia="Times New Roman" w:hAnsi="Arial" w:cs="Arial"/>
                <w:color w:val="333333"/>
                <w:sz w:val="18"/>
                <w:szCs w:val="18"/>
                <w:lang w:eastAsia="ru-RU"/>
              </w:rPr>
              <w:t xml:space="preserve"> л. Университетская, д.4, </w:t>
            </w:r>
            <w:r w:rsidRPr="00C000A3">
              <w:rPr>
                <w:rFonts w:ascii="Arial" w:eastAsia="Times New Roman" w:hAnsi="Arial" w:cs="Arial"/>
                <w:b/>
                <w:bCs/>
                <w:color w:val="333333"/>
                <w:sz w:val="18"/>
                <w:szCs w:val="18"/>
                <w:lang w:eastAsia="ru-RU"/>
              </w:rPr>
              <w:t>приглашает принять участие в процедуре (тендере)</w:t>
            </w:r>
            <w:r w:rsidRPr="00C000A3">
              <w:rPr>
                <w:rFonts w:ascii="Arial" w:eastAsia="Times New Roman" w:hAnsi="Arial" w:cs="Arial"/>
                <w:color w:val="333333"/>
                <w:sz w:val="18"/>
                <w:szCs w:val="18"/>
                <w:lang w:eastAsia="ru-RU"/>
              </w:rPr>
              <w:t>.</w:t>
            </w:r>
          </w:p>
        </w:tc>
      </w:tr>
      <w:tr w:rsidR="00C000A3" w:rsidRPr="00C000A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543"/>
              <w:gridCol w:w="6980"/>
            </w:tblGrid>
            <w:tr w:rsidR="00C000A3" w:rsidRPr="00C000A3">
              <w:trPr>
                <w:tblCellSpacing w:w="0" w:type="dxa"/>
              </w:trPr>
              <w:tc>
                <w:tcPr>
                  <w:tcW w:w="0" w:type="auto"/>
                  <w:shd w:val="clear" w:color="auto" w:fill="F7F7F7"/>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Предмет конкурса (тендера):</w:t>
                  </w:r>
                </w:p>
              </w:tc>
              <w:tc>
                <w:tcPr>
                  <w:tcW w:w="0" w:type="auto"/>
                  <w:shd w:val="clear" w:color="auto" w:fill="F7F7F7"/>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 xml:space="preserve">Открытый одноэтапный конкурс </w:t>
                  </w:r>
                  <w:proofErr w:type="gramStart"/>
                  <w:r w:rsidRPr="00C000A3">
                    <w:rPr>
                      <w:rFonts w:ascii="Arial" w:eastAsia="Times New Roman" w:hAnsi="Arial" w:cs="Arial"/>
                      <w:sz w:val="18"/>
                      <w:szCs w:val="18"/>
                      <w:lang w:eastAsia="ru-RU"/>
                    </w:rPr>
                    <w:t>без предварительного отбора на право заключения Договора на оказание услуг по предоставлению в пользование</w:t>
                  </w:r>
                  <w:proofErr w:type="gramEnd"/>
                  <w:r w:rsidRPr="00C000A3">
                    <w:rPr>
                      <w:rFonts w:ascii="Arial" w:eastAsia="Times New Roman" w:hAnsi="Arial" w:cs="Arial"/>
                      <w:sz w:val="18"/>
                      <w:szCs w:val="18"/>
                      <w:lang w:eastAsia="ru-RU"/>
                    </w:rPr>
                    <w:t xml:space="preserve"> цифровых каналов связи для нужд ОАО «</w:t>
                  </w:r>
                  <w:proofErr w:type="spellStart"/>
                  <w:r w:rsidRPr="00C000A3">
                    <w:rPr>
                      <w:rFonts w:ascii="Arial" w:eastAsia="Times New Roman" w:hAnsi="Arial" w:cs="Arial"/>
                      <w:sz w:val="18"/>
                      <w:szCs w:val="18"/>
                      <w:lang w:eastAsia="ru-RU"/>
                    </w:rPr>
                    <w:t>Тюменьэнерго</w:t>
                  </w:r>
                  <w:proofErr w:type="spellEnd"/>
                  <w:r w:rsidRPr="00C000A3">
                    <w:rPr>
                      <w:rFonts w:ascii="Arial" w:eastAsia="Times New Roman" w:hAnsi="Arial" w:cs="Arial"/>
                      <w:sz w:val="18"/>
                      <w:szCs w:val="18"/>
                      <w:lang w:eastAsia="ru-RU"/>
                    </w:rPr>
                    <w:t>»</w:t>
                  </w:r>
                  <w:r w:rsidRPr="00C000A3">
                    <w:rPr>
                      <w:rFonts w:ascii="Arial" w:eastAsia="Times New Roman" w:hAnsi="Arial" w:cs="Arial"/>
                      <w:sz w:val="18"/>
                      <w:szCs w:val="18"/>
                      <w:lang w:eastAsia="ru-RU"/>
                    </w:rPr>
                    <w:br/>
                  </w:r>
                  <w:r w:rsidRPr="00C000A3">
                    <w:rPr>
                      <w:rFonts w:ascii="Arial" w:eastAsia="Times New Roman" w:hAnsi="Arial" w:cs="Arial"/>
                      <w:b/>
                      <w:bCs/>
                      <w:sz w:val="18"/>
                      <w:szCs w:val="18"/>
                      <w:lang w:eastAsia="ru-RU"/>
                    </w:rPr>
                    <w:t>Лот № 1.</w:t>
                  </w:r>
                  <w:r w:rsidRPr="00C000A3">
                    <w:rPr>
                      <w:rFonts w:ascii="Arial" w:eastAsia="Times New Roman" w:hAnsi="Arial" w:cs="Arial"/>
                      <w:sz w:val="18"/>
                      <w:szCs w:val="18"/>
                      <w:lang w:eastAsia="ru-RU"/>
                    </w:rPr>
                    <w:t xml:space="preserve"> Оказание услуг по предоставлению в пользование цифровых каналов связи для нужд ОАО «</w:t>
                  </w:r>
                  <w:proofErr w:type="spellStart"/>
                  <w:r w:rsidRPr="00C000A3">
                    <w:rPr>
                      <w:rFonts w:ascii="Arial" w:eastAsia="Times New Roman" w:hAnsi="Arial" w:cs="Arial"/>
                      <w:sz w:val="18"/>
                      <w:szCs w:val="18"/>
                      <w:lang w:eastAsia="ru-RU"/>
                    </w:rPr>
                    <w:t>Тюменьэнерго</w:t>
                  </w:r>
                  <w:proofErr w:type="spellEnd"/>
                  <w:r w:rsidRPr="00C000A3">
                    <w:rPr>
                      <w:rFonts w:ascii="Arial" w:eastAsia="Times New Roman" w:hAnsi="Arial" w:cs="Arial"/>
                      <w:sz w:val="18"/>
                      <w:szCs w:val="18"/>
                      <w:lang w:eastAsia="ru-RU"/>
                    </w:rPr>
                    <w:t>» (ОАО "</w:t>
                  </w:r>
                  <w:proofErr w:type="spellStart"/>
                  <w:r w:rsidRPr="00C000A3">
                    <w:rPr>
                      <w:rFonts w:ascii="Arial" w:eastAsia="Times New Roman" w:hAnsi="Arial" w:cs="Arial"/>
                      <w:sz w:val="18"/>
                      <w:szCs w:val="18"/>
                      <w:lang w:eastAsia="ru-RU"/>
                    </w:rPr>
                    <w:t>Тюменьэнерго</w:t>
                  </w:r>
                  <w:proofErr w:type="spellEnd"/>
                  <w:r w:rsidRPr="00C000A3">
                    <w:rPr>
                      <w:rFonts w:ascii="Arial" w:eastAsia="Times New Roman" w:hAnsi="Arial" w:cs="Arial"/>
                      <w:sz w:val="18"/>
                      <w:szCs w:val="18"/>
                      <w:lang w:eastAsia="ru-RU"/>
                    </w:rPr>
                    <w:t>")</w:t>
                  </w:r>
                </w:p>
              </w:tc>
            </w:tr>
            <w:tr w:rsidR="00C000A3" w:rsidRPr="00C000A3">
              <w:trPr>
                <w:tblCellSpacing w:w="0" w:type="dxa"/>
              </w:trPr>
              <w:tc>
                <w:tcPr>
                  <w:tcW w:w="0" w:type="auto"/>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Категории ОКДП:</w:t>
                  </w:r>
                </w:p>
              </w:tc>
              <w:tc>
                <w:tcPr>
                  <w:tcW w:w="0" w:type="auto"/>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3222381 </w:t>
                  </w:r>
                  <w:hyperlink r:id="rId5" w:history="1">
                    <w:r w:rsidRPr="00C000A3">
                      <w:rPr>
                        <w:rFonts w:ascii="Arial" w:eastAsia="Times New Roman" w:hAnsi="Arial" w:cs="Arial"/>
                        <w:color w:val="1C50A4"/>
                        <w:sz w:val="18"/>
                        <w:szCs w:val="18"/>
                        <w:lang w:eastAsia="ru-RU"/>
                      </w:rPr>
                      <w:t>Аппаратура выделения 12-канальных групп</w:t>
                    </w:r>
                  </w:hyperlink>
                  <w:r w:rsidRPr="00C000A3">
                    <w:rPr>
                      <w:rFonts w:ascii="Arial" w:eastAsia="Times New Roman" w:hAnsi="Arial" w:cs="Arial"/>
                      <w:sz w:val="18"/>
                      <w:szCs w:val="18"/>
                      <w:lang w:eastAsia="ru-RU"/>
                    </w:rPr>
                    <w:br/>
                    <w:t>3222382 </w:t>
                  </w:r>
                  <w:hyperlink r:id="rId6" w:history="1">
                    <w:r w:rsidRPr="00C000A3">
                      <w:rPr>
                        <w:rFonts w:ascii="Arial" w:eastAsia="Times New Roman" w:hAnsi="Arial" w:cs="Arial"/>
                        <w:color w:val="1C50A4"/>
                        <w:sz w:val="18"/>
                        <w:szCs w:val="18"/>
                        <w:lang w:eastAsia="ru-RU"/>
                      </w:rPr>
                      <w:t>Аппаратура выделения 60-канальных групп</w:t>
                    </w:r>
                  </w:hyperlink>
                  <w:r w:rsidRPr="00C000A3">
                    <w:rPr>
                      <w:rFonts w:ascii="Arial" w:eastAsia="Times New Roman" w:hAnsi="Arial" w:cs="Arial"/>
                      <w:sz w:val="18"/>
                      <w:szCs w:val="18"/>
                      <w:lang w:eastAsia="ru-RU"/>
                    </w:rPr>
                    <w:br/>
                    <w:t>3222383 </w:t>
                  </w:r>
                  <w:hyperlink r:id="rId7" w:history="1">
                    <w:r w:rsidRPr="00C000A3">
                      <w:rPr>
                        <w:rFonts w:ascii="Arial" w:eastAsia="Times New Roman" w:hAnsi="Arial" w:cs="Arial"/>
                        <w:color w:val="1C50A4"/>
                        <w:sz w:val="18"/>
                        <w:szCs w:val="18"/>
                        <w:lang w:eastAsia="ru-RU"/>
                      </w:rPr>
                      <w:t>Аппаратура выделения 150-канальных групп</w:t>
                    </w:r>
                  </w:hyperlink>
                  <w:r w:rsidRPr="00C000A3">
                    <w:rPr>
                      <w:rFonts w:ascii="Arial" w:eastAsia="Times New Roman" w:hAnsi="Arial" w:cs="Arial"/>
                      <w:sz w:val="18"/>
                      <w:szCs w:val="18"/>
                      <w:lang w:eastAsia="ru-RU"/>
                    </w:rPr>
                    <w:br/>
                    <w:t>3222384 </w:t>
                  </w:r>
                  <w:hyperlink r:id="rId8" w:history="1">
                    <w:r w:rsidRPr="00C000A3">
                      <w:rPr>
                        <w:rFonts w:ascii="Arial" w:eastAsia="Times New Roman" w:hAnsi="Arial" w:cs="Arial"/>
                        <w:color w:val="1C50A4"/>
                        <w:sz w:val="18"/>
                        <w:szCs w:val="18"/>
                        <w:lang w:eastAsia="ru-RU"/>
                      </w:rPr>
                      <w:t>Аппаратура выделения 300-канальных групп</w:t>
                    </w:r>
                  </w:hyperlink>
                  <w:r w:rsidRPr="00C000A3">
                    <w:rPr>
                      <w:rFonts w:ascii="Arial" w:eastAsia="Times New Roman" w:hAnsi="Arial" w:cs="Arial"/>
                      <w:sz w:val="18"/>
                      <w:szCs w:val="18"/>
                      <w:lang w:eastAsia="ru-RU"/>
                    </w:rPr>
                    <w:br/>
                    <w:t>3222385 </w:t>
                  </w:r>
                  <w:hyperlink r:id="rId9" w:history="1">
                    <w:r w:rsidRPr="00C000A3">
                      <w:rPr>
                        <w:rFonts w:ascii="Arial" w:eastAsia="Times New Roman" w:hAnsi="Arial" w:cs="Arial"/>
                        <w:color w:val="1C50A4"/>
                        <w:sz w:val="18"/>
                        <w:szCs w:val="18"/>
                        <w:lang w:eastAsia="ru-RU"/>
                      </w:rPr>
                      <w:t>Аппаратура выделения 12-300-канальных групп</w:t>
                    </w:r>
                  </w:hyperlink>
                </w:p>
              </w:tc>
            </w:tr>
            <w:tr w:rsidR="00C000A3" w:rsidRPr="00C000A3">
              <w:trPr>
                <w:tblCellSpacing w:w="0" w:type="dxa"/>
              </w:trPr>
              <w:tc>
                <w:tcPr>
                  <w:tcW w:w="0" w:type="auto"/>
                  <w:shd w:val="clear" w:color="auto" w:fill="F7F7F7"/>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Конкурс (тендер) объявлен:</w:t>
                  </w:r>
                </w:p>
              </w:tc>
              <w:tc>
                <w:tcPr>
                  <w:tcW w:w="0" w:type="auto"/>
                  <w:shd w:val="clear" w:color="auto" w:fill="F7F7F7"/>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10.09.2013 14:30</w:t>
                  </w:r>
                </w:p>
              </w:tc>
            </w:tr>
            <w:tr w:rsidR="00C000A3" w:rsidRPr="00C000A3">
              <w:trPr>
                <w:tblCellSpacing w:w="0" w:type="dxa"/>
              </w:trPr>
              <w:tc>
                <w:tcPr>
                  <w:tcW w:w="0" w:type="auto"/>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Сроки поставки:</w:t>
                  </w:r>
                </w:p>
              </w:tc>
              <w:tc>
                <w:tcPr>
                  <w:tcW w:w="0" w:type="auto"/>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b/>
                      <w:bCs/>
                      <w:sz w:val="18"/>
                      <w:szCs w:val="18"/>
                      <w:lang w:eastAsia="ru-RU"/>
                    </w:rPr>
                    <w:t>01.12.2013 - 01.11.2017</w:t>
                  </w:r>
                </w:p>
              </w:tc>
            </w:tr>
            <w:tr w:rsidR="00C000A3" w:rsidRPr="00C000A3">
              <w:trPr>
                <w:tblCellSpacing w:w="0" w:type="dxa"/>
              </w:trPr>
              <w:tc>
                <w:tcPr>
                  <w:tcW w:w="0" w:type="auto"/>
                  <w:shd w:val="clear" w:color="auto" w:fill="F7F7F7"/>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Почтовый адрес заказчика:</w:t>
                  </w:r>
                </w:p>
              </w:tc>
              <w:tc>
                <w:tcPr>
                  <w:tcW w:w="0" w:type="auto"/>
                  <w:shd w:val="clear" w:color="auto" w:fill="F7F7F7"/>
                  <w:hideMark/>
                </w:tcPr>
                <w:p w:rsidR="00C000A3" w:rsidRPr="00C000A3" w:rsidRDefault="00C000A3" w:rsidP="00C000A3">
                  <w:pPr>
                    <w:ind w:firstLine="0"/>
                    <w:jc w:val="left"/>
                    <w:rPr>
                      <w:rFonts w:ascii="Arial" w:eastAsia="Times New Roman" w:hAnsi="Arial" w:cs="Arial"/>
                      <w:sz w:val="18"/>
                      <w:szCs w:val="18"/>
                      <w:lang w:eastAsia="ru-RU"/>
                    </w:rPr>
                  </w:pPr>
                  <w:proofErr w:type="gramStart"/>
                  <w:r w:rsidRPr="00C000A3">
                    <w:rPr>
                      <w:rFonts w:ascii="Arial" w:eastAsia="Times New Roman" w:hAnsi="Arial" w:cs="Arial"/>
                      <w:sz w:val="18"/>
                      <w:szCs w:val="18"/>
                      <w:lang w:eastAsia="ru-RU"/>
                    </w:rPr>
                    <w:t xml:space="preserve">628412, Россия, г. Сургут, Тюменская область, </w:t>
                  </w:r>
                  <w:proofErr w:type="spellStart"/>
                  <w:r w:rsidRPr="00C000A3">
                    <w:rPr>
                      <w:rFonts w:ascii="Arial" w:eastAsia="Times New Roman" w:hAnsi="Arial" w:cs="Arial"/>
                      <w:sz w:val="18"/>
                      <w:szCs w:val="18"/>
                      <w:lang w:eastAsia="ru-RU"/>
                    </w:rPr>
                    <w:t>ХМАО-Югра</w:t>
                  </w:r>
                  <w:proofErr w:type="spellEnd"/>
                  <w:r w:rsidRPr="00C000A3">
                    <w:rPr>
                      <w:rFonts w:ascii="Arial" w:eastAsia="Times New Roman" w:hAnsi="Arial" w:cs="Arial"/>
                      <w:sz w:val="18"/>
                      <w:szCs w:val="18"/>
                      <w:lang w:eastAsia="ru-RU"/>
                    </w:rPr>
                    <w:t xml:space="preserve"> л. Университетская, д.4</w:t>
                  </w:r>
                  <w:proofErr w:type="gramEnd"/>
                </w:p>
              </w:tc>
            </w:tr>
            <w:tr w:rsidR="00C000A3" w:rsidRPr="00C000A3">
              <w:trPr>
                <w:tblCellSpacing w:w="0" w:type="dxa"/>
              </w:trPr>
              <w:tc>
                <w:tcPr>
                  <w:tcW w:w="0" w:type="auto"/>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Местонахождение заказчика:</w:t>
                  </w:r>
                </w:p>
              </w:tc>
              <w:tc>
                <w:tcPr>
                  <w:tcW w:w="0" w:type="auto"/>
                  <w:hideMark/>
                </w:tcPr>
                <w:p w:rsidR="00C000A3" w:rsidRPr="00C000A3" w:rsidRDefault="00C000A3" w:rsidP="00C000A3">
                  <w:pPr>
                    <w:ind w:firstLine="0"/>
                    <w:jc w:val="left"/>
                    <w:rPr>
                      <w:rFonts w:ascii="Arial" w:eastAsia="Times New Roman" w:hAnsi="Arial" w:cs="Arial"/>
                      <w:sz w:val="18"/>
                      <w:szCs w:val="18"/>
                      <w:lang w:eastAsia="ru-RU"/>
                    </w:rPr>
                  </w:pPr>
                  <w:proofErr w:type="gramStart"/>
                  <w:r w:rsidRPr="00C000A3">
                    <w:rPr>
                      <w:rFonts w:ascii="Arial" w:eastAsia="Times New Roman" w:hAnsi="Arial" w:cs="Arial"/>
                      <w:sz w:val="18"/>
                      <w:szCs w:val="18"/>
                      <w:lang w:eastAsia="ru-RU"/>
                    </w:rPr>
                    <w:t xml:space="preserve">628406, Россия, г. Сургут, Тюменская область, </w:t>
                  </w:r>
                  <w:proofErr w:type="spellStart"/>
                  <w:r w:rsidRPr="00C000A3">
                    <w:rPr>
                      <w:rFonts w:ascii="Arial" w:eastAsia="Times New Roman" w:hAnsi="Arial" w:cs="Arial"/>
                      <w:sz w:val="18"/>
                      <w:szCs w:val="18"/>
                      <w:lang w:eastAsia="ru-RU"/>
                    </w:rPr>
                    <w:t>ХМАО-Югра</w:t>
                  </w:r>
                  <w:proofErr w:type="spellEnd"/>
                  <w:r w:rsidRPr="00C000A3">
                    <w:rPr>
                      <w:rFonts w:ascii="Arial" w:eastAsia="Times New Roman" w:hAnsi="Arial" w:cs="Arial"/>
                      <w:sz w:val="18"/>
                      <w:szCs w:val="18"/>
                      <w:lang w:eastAsia="ru-RU"/>
                    </w:rPr>
                    <w:t>, ул. Университетская, д.4</w:t>
                  </w:r>
                  <w:proofErr w:type="gramEnd"/>
                </w:p>
              </w:tc>
            </w:tr>
            <w:tr w:rsidR="00C000A3" w:rsidRPr="00C000A3">
              <w:trPr>
                <w:tblCellSpacing w:w="0" w:type="dxa"/>
              </w:trPr>
              <w:tc>
                <w:tcPr>
                  <w:tcW w:w="0" w:type="auto"/>
                  <w:shd w:val="clear" w:color="auto" w:fill="F7F7F7"/>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Контактное лицо:</w:t>
                  </w:r>
                </w:p>
              </w:tc>
              <w:tc>
                <w:tcPr>
                  <w:tcW w:w="0" w:type="auto"/>
                  <w:shd w:val="clear" w:color="auto" w:fill="F7F7F7"/>
                  <w:hideMark/>
                </w:tcPr>
                <w:p w:rsidR="00C000A3" w:rsidRPr="00C000A3" w:rsidRDefault="00C000A3" w:rsidP="00C000A3">
                  <w:pPr>
                    <w:ind w:firstLine="0"/>
                    <w:jc w:val="left"/>
                    <w:rPr>
                      <w:rFonts w:ascii="Arial" w:eastAsia="Times New Roman" w:hAnsi="Arial" w:cs="Arial"/>
                      <w:sz w:val="18"/>
                      <w:szCs w:val="18"/>
                      <w:lang w:eastAsia="ru-RU"/>
                    </w:rPr>
                  </w:pPr>
                  <w:hyperlink r:id="rId10" w:tgtFrame="_blank" w:tooltip="Отправить личное сообщение" w:history="1">
                    <w:r w:rsidRPr="00C000A3">
                      <w:rPr>
                        <w:rFonts w:ascii="Arial" w:eastAsia="Times New Roman" w:hAnsi="Arial" w:cs="Arial"/>
                        <w:color w:val="1C50A4"/>
                        <w:sz w:val="18"/>
                        <w:lang w:eastAsia="ru-RU"/>
                      </w:rPr>
                      <w:t>Дурасова Нина Ивановна</w:t>
                    </w:r>
                  </w:hyperlink>
                  <w:r w:rsidRPr="00C000A3">
                    <w:rPr>
                      <w:rFonts w:ascii="Arial" w:eastAsia="Times New Roman" w:hAnsi="Arial" w:cs="Arial"/>
                      <w:sz w:val="18"/>
                      <w:szCs w:val="18"/>
                      <w:lang w:eastAsia="ru-RU"/>
                    </w:rPr>
                    <w:t xml:space="preserve">, тел.+7 (3462) 77-67-00, </w:t>
                  </w:r>
                  <w:hyperlink r:id="rId11" w:history="1">
                    <w:r w:rsidRPr="00C000A3">
                      <w:rPr>
                        <w:rFonts w:ascii="Arial" w:eastAsia="Times New Roman" w:hAnsi="Arial" w:cs="Arial"/>
                        <w:color w:val="1C50A4"/>
                        <w:sz w:val="18"/>
                        <w:szCs w:val="18"/>
                        <w:lang w:eastAsia="ru-RU"/>
                      </w:rPr>
                      <w:t>DurasovaN@id.te.ru</w:t>
                    </w:r>
                  </w:hyperlink>
                </w:p>
              </w:tc>
            </w:tr>
            <w:tr w:rsidR="00C000A3" w:rsidRPr="00C000A3">
              <w:trPr>
                <w:tblCellSpacing w:w="0" w:type="dxa"/>
              </w:trPr>
              <w:tc>
                <w:tcPr>
                  <w:tcW w:w="0" w:type="auto"/>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Конкурсная комиссия:</w:t>
                  </w:r>
                </w:p>
              </w:tc>
              <w:tc>
                <w:tcPr>
                  <w:tcW w:w="0" w:type="auto"/>
                  <w:hideMark/>
                </w:tcPr>
                <w:p w:rsidR="00C000A3" w:rsidRPr="00C000A3" w:rsidRDefault="00C000A3" w:rsidP="00C000A3">
                  <w:pPr>
                    <w:ind w:firstLine="0"/>
                    <w:jc w:val="left"/>
                    <w:rPr>
                      <w:rFonts w:ascii="Arial" w:eastAsia="Times New Roman" w:hAnsi="Arial" w:cs="Arial"/>
                      <w:sz w:val="18"/>
                      <w:szCs w:val="18"/>
                      <w:lang w:eastAsia="ru-RU"/>
                    </w:rPr>
                  </w:pPr>
                  <w:proofErr w:type="gramStart"/>
                  <w:r w:rsidRPr="00C000A3">
                    <w:rPr>
                      <w:rFonts w:ascii="Arial" w:eastAsia="Times New Roman" w:hAnsi="Arial" w:cs="Arial"/>
                      <w:sz w:val="18"/>
                      <w:szCs w:val="18"/>
                      <w:lang w:eastAsia="ru-RU"/>
                    </w:rPr>
                    <w:t>Назначена</w:t>
                  </w:r>
                  <w:proofErr w:type="gramEnd"/>
                  <w:r w:rsidRPr="00C000A3">
                    <w:rPr>
                      <w:rFonts w:ascii="Arial" w:eastAsia="Times New Roman" w:hAnsi="Arial" w:cs="Arial"/>
                      <w:sz w:val="18"/>
                      <w:szCs w:val="18"/>
                      <w:lang w:eastAsia="ru-RU"/>
                    </w:rPr>
                    <w:t xml:space="preserve"> приказом ОАО "</w:t>
                  </w:r>
                  <w:proofErr w:type="spellStart"/>
                  <w:r w:rsidRPr="00C000A3">
                    <w:rPr>
                      <w:rFonts w:ascii="Arial" w:eastAsia="Times New Roman" w:hAnsi="Arial" w:cs="Arial"/>
                      <w:sz w:val="18"/>
                      <w:szCs w:val="18"/>
                      <w:lang w:eastAsia="ru-RU"/>
                    </w:rPr>
                    <w:t>Тюменьэнерго</w:t>
                  </w:r>
                  <w:proofErr w:type="spellEnd"/>
                  <w:r w:rsidRPr="00C000A3">
                    <w:rPr>
                      <w:rFonts w:ascii="Arial" w:eastAsia="Times New Roman" w:hAnsi="Arial" w:cs="Arial"/>
                      <w:sz w:val="18"/>
                      <w:szCs w:val="18"/>
                      <w:lang w:eastAsia="ru-RU"/>
                    </w:rPr>
                    <w:t>"</w:t>
                  </w:r>
                </w:p>
              </w:tc>
            </w:tr>
            <w:tr w:rsidR="00C000A3" w:rsidRPr="00C000A3">
              <w:trPr>
                <w:tblCellSpacing w:w="0" w:type="dxa"/>
              </w:trPr>
              <w:tc>
                <w:tcPr>
                  <w:tcW w:w="0" w:type="auto"/>
                  <w:shd w:val="clear" w:color="auto" w:fill="F7F7F7"/>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Требования к участникам:</w:t>
                  </w:r>
                </w:p>
              </w:tc>
              <w:tc>
                <w:tcPr>
                  <w:tcW w:w="0" w:type="auto"/>
                  <w:shd w:val="clear" w:color="auto" w:fill="F7F7F7"/>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C000A3">
                    <w:rPr>
                      <w:rFonts w:ascii="Arial" w:eastAsia="Times New Roman" w:hAnsi="Arial" w:cs="Arial"/>
                      <w:sz w:val="18"/>
                      <w:szCs w:val="18"/>
                      <w:lang w:eastAsia="ru-RU"/>
                    </w:rPr>
                    <w:br/>
                    <w:t>Участнику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C000A3">
                    <w:rPr>
                      <w:rFonts w:ascii="Arial" w:eastAsia="Times New Roman" w:hAnsi="Arial" w:cs="Arial"/>
                      <w:sz w:val="18"/>
                      <w:szCs w:val="18"/>
                      <w:lang w:eastAsia="ru-RU"/>
                    </w:rPr>
                    <w:br/>
                    <w:t>Участник конкурса должен иметь устойчивое финансовое состояние:</w:t>
                  </w:r>
                  <w:r w:rsidRPr="00C000A3">
                    <w:rPr>
                      <w:rFonts w:ascii="Arial" w:eastAsia="Times New Roman" w:hAnsi="Arial" w:cs="Arial"/>
                      <w:sz w:val="18"/>
                      <w:szCs w:val="18"/>
                      <w:lang w:eastAsia="ru-RU"/>
                    </w:rPr>
                    <w:br/>
                    <w:t>- Стоимость чистых активов (СЧА) за последний завершенный финансовый год и квартал текущего года должно иметь значение &gt;0;</w:t>
                  </w:r>
                  <w:r w:rsidRPr="00C000A3">
                    <w:rPr>
                      <w:rFonts w:ascii="Arial" w:eastAsia="Times New Roman" w:hAnsi="Arial" w:cs="Arial"/>
                      <w:sz w:val="18"/>
                      <w:szCs w:val="18"/>
                      <w:lang w:eastAsia="ru-RU"/>
                    </w:rPr>
                    <w:br/>
                    <w:t>- СЧА рассчитывается по состоянию на конец рассматриваемого отчетного периода на основании данных бухгалтерского баланса (Форма №1) по следующей формуле: СЧА= стр.300-стр.590-стр.690;</w:t>
                  </w:r>
                  <w:r w:rsidRPr="00C000A3">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закупочной процедуры контракта с объемом годовой выручки от основной деятельности, рассчитывается на основании данных отчета о прибылях и убытках (Форма №2) по следующей формуле: КСВ=</w:t>
                  </w:r>
                  <w:proofErr w:type="gramStart"/>
                  <w:r w:rsidRPr="00C000A3">
                    <w:rPr>
                      <w:rFonts w:ascii="Arial" w:eastAsia="Times New Roman" w:hAnsi="Arial" w:cs="Arial"/>
                      <w:sz w:val="18"/>
                      <w:szCs w:val="18"/>
                      <w:lang w:eastAsia="ru-RU"/>
                    </w:rPr>
                    <w:t xml:space="preserve"> ,</w:t>
                  </w:r>
                  <w:proofErr w:type="gramEnd"/>
                  <w:r w:rsidRPr="00C000A3">
                    <w:rPr>
                      <w:rFonts w:ascii="Arial" w:eastAsia="Times New Roman" w:hAnsi="Arial" w:cs="Arial"/>
                      <w:sz w:val="18"/>
                      <w:szCs w:val="18"/>
                      <w:lang w:eastAsia="ru-RU"/>
                    </w:rPr>
                    <w:br/>
                    <w:t>где стр.010 – сумма показателей выручки за последний завершенный период (год) и за текущий период на отчетную дату;</w:t>
                  </w:r>
                  <w:r w:rsidRPr="00C000A3">
                    <w:rPr>
                      <w:rFonts w:ascii="Arial" w:eastAsia="Times New Roman" w:hAnsi="Arial" w:cs="Arial"/>
                      <w:sz w:val="18"/>
                      <w:szCs w:val="18"/>
                      <w:lang w:eastAsia="ru-RU"/>
                    </w:rPr>
                    <w:br/>
                  </w:r>
                  <w:proofErr w:type="gramStart"/>
                  <w:r w:rsidRPr="00C000A3">
                    <w:rPr>
                      <w:rFonts w:ascii="Arial" w:eastAsia="Times New Roman" w:hAnsi="Arial" w:cs="Arial"/>
                      <w:sz w:val="18"/>
                      <w:szCs w:val="18"/>
                      <w:lang w:eastAsia="ru-RU"/>
                    </w:rPr>
                    <w:t>Р</w:t>
                  </w:r>
                  <w:proofErr w:type="gramEnd"/>
                  <w:r w:rsidRPr="00C000A3">
                    <w:rPr>
                      <w:rFonts w:ascii="Arial" w:eastAsia="Times New Roman" w:hAnsi="Arial" w:cs="Arial"/>
                      <w:sz w:val="18"/>
                      <w:szCs w:val="18"/>
                      <w:lang w:eastAsia="ru-RU"/>
                    </w:rPr>
                    <w:t xml:space="preserve"> – период выполнения обязательств по договору (в месяцах),</w:t>
                  </w:r>
                  <w:r w:rsidRPr="00C000A3">
                    <w:rPr>
                      <w:rFonts w:ascii="Arial" w:eastAsia="Times New Roman" w:hAnsi="Arial" w:cs="Arial"/>
                      <w:sz w:val="18"/>
                      <w:szCs w:val="18"/>
                      <w:lang w:eastAsia="ru-RU"/>
                    </w:rPr>
                    <w:br/>
                    <w:t>В – количество месяцев в отчетном периоде</w:t>
                  </w:r>
                  <w:r w:rsidRPr="00C000A3">
                    <w:rPr>
                      <w:rFonts w:ascii="Arial" w:eastAsia="Times New Roman" w:hAnsi="Arial" w:cs="Arial"/>
                      <w:sz w:val="18"/>
                      <w:szCs w:val="18"/>
                      <w:lang w:eastAsia="ru-RU"/>
                    </w:rPr>
                    <w:br/>
                    <w:t>S – сумма контракта</w:t>
                  </w:r>
                  <w:r w:rsidRPr="00C000A3">
                    <w:rPr>
                      <w:rFonts w:ascii="Arial" w:eastAsia="Times New Roman" w:hAnsi="Arial" w:cs="Arial"/>
                      <w:sz w:val="18"/>
                      <w:szCs w:val="18"/>
                      <w:lang w:eastAsia="ru-RU"/>
                    </w:rPr>
                    <w:br/>
                    <w:t xml:space="preserve">Показатель КСВ должен иметь значение </w:t>
                  </w:r>
                  <w:r w:rsidRPr="00C000A3">
                    <w:rPr>
                      <w:rFonts w:ascii="Arial" w:eastAsia="Times New Roman" w:hAnsi="Arial" w:cs="Arial"/>
                      <w:sz w:val="18"/>
                      <w:szCs w:val="18"/>
                      <w:lang w:eastAsia="ru-RU"/>
                    </w:rPr>
                    <w:br/>
                  </w:r>
                  <w:r w:rsidRPr="00C000A3">
                    <w:rPr>
                      <w:rFonts w:ascii="Arial" w:eastAsia="Times New Roman" w:hAnsi="Arial" w:cs="Arial"/>
                      <w:sz w:val="18"/>
                      <w:szCs w:val="18"/>
                      <w:lang w:eastAsia="ru-RU"/>
                    </w:rPr>
                    <w:br/>
                    <w:t>Требования к благонадежности Участника (В отношении Участника должно быть получено положительное заключение службы экономической безопасности ОАО "</w:t>
                  </w:r>
                  <w:proofErr w:type="spellStart"/>
                  <w:r w:rsidRPr="00C000A3">
                    <w:rPr>
                      <w:rFonts w:ascii="Arial" w:eastAsia="Times New Roman" w:hAnsi="Arial" w:cs="Arial"/>
                      <w:sz w:val="18"/>
                      <w:szCs w:val="18"/>
                      <w:lang w:eastAsia="ru-RU"/>
                    </w:rPr>
                    <w:t>Тюменьэнерго</w:t>
                  </w:r>
                  <w:proofErr w:type="spellEnd"/>
                  <w:r w:rsidRPr="00C000A3">
                    <w:rPr>
                      <w:rFonts w:ascii="Arial" w:eastAsia="Times New Roman" w:hAnsi="Arial" w:cs="Arial"/>
                      <w:sz w:val="18"/>
                      <w:szCs w:val="18"/>
                      <w:lang w:eastAsia="ru-RU"/>
                    </w:rPr>
                    <w:t>" (СЭБ ОАО "</w:t>
                  </w:r>
                  <w:proofErr w:type="spellStart"/>
                  <w:r w:rsidRPr="00C000A3">
                    <w:rPr>
                      <w:rFonts w:ascii="Arial" w:eastAsia="Times New Roman" w:hAnsi="Arial" w:cs="Arial"/>
                      <w:sz w:val="18"/>
                      <w:szCs w:val="18"/>
                      <w:lang w:eastAsia="ru-RU"/>
                    </w:rPr>
                    <w:t>Тюменьэнерго</w:t>
                  </w:r>
                  <w:proofErr w:type="spellEnd"/>
                  <w:r w:rsidRPr="00C000A3">
                    <w:rPr>
                      <w:rFonts w:ascii="Arial" w:eastAsia="Times New Roman" w:hAnsi="Arial" w:cs="Arial"/>
                      <w:sz w:val="18"/>
                      <w:szCs w:val="18"/>
                      <w:lang w:eastAsia="ru-RU"/>
                    </w:rPr>
                    <w:t xml:space="preserve">"). </w:t>
                  </w:r>
                  <w:proofErr w:type="gramStart"/>
                  <w:r w:rsidRPr="00C000A3">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w:t>
                  </w:r>
                  <w:proofErr w:type="spellStart"/>
                  <w:r w:rsidRPr="00C000A3">
                    <w:rPr>
                      <w:rFonts w:ascii="Arial" w:eastAsia="Times New Roman" w:hAnsi="Arial" w:cs="Arial"/>
                      <w:sz w:val="18"/>
                      <w:szCs w:val="18"/>
                      <w:lang w:eastAsia="ru-RU"/>
                    </w:rPr>
                    <w:t>Тюменьэнерго</w:t>
                  </w:r>
                  <w:proofErr w:type="spellEnd"/>
                  <w:r w:rsidRPr="00C000A3">
                    <w:rPr>
                      <w:rFonts w:ascii="Arial" w:eastAsia="Times New Roman" w:hAnsi="Arial" w:cs="Arial"/>
                      <w:sz w:val="18"/>
                      <w:szCs w:val="18"/>
                      <w:lang w:eastAsia="ru-RU"/>
                    </w:rPr>
                    <w:t>" и оспариванию не подлежит):</w:t>
                  </w:r>
                  <w:proofErr w:type="gramEnd"/>
                  <w:r w:rsidRPr="00C000A3">
                    <w:rPr>
                      <w:rFonts w:ascii="Arial" w:eastAsia="Times New Roman" w:hAnsi="Arial" w:cs="Arial"/>
                      <w:sz w:val="18"/>
                      <w:szCs w:val="18"/>
                      <w:lang w:eastAsia="ru-RU"/>
                    </w:rPr>
                    <w:br/>
                    <w:t>- Участник должен дать согласие на проведение проверки благонадежности Службой экономической безопасности ОАО «</w:t>
                  </w:r>
                  <w:proofErr w:type="spellStart"/>
                  <w:r w:rsidRPr="00C000A3">
                    <w:rPr>
                      <w:rFonts w:ascii="Arial" w:eastAsia="Times New Roman" w:hAnsi="Arial" w:cs="Arial"/>
                      <w:sz w:val="18"/>
                      <w:szCs w:val="18"/>
                      <w:lang w:eastAsia="ru-RU"/>
                    </w:rPr>
                    <w:t>Тюменьэнерго</w:t>
                  </w:r>
                  <w:proofErr w:type="spellEnd"/>
                  <w:r w:rsidRPr="00C000A3">
                    <w:rPr>
                      <w:rFonts w:ascii="Arial" w:eastAsia="Times New Roman" w:hAnsi="Arial" w:cs="Arial"/>
                      <w:sz w:val="18"/>
                      <w:szCs w:val="18"/>
                      <w:lang w:eastAsia="ru-RU"/>
                    </w:rPr>
                    <w:t>».</w:t>
                  </w:r>
                  <w:r w:rsidRPr="00C000A3">
                    <w:rPr>
                      <w:rFonts w:ascii="Arial" w:eastAsia="Times New Roman" w:hAnsi="Arial" w:cs="Arial"/>
                      <w:sz w:val="18"/>
                      <w:szCs w:val="18"/>
                      <w:lang w:eastAsia="ru-RU"/>
                    </w:rPr>
                    <w:br/>
                    <w:t xml:space="preserve">- </w:t>
                  </w:r>
                  <w:proofErr w:type="gramStart"/>
                  <w:r w:rsidRPr="00C000A3">
                    <w:rPr>
                      <w:rFonts w:ascii="Arial" w:eastAsia="Times New Roman" w:hAnsi="Arial" w:cs="Arial"/>
                      <w:sz w:val="18"/>
                      <w:szCs w:val="18"/>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000A3">
                    <w:rPr>
                      <w:rFonts w:ascii="Arial" w:eastAsia="Times New Roman" w:hAnsi="Arial" w:cs="Arial"/>
                      <w:sz w:val="18"/>
                      <w:szCs w:val="18"/>
                      <w:lang w:eastAsia="ru-RU"/>
                    </w:rPr>
                    <w:br/>
                    <w:t>- Деятельность Участника должна быть безубыточной за последний завершенный год;</w:t>
                  </w:r>
                  <w:r w:rsidRPr="00C000A3">
                    <w:rPr>
                      <w:rFonts w:ascii="Arial" w:eastAsia="Times New Roman" w:hAnsi="Arial" w:cs="Arial"/>
                      <w:sz w:val="18"/>
                      <w:szCs w:val="18"/>
                      <w:lang w:eastAsia="ru-RU"/>
                    </w:rPr>
                    <w:br/>
                    <w:t>- Экономическая деятельности Участника не должна быть приостановлена в административном порядке;</w:t>
                  </w:r>
                  <w:r w:rsidRPr="00C000A3">
                    <w:rPr>
                      <w:rFonts w:ascii="Arial" w:eastAsia="Times New Roman" w:hAnsi="Arial" w:cs="Arial"/>
                      <w:sz w:val="18"/>
                      <w:szCs w:val="18"/>
                      <w:lang w:eastAsia="ru-RU"/>
                    </w:rPr>
                    <w:br/>
                    <w:t>- Участник не должен иметь задолженность по уплате налогов;</w:t>
                  </w:r>
                  <w:proofErr w:type="gramEnd"/>
                  <w:r w:rsidRPr="00C000A3">
                    <w:rPr>
                      <w:rFonts w:ascii="Arial" w:eastAsia="Times New Roman" w:hAnsi="Arial" w:cs="Arial"/>
                      <w:sz w:val="18"/>
                      <w:szCs w:val="18"/>
                      <w:lang w:eastAsia="ru-RU"/>
                    </w:rPr>
                    <w:br/>
                  </w:r>
                  <w:r w:rsidRPr="00C000A3">
                    <w:rPr>
                      <w:rFonts w:ascii="Arial" w:eastAsia="Times New Roman" w:hAnsi="Arial" w:cs="Arial"/>
                      <w:sz w:val="18"/>
                      <w:szCs w:val="18"/>
                      <w:lang w:eastAsia="ru-RU"/>
                    </w:rPr>
                    <w:lastRenderedPageBreak/>
                    <w:t>- На имущество Участника не должен быть наложен арест;</w:t>
                  </w:r>
                  <w:r w:rsidRPr="00C000A3">
                    <w:rPr>
                      <w:rFonts w:ascii="Arial" w:eastAsia="Times New Roman" w:hAnsi="Arial" w:cs="Arial"/>
                      <w:sz w:val="18"/>
                      <w:szCs w:val="18"/>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C000A3">
                    <w:rPr>
                      <w:rFonts w:ascii="Arial" w:eastAsia="Times New Roman" w:hAnsi="Arial" w:cs="Arial"/>
                      <w:sz w:val="18"/>
                      <w:szCs w:val="18"/>
                      <w:lang w:eastAsia="ru-RU"/>
                    </w:rPr>
                    <w:br/>
                    <w:t xml:space="preserve">- </w:t>
                  </w:r>
                  <w:proofErr w:type="gramStart"/>
                  <w:r w:rsidRPr="00C000A3">
                    <w:rPr>
                      <w:rFonts w:ascii="Arial" w:eastAsia="Times New Roman" w:hAnsi="Arial" w:cs="Arial"/>
                      <w:sz w:val="18"/>
                      <w:szCs w:val="18"/>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C000A3">
                    <w:rPr>
                      <w:rFonts w:ascii="Arial" w:eastAsia="Times New Roman" w:hAnsi="Arial" w:cs="Arial"/>
                      <w:sz w:val="18"/>
                      <w:szCs w:val="18"/>
                      <w:lang w:eastAsia="ru-RU"/>
                    </w:rPr>
                    <w:t xml:space="preserve"> нужд";</w:t>
                  </w:r>
                  <w:r w:rsidRPr="00C000A3">
                    <w:rPr>
                      <w:rFonts w:ascii="Arial" w:eastAsia="Times New Roman" w:hAnsi="Arial" w:cs="Arial"/>
                      <w:sz w:val="18"/>
                      <w:szCs w:val="18"/>
                      <w:lang w:eastAsia="ru-RU"/>
                    </w:rPr>
                    <w:br/>
                    <w:t xml:space="preserve">- Участник не должен быть </w:t>
                  </w:r>
                  <w:proofErr w:type="spellStart"/>
                  <w:r w:rsidRPr="00C000A3">
                    <w:rPr>
                      <w:rFonts w:ascii="Arial" w:eastAsia="Times New Roman" w:hAnsi="Arial" w:cs="Arial"/>
                      <w:sz w:val="18"/>
                      <w:szCs w:val="18"/>
                      <w:lang w:eastAsia="ru-RU"/>
                    </w:rPr>
                    <w:t>аффилирован</w:t>
                  </w:r>
                  <w:proofErr w:type="spellEnd"/>
                  <w:r w:rsidRPr="00C000A3">
                    <w:rPr>
                      <w:rFonts w:ascii="Arial" w:eastAsia="Times New Roman" w:hAnsi="Arial" w:cs="Arial"/>
                      <w:sz w:val="18"/>
                      <w:szCs w:val="18"/>
                      <w:lang w:eastAsia="ru-RU"/>
                    </w:rPr>
                    <w:t xml:space="preserve"> к ОАО «</w:t>
                  </w:r>
                  <w:proofErr w:type="spellStart"/>
                  <w:r w:rsidRPr="00C000A3">
                    <w:rPr>
                      <w:rFonts w:ascii="Arial" w:eastAsia="Times New Roman" w:hAnsi="Arial" w:cs="Arial"/>
                      <w:sz w:val="18"/>
                      <w:szCs w:val="18"/>
                      <w:lang w:eastAsia="ru-RU"/>
                    </w:rPr>
                    <w:t>Тюменьэнерго</w:t>
                  </w:r>
                  <w:proofErr w:type="spellEnd"/>
                  <w:r w:rsidRPr="00C000A3">
                    <w:rPr>
                      <w:rFonts w:ascii="Arial" w:eastAsia="Times New Roman" w:hAnsi="Arial" w:cs="Arial"/>
                      <w:sz w:val="18"/>
                      <w:szCs w:val="18"/>
                      <w:lang w:eastAsia="ru-RU"/>
                    </w:rPr>
                    <w:t>»;</w:t>
                  </w:r>
                  <w:r w:rsidRPr="00C000A3">
                    <w:rPr>
                      <w:rFonts w:ascii="Arial" w:eastAsia="Times New Roman" w:hAnsi="Arial" w:cs="Arial"/>
                      <w:sz w:val="18"/>
                      <w:szCs w:val="18"/>
                      <w:lang w:eastAsia="ru-RU"/>
                    </w:rPr>
                    <w:br/>
                    <w:t xml:space="preserve">- Участник не должен быть </w:t>
                  </w:r>
                  <w:proofErr w:type="spellStart"/>
                  <w:r w:rsidRPr="00C000A3">
                    <w:rPr>
                      <w:rFonts w:ascii="Arial" w:eastAsia="Times New Roman" w:hAnsi="Arial" w:cs="Arial"/>
                      <w:sz w:val="18"/>
                      <w:szCs w:val="18"/>
                      <w:lang w:eastAsia="ru-RU"/>
                    </w:rPr>
                    <w:t>аффилирован</w:t>
                  </w:r>
                  <w:proofErr w:type="spellEnd"/>
                  <w:r w:rsidRPr="00C000A3">
                    <w:rPr>
                      <w:rFonts w:ascii="Arial" w:eastAsia="Times New Roman" w:hAnsi="Arial" w:cs="Arial"/>
                      <w:sz w:val="18"/>
                      <w:szCs w:val="18"/>
                      <w:lang w:eastAsia="ru-RU"/>
                    </w:rPr>
                    <w:t xml:space="preserve"> к другим участникам регламентированной закупочной процедуры;</w:t>
                  </w:r>
                  <w:r w:rsidRPr="00C000A3">
                    <w:rPr>
                      <w:rFonts w:ascii="Arial" w:eastAsia="Times New Roman" w:hAnsi="Arial" w:cs="Arial"/>
                      <w:sz w:val="18"/>
                      <w:szCs w:val="18"/>
                      <w:lang w:eastAsia="ru-RU"/>
                    </w:rPr>
                    <w:br/>
                    <w:t xml:space="preserve">- </w:t>
                  </w:r>
                  <w:proofErr w:type="gramStart"/>
                  <w:r w:rsidRPr="00C000A3">
                    <w:rPr>
                      <w:rFonts w:ascii="Arial" w:eastAsia="Times New Roman" w:hAnsi="Arial" w:cs="Arial"/>
                      <w:sz w:val="18"/>
                      <w:szCs w:val="18"/>
                      <w:lang w:eastAsia="ru-RU"/>
                    </w:rPr>
                    <w:t>Отсутствие у ОАО "</w:t>
                  </w:r>
                  <w:proofErr w:type="spellStart"/>
                  <w:r w:rsidRPr="00C000A3">
                    <w:rPr>
                      <w:rFonts w:ascii="Arial" w:eastAsia="Times New Roman" w:hAnsi="Arial" w:cs="Arial"/>
                      <w:sz w:val="18"/>
                      <w:szCs w:val="18"/>
                      <w:lang w:eastAsia="ru-RU"/>
                    </w:rPr>
                    <w:t>Тюменьэнерго</w:t>
                  </w:r>
                  <w:proofErr w:type="spellEnd"/>
                  <w:r w:rsidRPr="00C000A3">
                    <w:rPr>
                      <w:rFonts w:ascii="Arial" w:eastAsia="Times New Roman" w:hAnsi="Arial" w:cs="Arial"/>
                      <w:sz w:val="18"/>
                      <w:szCs w:val="18"/>
                      <w:lang w:eastAsia="ru-RU"/>
                    </w:rPr>
                    <w:t>" информации об отрицательном опыте исполнения Участником договорных обязательств по заключенным с ОАО «</w:t>
                  </w:r>
                  <w:proofErr w:type="spellStart"/>
                  <w:r w:rsidRPr="00C000A3">
                    <w:rPr>
                      <w:rFonts w:ascii="Arial" w:eastAsia="Times New Roman" w:hAnsi="Arial" w:cs="Arial"/>
                      <w:sz w:val="18"/>
                      <w:szCs w:val="18"/>
                      <w:lang w:eastAsia="ru-RU"/>
                    </w:rPr>
                    <w:t>Тюменьэнерго</w:t>
                  </w:r>
                  <w:proofErr w:type="spellEnd"/>
                  <w:r w:rsidRPr="00C000A3">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C000A3">
                    <w:rPr>
                      <w:rFonts w:ascii="Arial" w:eastAsia="Times New Roman" w:hAnsi="Arial" w:cs="Arial"/>
                      <w:sz w:val="18"/>
                      <w:szCs w:val="18"/>
                      <w:lang w:eastAsia="ru-RU"/>
                    </w:rPr>
                    <w:br/>
                    <w:t>- Отсутствие сведений о предстоящем исключении контрагента из ЕГРЮЛ/ЕГРИП;</w:t>
                  </w:r>
                  <w:proofErr w:type="gramEnd"/>
                  <w:r w:rsidRPr="00C000A3">
                    <w:rPr>
                      <w:rFonts w:ascii="Arial" w:eastAsia="Times New Roman" w:hAnsi="Arial" w:cs="Arial"/>
                      <w:sz w:val="18"/>
                      <w:szCs w:val="18"/>
                      <w:lang w:eastAsia="ru-RU"/>
                    </w:rPr>
                    <w:br/>
                    <w:t>- Отсутствие фактов предоставления недостоверных сведений и документов в рамках закупочной процедуры;</w:t>
                  </w:r>
                  <w:r w:rsidRPr="00C000A3">
                    <w:rPr>
                      <w:rFonts w:ascii="Arial" w:eastAsia="Times New Roman" w:hAnsi="Arial" w:cs="Arial"/>
                      <w:sz w:val="18"/>
                      <w:szCs w:val="18"/>
                      <w:lang w:eastAsia="ru-RU"/>
                    </w:rPr>
                    <w:br/>
                    <w:t>- Субподрядные организации, заявленные Участником в качестве соисполнителей, также должны соответствовать требованиям, перечисленным в настоящем подпункте.</w:t>
                  </w:r>
                  <w:r w:rsidRPr="00C000A3">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C000A3">
                    <w:rPr>
                      <w:rFonts w:ascii="Arial" w:eastAsia="Times New Roman" w:hAnsi="Arial" w:cs="Arial"/>
                      <w:sz w:val="18"/>
                      <w:szCs w:val="18"/>
                      <w:lang w:eastAsia="ru-RU"/>
                    </w:rPr>
                    <w:br/>
                    <w:t>Б</w:t>
                  </w:r>
                  <w:proofErr w:type="gramEnd"/>
                  <w:r w:rsidRPr="00C000A3">
                    <w:rPr>
                      <w:rFonts w:ascii="Arial" w:eastAsia="Times New Roman" w:hAnsi="Arial" w:cs="Arial"/>
                      <w:sz w:val="18"/>
                      <w:szCs w:val="18"/>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000A3" w:rsidRPr="00C000A3">
              <w:trPr>
                <w:tblCellSpacing w:w="0" w:type="dxa"/>
              </w:trPr>
              <w:tc>
                <w:tcPr>
                  <w:tcW w:w="0" w:type="auto"/>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lastRenderedPageBreak/>
                    <w:t>Комплект конкурсной документации:</w:t>
                  </w:r>
                </w:p>
              </w:tc>
              <w:tc>
                <w:tcPr>
                  <w:tcW w:w="0" w:type="auto"/>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 xml:space="preserve">Конкурсную </w:t>
                  </w:r>
                  <w:proofErr w:type="gramStart"/>
                  <w:r w:rsidRPr="00C000A3">
                    <w:rPr>
                      <w:rFonts w:ascii="Arial" w:eastAsia="Times New Roman" w:hAnsi="Arial" w:cs="Arial"/>
                      <w:sz w:val="18"/>
                      <w:szCs w:val="18"/>
                      <w:lang w:eastAsia="ru-RU"/>
                    </w:rPr>
                    <w:t>документацию</w:t>
                  </w:r>
                  <w:proofErr w:type="gramEnd"/>
                  <w:r w:rsidRPr="00C000A3">
                    <w:rPr>
                      <w:rFonts w:ascii="Arial" w:eastAsia="Times New Roman" w:hAnsi="Arial" w:cs="Arial"/>
                      <w:sz w:val="18"/>
                      <w:szCs w:val="18"/>
                      <w:lang w:eastAsia="ru-RU"/>
                    </w:rPr>
                    <w:t xml:space="preserve"> возможно получить на официальном сайте РФ – </w:t>
                  </w:r>
                  <w:proofErr w:type="spellStart"/>
                  <w:r w:rsidRPr="00C000A3">
                    <w:rPr>
                      <w:rFonts w:ascii="Arial" w:eastAsia="Times New Roman" w:hAnsi="Arial" w:cs="Arial"/>
                      <w:sz w:val="18"/>
                      <w:szCs w:val="18"/>
                      <w:lang w:eastAsia="ru-RU"/>
                    </w:rPr>
                    <w:t>www.zakupki.gov.ru</w:t>
                  </w:r>
                  <w:proofErr w:type="spellEnd"/>
                  <w:r w:rsidRPr="00C000A3">
                    <w:rPr>
                      <w:rFonts w:ascii="Arial" w:eastAsia="Times New Roman" w:hAnsi="Arial" w:cs="Arial"/>
                      <w:sz w:val="18"/>
                      <w:szCs w:val="18"/>
                      <w:lang w:eastAsia="ru-RU"/>
                    </w:rPr>
                    <w:t>, электронной торговой площадке - http://www.b2b-MRSK.ru/</w:t>
                  </w:r>
                  <w:r w:rsidRPr="00C000A3">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C000A3">
                    <w:rPr>
                      <w:rFonts w:ascii="Arial" w:eastAsia="Times New Roman" w:hAnsi="Arial" w:cs="Arial"/>
                      <w:sz w:val="18"/>
                      <w:szCs w:val="18"/>
                      <w:lang w:eastAsia="ru-RU"/>
                    </w:rPr>
                    <w:t>www.te.ru</w:t>
                  </w:r>
                  <w:proofErr w:type="spellEnd"/>
                  <w:r w:rsidRPr="00C000A3">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C000A3" w:rsidRPr="00C000A3">
              <w:trPr>
                <w:tblCellSpacing w:w="0" w:type="dxa"/>
              </w:trPr>
              <w:tc>
                <w:tcPr>
                  <w:tcW w:w="0" w:type="auto"/>
                  <w:shd w:val="clear" w:color="auto" w:fill="F7F7F7"/>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Конкурсная документация:</w:t>
                  </w:r>
                </w:p>
              </w:tc>
              <w:tc>
                <w:tcPr>
                  <w:tcW w:w="0" w:type="auto"/>
                  <w:shd w:val="clear" w:color="auto" w:fill="F7F7F7"/>
                  <w:hideMark/>
                </w:tcPr>
                <w:p w:rsidR="00C000A3" w:rsidRPr="00C000A3" w:rsidRDefault="00C000A3" w:rsidP="00C000A3">
                  <w:pPr>
                    <w:ind w:firstLine="0"/>
                    <w:jc w:val="left"/>
                    <w:rPr>
                      <w:rFonts w:ascii="Arial" w:eastAsia="Times New Roman" w:hAnsi="Arial" w:cs="Arial"/>
                      <w:sz w:val="18"/>
                      <w:szCs w:val="18"/>
                      <w:lang w:eastAsia="ru-RU"/>
                    </w:rPr>
                  </w:pPr>
                  <w:hyperlink r:id="rId12" w:tgtFrame="_blank" w:history="1">
                    <w:r w:rsidRPr="00C000A3">
                      <w:rPr>
                        <w:rFonts w:ascii="Arial" w:eastAsia="Times New Roman" w:hAnsi="Arial" w:cs="Arial"/>
                        <w:color w:val="1C50A4"/>
                        <w:sz w:val="18"/>
                        <w:szCs w:val="18"/>
                        <w:lang w:eastAsia="ru-RU"/>
                      </w:rPr>
                      <w:t xml:space="preserve">Скачать файл </w:t>
                    </w:r>
                    <w:r w:rsidRPr="00C000A3">
                      <w:rPr>
                        <w:rFonts w:ascii="Arial" w:eastAsia="Times New Roman" w:hAnsi="Arial" w:cs="Arial"/>
                        <w:b/>
                        <w:bCs/>
                        <w:color w:val="1C50A4"/>
                        <w:sz w:val="18"/>
                        <w:szCs w:val="18"/>
                        <w:lang w:eastAsia="ru-RU"/>
                      </w:rPr>
                      <w:t xml:space="preserve">ОК 2013.0490 </w:t>
                    </w:r>
                    <w:proofErr w:type="spellStart"/>
                    <w:r w:rsidRPr="00C000A3">
                      <w:rPr>
                        <w:rFonts w:ascii="Arial" w:eastAsia="Times New Roman" w:hAnsi="Arial" w:cs="Arial"/>
                        <w:b/>
                        <w:bCs/>
                        <w:color w:val="1C50A4"/>
                        <w:sz w:val="18"/>
                        <w:szCs w:val="18"/>
                        <w:lang w:eastAsia="ru-RU"/>
                      </w:rPr>
                      <w:t>Цифров</w:t>
                    </w:r>
                    <w:proofErr w:type="spellEnd"/>
                    <w:r w:rsidRPr="00C000A3">
                      <w:rPr>
                        <w:rFonts w:ascii="Arial" w:eastAsia="Times New Roman" w:hAnsi="Arial" w:cs="Arial"/>
                        <w:b/>
                        <w:bCs/>
                        <w:color w:val="1C50A4"/>
                        <w:sz w:val="18"/>
                        <w:szCs w:val="18"/>
                        <w:lang w:eastAsia="ru-RU"/>
                      </w:rPr>
                      <w:t xml:space="preserve"> </w:t>
                    </w:r>
                    <w:proofErr w:type="spellStart"/>
                    <w:r w:rsidRPr="00C000A3">
                      <w:rPr>
                        <w:rFonts w:ascii="Arial" w:eastAsia="Times New Roman" w:hAnsi="Arial" w:cs="Arial"/>
                        <w:b/>
                        <w:bCs/>
                        <w:color w:val="1C50A4"/>
                        <w:sz w:val="18"/>
                        <w:szCs w:val="18"/>
                        <w:lang w:eastAsia="ru-RU"/>
                      </w:rPr>
                      <w:t>каналы.zip</w:t>
                    </w:r>
                    <w:proofErr w:type="spellEnd"/>
                  </w:hyperlink>
                  <w:r w:rsidRPr="00C000A3">
                    <w:rPr>
                      <w:rFonts w:ascii="Arial" w:eastAsia="Times New Roman" w:hAnsi="Arial" w:cs="Arial"/>
                      <w:sz w:val="18"/>
                      <w:szCs w:val="18"/>
                      <w:lang w:eastAsia="ru-RU"/>
                    </w:rPr>
                    <w:t> (8.9 Мб)</w:t>
                  </w:r>
                </w:p>
                <w:p w:rsidR="00C000A3" w:rsidRPr="00C000A3" w:rsidRDefault="00C000A3" w:rsidP="00C000A3">
                  <w:pPr>
                    <w:ind w:firstLine="0"/>
                    <w:jc w:val="left"/>
                    <w:rPr>
                      <w:rFonts w:ascii="Arial" w:eastAsia="Times New Roman" w:hAnsi="Arial" w:cs="Arial"/>
                      <w:sz w:val="18"/>
                      <w:szCs w:val="18"/>
                      <w:lang w:eastAsia="ru-RU"/>
                    </w:rPr>
                  </w:pPr>
                  <w:hyperlink r:id="rId13" w:history="1">
                    <w:r w:rsidRPr="00C000A3">
                      <w:rPr>
                        <w:rFonts w:ascii="Arial" w:eastAsia="Times New Roman" w:hAnsi="Arial" w:cs="Arial"/>
                        <w:b/>
                        <w:bCs/>
                        <w:color w:val="1C50A4"/>
                        <w:sz w:val="18"/>
                        <w:szCs w:val="18"/>
                        <w:lang w:eastAsia="ru-RU"/>
                      </w:rPr>
                      <w:t>Редактировать конкурсную документацию</w:t>
                    </w:r>
                  </w:hyperlink>
                  <w:r w:rsidRPr="00C000A3">
                    <w:rPr>
                      <w:rFonts w:ascii="Arial" w:eastAsia="Times New Roman" w:hAnsi="Arial" w:cs="Arial"/>
                      <w:sz w:val="18"/>
                      <w:szCs w:val="18"/>
                      <w:lang w:eastAsia="ru-RU"/>
                    </w:rPr>
                    <w:t xml:space="preserve"> </w:t>
                  </w:r>
                </w:p>
                <w:p w:rsidR="00C000A3" w:rsidRPr="00C000A3" w:rsidRDefault="00C000A3" w:rsidP="00C000A3">
                  <w:pPr>
                    <w:ind w:firstLine="0"/>
                    <w:jc w:val="left"/>
                    <w:rPr>
                      <w:rFonts w:ascii="Arial" w:eastAsia="Times New Roman" w:hAnsi="Arial" w:cs="Arial"/>
                      <w:sz w:val="18"/>
                      <w:szCs w:val="18"/>
                      <w:lang w:eastAsia="ru-RU"/>
                    </w:rPr>
                  </w:pPr>
                  <w:hyperlink r:id="rId14" w:tgtFrame="signature" w:history="1">
                    <w:r w:rsidRPr="00C000A3">
                      <w:rPr>
                        <w:rFonts w:ascii="Arial" w:eastAsia="Times New Roman" w:hAnsi="Arial" w:cs="Arial"/>
                        <w:color w:val="1C50A4"/>
                        <w:sz w:val="18"/>
                        <w:szCs w:val="18"/>
                        <w:lang w:eastAsia="ru-RU"/>
                      </w:rPr>
                      <w:t>Подписана ЭП</w:t>
                    </w:r>
                  </w:hyperlink>
                </w:p>
                <w:p w:rsidR="00C000A3" w:rsidRPr="00C000A3" w:rsidRDefault="00C000A3" w:rsidP="00C000A3">
                  <w:pPr>
                    <w:ind w:firstLine="0"/>
                    <w:jc w:val="left"/>
                    <w:rPr>
                      <w:rFonts w:ascii="Arial" w:eastAsia="Times New Roman" w:hAnsi="Arial" w:cs="Arial"/>
                      <w:sz w:val="18"/>
                      <w:szCs w:val="18"/>
                      <w:lang w:eastAsia="ru-RU"/>
                    </w:rPr>
                  </w:pPr>
                  <w:hyperlink r:id="rId15" w:history="1">
                    <w:r w:rsidRPr="00C000A3">
                      <w:rPr>
                        <w:rFonts w:ascii="Arial" w:eastAsia="Times New Roman" w:hAnsi="Arial" w:cs="Arial"/>
                        <w:color w:val="1C50A4"/>
                        <w:sz w:val="18"/>
                        <w:szCs w:val="18"/>
                        <w:lang w:eastAsia="ru-RU"/>
                      </w:rPr>
                      <w:t>Перевести документацию на другой язык</w:t>
                    </w:r>
                  </w:hyperlink>
                </w:p>
              </w:tc>
            </w:tr>
            <w:tr w:rsidR="00C000A3" w:rsidRPr="00C000A3">
              <w:trPr>
                <w:tblCellSpacing w:w="0" w:type="dxa"/>
              </w:trPr>
              <w:tc>
                <w:tcPr>
                  <w:tcW w:w="0" w:type="auto"/>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Порядок предоставления конкурсной документации:</w:t>
                  </w:r>
                </w:p>
              </w:tc>
              <w:tc>
                <w:tcPr>
                  <w:tcW w:w="0" w:type="auto"/>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C000A3">
                    <w:rPr>
                      <w:rFonts w:ascii="Arial" w:eastAsia="Times New Roman" w:hAnsi="Arial" w:cs="Arial"/>
                      <w:sz w:val="18"/>
                      <w:szCs w:val="18"/>
                      <w:lang w:eastAsia="ru-RU"/>
                    </w:rPr>
                    <w:t>с даты размещения</w:t>
                  </w:r>
                  <w:proofErr w:type="gramEnd"/>
                  <w:r w:rsidRPr="00C000A3">
                    <w:rPr>
                      <w:rFonts w:ascii="Arial" w:eastAsia="Times New Roman" w:hAnsi="Arial" w:cs="Arial"/>
                      <w:sz w:val="18"/>
                      <w:szCs w:val="18"/>
                      <w:lang w:eastAsia="ru-RU"/>
                    </w:rPr>
                    <w:t xml:space="preserve"> закупки.</w:t>
                  </w:r>
                </w:p>
              </w:tc>
            </w:tr>
            <w:tr w:rsidR="00C000A3" w:rsidRPr="00C000A3">
              <w:trPr>
                <w:tblCellSpacing w:w="0" w:type="dxa"/>
              </w:trPr>
              <w:tc>
                <w:tcPr>
                  <w:tcW w:w="0" w:type="auto"/>
                  <w:shd w:val="clear" w:color="auto" w:fill="F7F7F7"/>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Обеспечение конкурсных заявок, кроме банковских гарантий:</w:t>
                  </w:r>
                </w:p>
              </w:tc>
              <w:tc>
                <w:tcPr>
                  <w:tcW w:w="0" w:type="auto"/>
                  <w:shd w:val="clear" w:color="auto" w:fill="F7F7F7"/>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Финансовое обеспечение Конкурсных заявок на участие в открытом конкурсе в размере 10 % от стоимости заявки Участника с учетом налогов. Обязательства, связанные подачей конкурсной заявки, обеспечиваются неустойкой, прописываются в письме о подаче оферты (форма 1) Письмо о подаче оферты имеет силу письменного соглашения о неустойке.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 не соответствующих вышеизложенным требованиям, может являться основанием для отклонения заявки Участника.</w:t>
                  </w:r>
                </w:p>
              </w:tc>
            </w:tr>
            <w:tr w:rsidR="00C000A3" w:rsidRPr="00C000A3">
              <w:trPr>
                <w:tblCellSpacing w:w="0" w:type="dxa"/>
              </w:trPr>
              <w:tc>
                <w:tcPr>
                  <w:tcW w:w="0" w:type="auto"/>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Конкурсные заявки:</w:t>
                  </w:r>
                </w:p>
              </w:tc>
              <w:tc>
                <w:tcPr>
                  <w:tcW w:w="0" w:type="auto"/>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C000A3">
                    <w:rPr>
                      <w:rFonts w:ascii="Arial" w:eastAsia="Times New Roman" w:hAnsi="Arial" w:cs="Arial"/>
                      <w:sz w:val="18"/>
                      <w:szCs w:val="18"/>
                      <w:lang w:eastAsia="ru-RU"/>
                    </w:rPr>
                    <w:t>дств в д</w:t>
                  </w:r>
                  <w:proofErr w:type="gramEnd"/>
                  <w:r w:rsidRPr="00C000A3">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000A3" w:rsidRPr="00C000A3">
              <w:trPr>
                <w:tblCellSpacing w:w="0" w:type="dxa"/>
              </w:trPr>
              <w:tc>
                <w:tcPr>
                  <w:tcW w:w="0" w:type="auto"/>
                  <w:shd w:val="clear" w:color="auto" w:fill="F7F7F7"/>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При выборе победителя учитывается:</w:t>
                  </w:r>
                </w:p>
              </w:tc>
              <w:tc>
                <w:tcPr>
                  <w:tcW w:w="0" w:type="auto"/>
                  <w:shd w:val="clear" w:color="auto" w:fill="F7F7F7"/>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Цена с НДС</w:t>
                  </w:r>
                </w:p>
              </w:tc>
            </w:tr>
            <w:tr w:rsidR="00C000A3" w:rsidRPr="00C000A3">
              <w:trPr>
                <w:tblCellSpacing w:w="0" w:type="dxa"/>
              </w:trPr>
              <w:tc>
                <w:tcPr>
                  <w:tcW w:w="0" w:type="auto"/>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 xml:space="preserve">Место вскрытия </w:t>
                  </w:r>
                  <w:r w:rsidRPr="00C000A3">
                    <w:rPr>
                      <w:rFonts w:ascii="Arial" w:eastAsia="Times New Roman" w:hAnsi="Arial" w:cs="Arial"/>
                      <w:sz w:val="20"/>
                      <w:szCs w:val="20"/>
                      <w:lang w:eastAsia="ru-RU"/>
                    </w:rPr>
                    <w:lastRenderedPageBreak/>
                    <w:t>конвертов:</w:t>
                  </w:r>
                </w:p>
              </w:tc>
              <w:tc>
                <w:tcPr>
                  <w:tcW w:w="0" w:type="auto"/>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lastRenderedPageBreak/>
                    <w:t xml:space="preserve">Вскрытие конвертов с заявками состоится на сайте системы электронных торгов </w:t>
                  </w:r>
                  <w:r w:rsidRPr="00C000A3">
                    <w:rPr>
                      <w:rFonts w:ascii="Arial" w:eastAsia="Times New Roman" w:hAnsi="Arial" w:cs="Arial"/>
                      <w:sz w:val="18"/>
                      <w:szCs w:val="18"/>
                      <w:lang w:eastAsia="ru-RU"/>
                    </w:rPr>
                    <w:lastRenderedPageBreak/>
                    <w:t>группы B2B-Center (www.b2b-center.ru).</w:t>
                  </w:r>
                </w:p>
              </w:tc>
            </w:tr>
            <w:tr w:rsidR="00C000A3" w:rsidRPr="00C000A3">
              <w:trPr>
                <w:tblCellSpacing w:w="0" w:type="dxa"/>
              </w:trPr>
              <w:tc>
                <w:tcPr>
                  <w:tcW w:w="0" w:type="auto"/>
                  <w:shd w:val="clear" w:color="auto" w:fill="F7F7F7"/>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lastRenderedPageBreak/>
                    <w:t>Дата вскрытия конвертов (крайний срок подачи конкурсных заявок):</w:t>
                  </w:r>
                </w:p>
              </w:tc>
              <w:tc>
                <w:tcPr>
                  <w:tcW w:w="0" w:type="auto"/>
                  <w:shd w:val="clear" w:color="auto" w:fill="F7F7F7"/>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 xml:space="preserve">Вскрытие конвертов с заявками состоится </w:t>
                  </w:r>
                  <w:r w:rsidRPr="00C000A3">
                    <w:rPr>
                      <w:rFonts w:ascii="Arial" w:eastAsia="Times New Roman" w:hAnsi="Arial" w:cs="Arial"/>
                      <w:b/>
                      <w:bCs/>
                      <w:sz w:val="18"/>
                      <w:szCs w:val="18"/>
                      <w:lang w:eastAsia="ru-RU"/>
                    </w:rPr>
                    <w:t>11.10.2013 в 09:00 по московскому времени</w:t>
                  </w:r>
                  <w:r w:rsidRPr="00C000A3">
                    <w:rPr>
                      <w:rFonts w:ascii="Arial" w:eastAsia="Times New Roman" w:hAnsi="Arial" w:cs="Arial"/>
                      <w:sz w:val="18"/>
                      <w:szCs w:val="18"/>
                      <w:lang w:eastAsia="ru-RU"/>
                    </w:rPr>
                    <w:t>.</w:t>
                  </w:r>
                </w:p>
              </w:tc>
            </w:tr>
            <w:tr w:rsidR="00C000A3" w:rsidRPr="00C000A3">
              <w:trPr>
                <w:tblCellSpacing w:w="0" w:type="dxa"/>
              </w:trPr>
              <w:tc>
                <w:tcPr>
                  <w:tcW w:w="0" w:type="auto"/>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Дата рассмотрения предложений:</w:t>
                  </w:r>
                </w:p>
              </w:tc>
              <w:tc>
                <w:tcPr>
                  <w:tcW w:w="0" w:type="auto"/>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31.10.2013 00:00</w:t>
                  </w:r>
                </w:p>
              </w:tc>
            </w:tr>
            <w:tr w:rsidR="00C000A3" w:rsidRPr="00C000A3">
              <w:trPr>
                <w:tblCellSpacing w:w="0" w:type="dxa"/>
              </w:trPr>
              <w:tc>
                <w:tcPr>
                  <w:tcW w:w="0" w:type="auto"/>
                  <w:shd w:val="clear" w:color="auto" w:fill="F7F7F7"/>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Место рассмотрения предложений:</w:t>
                  </w:r>
                </w:p>
              </w:tc>
              <w:tc>
                <w:tcPr>
                  <w:tcW w:w="0" w:type="auto"/>
                  <w:shd w:val="clear" w:color="auto" w:fill="F7F7F7"/>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 xml:space="preserve">628406, Россия, </w:t>
                  </w:r>
                  <w:proofErr w:type="gramStart"/>
                  <w:r w:rsidRPr="00C000A3">
                    <w:rPr>
                      <w:rFonts w:ascii="Arial" w:eastAsia="Times New Roman" w:hAnsi="Arial" w:cs="Arial"/>
                      <w:sz w:val="18"/>
                      <w:szCs w:val="18"/>
                      <w:lang w:eastAsia="ru-RU"/>
                    </w:rPr>
                    <w:t>г</w:t>
                  </w:r>
                  <w:proofErr w:type="gramEnd"/>
                  <w:r w:rsidRPr="00C000A3">
                    <w:rPr>
                      <w:rFonts w:ascii="Arial" w:eastAsia="Times New Roman" w:hAnsi="Arial" w:cs="Arial"/>
                      <w:sz w:val="18"/>
                      <w:szCs w:val="18"/>
                      <w:lang w:eastAsia="ru-RU"/>
                    </w:rPr>
                    <w:t xml:space="preserve">. Сургут, Тюменская область, </w:t>
                  </w:r>
                  <w:proofErr w:type="spellStart"/>
                  <w:r w:rsidRPr="00C000A3">
                    <w:rPr>
                      <w:rFonts w:ascii="Arial" w:eastAsia="Times New Roman" w:hAnsi="Arial" w:cs="Arial"/>
                      <w:sz w:val="18"/>
                      <w:szCs w:val="18"/>
                      <w:lang w:eastAsia="ru-RU"/>
                    </w:rPr>
                    <w:t>ХМАО-Югра</w:t>
                  </w:r>
                  <w:proofErr w:type="spellEnd"/>
                  <w:r w:rsidRPr="00C000A3">
                    <w:rPr>
                      <w:rFonts w:ascii="Arial" w:eastAsia="Times New Roman" w:hAnsi="Arial" w:cs="Arial"/>
                      <w:sz w:val="18"/>
                      <w:szCs w:val="18"/>
                      <w:lang w:eastAsia="ru-RU"/>
                    </w:rPr>
                    <w:t>, ул. Университетская, д.4, каб.526</w:t>
                  </w:r>
                </w:p>
              </w:tc>
            </w:tr>
            <w:tr w:rsidR="00C000A3" w:rsidRPr="00C000A3">
              <w:trPr>
                <w:tblCellSpacing w:w="0" w:type="dxa"/>
              </w:trPr>
              <w:tc>
                <w:tcPr>
                  <w:tcW w:w="0" w:type="auto"/>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Дата и время подведения итогов:</w:t>
                  </w:r>
                </w:p>
              </w:tc>
              <w:tc>
                <w:tcPr>
                  <w:tcW w:w="0" w:type="auto"/>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11.11.2013 00:00</w:t>
                  </w:r>
                </w:p>
              </w:tc>
            </w:tr>
            <w:tr w:rsidR="00C000A3" w:rsidRPr="00C000A3">
              <w:trPr>
                <w:tblCellSpacing w:w="0" w:type="dxa"/>
              </w:trPr>
              <w:tc>
                <w:tcPr>
                  <w:tcW w:w="0" w:type="auto"/>
                  <w:shd w:val="clear" w:color="auto" w:fill="F7F7F7"/>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Место подведения итогов:</w:t>
                  </w:r>
                </w:p>
              </w:tc>
              <w:tc>
                <w:tcPr>
                  <w:tcW w:w="0" w:type="auto"/>
                  <w:shd w:val="clear" w:color="auto" w:fill="F7F7F7"/>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 xml:space="preserve">628406, Россия, </w:t>
                  </w:r>
                  <w:proofErr w:type="gramStart"/>
                  <w:r w:rsidRPr="00C000A3">
                    <w:rPr>
                      <w:rFonts w:ascii="Arial" w:eastAsia="Times New Roman" w:hAnsi="Arial" w:cs="Arial"/>
                      <w:sz w:val="18"/>
                      <w:szCs w:val="18"/>
                      <w:lang w:eastAsia="ru-RU"/>
                    </w:rPr>
                    <w:t>г</w:t>
                  </w:r>
                  <w:proofErr w:type="gramEnd"/>
                  <w:r w:rsidRPr="00C000A3">
                    <w:rPr>
                      <w:rFonts w:ascii="Arial" w:eastAsia="Times New Roman" w:hAnsi="Arial" w:cs="Arial"/>
                      <w:sz w:val="18"/>
                      <w:szCs w:val="18"/>
                      <w:lang w:eastAsia="ru-RU"/>
                    </w:rPr>
                    <w:t xml:space="preserve">. Сургут, Тюменская область, </w:t>
                  </w:r>
                  <w:proofErr w:type="spellStart"/>
                  <w:r w:rsidRPr="00C000A3">
                    <w:rPr>
                      <w:rFonts w:ascii="Arial" w:eastAsia="Times New Roman" w:hAnsi="Arial" w:cs="Arial"/>
                      <w:sz w:val="18"/>
                      <w:szCs w:val="18"/>
                      <w:lang w:eastAsia="ru-RU"/>
                    </w:rPr>
                    <w:t>ХМАО-Югра</w:t>
                  </w:r>
                  <w:proofErr w:type="spellEnd"/>
                  <w:r w:rsidRPr="00C000A3">
                    <w:rPr>
                      <w:rFonts w:ascii="Arial" w:eastAsia="Times New Roman" w:hAnsi="Arial" w:cs="Arial"/>
                      <w:sz w:val="18"/>
                      <w:szCs w:val="18"/>
                      <w:lang w:eastAsia="ru-RU"/>
                    </w:rPr>
                    <w:t>, ул. Университетская, д.4, каб.526</w:t>
                  </w:r>
                </w:p>
              </w:tc>
            </w:tr>
            <w:tr w:rsidR="00C000A3" w:rsidRPr="00C000A3">
              <w:trPr>
                <w:tblCellSpacing w:w="0" w:type="dxa"/>
              </w:trPr>
              <w:tc>
                <w:tcPr>
                  <w:tcW w:w="0" w:type="auto"/>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Победитель конкурса:</w:t>
                  </w:r>
                </w:p>
              </w:tc>
              <w:tc>
                <w:tcPr>
                  <w:tcW w:w="0" w:type="auto"/>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C000A3">
                    <w:rPr>
                      <w:rFonts w:ascii="Arial" w:eastAsia="Times New Roman" w:hAnsi="Arial" w:cs="Arial"/>
                      <w:sz w:val="18"/>
                      <w:szCs w:val="18"/>
                      <w:lang w:eastAsia="ru-RU"/>
                    </w:rPr>
                    <w:t>ранжировке</w:t>
                  </w:r>
                  <w:proofErr w:type="spellEnd"/>
                  <w:r w:rsidRPr="00C000A3">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C000A3">
                    <w:rPr>
                      <w:rFonts w:ascii="Arial" w:eastAsia="Times New Roman" w:hAnsi="Arial" w:cs="Arial"/>
                      <w:sz w:val="18"/>
                      <w:szCs w:val="18"/>
                      <w:lang w:eastAsia="ru-RU"/>
                    </w:rPr>
                    <w:br/>
                    <w:t>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000A3" w:rsidRPr="00C000A3">
              <w:trPr>
                <w:tblCellSpacing w:w="0" w:type="dxa"/>
              </w:trPr>
              <w:tc>
                <w:tcPr>
                  <w:tcW w:w="0" w:type="auto"/>
                  <w:shd w:val="clear" w:color="auto" w:fill="F7F7F7"/>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Лимитная (начальная) цена закупки:</w:t>
                  </w:r>
                </w:p>
              </w:tc>
              <w:tc>
                <w:tcPr>
                  <w:tcW w:w="0" w:type="auto"/>
                  <w:shd w:val="clear" w:color="auto" w:fill="F7F7F7"/>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Лот № 1. 95 450 232,73 руб. (цена с НДС)</w:t>
                  </w:r>
                </w:p>
              </w:tc>
            </w:tr>
            <w:tr w:rsidR="00C000A3" w:rsidRPr="00C000A3">
              <w:trPr>
                <w:tblCellSpacing w:w="0" w:type="dxa"/>
              </w:trPr>
              <w:tc>
                <w:tcPr>
                  <w:tcW w:w="0" w:type="auto"/>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Переторжка (регулирование цены):</w:t>
                  </w:r>
                </w:p>
              </w:tc>
              <w:tc>
                <w:tcPr>
                  <w:tcW w:w="0" w:type="auto"/>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C000A3" w:rsidRPr="00C000A3">
              <w:trPr>
                <w:tblCellSpacing w:w="0" w:type="dxa"/>
              </w:trPr>
              <w:tc>
                <w:tcPr>
                  <w:tcW w:w="0" w:type="auto"/>
                  <w:shd w:val="clear" w:color="auto" w:fill="F7F7F7"/>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Дополнительная информация о конкурсе:</w:t>
                  </w:r>
                </w:p>
              </w:tc>
              <w:tc>
                <w:tcPr>
                  <w:tcW w:w="0" w:type="auto"/>
                  <w:shd w:val="clear" w:color="auto" w:fill="F7F7F7"/>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000A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C000A3">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000A3">
                    <w:rPr>
                      <w:rFonts w:ascii="Arial" w:eastAsia="Times New Roman" w:hAnsi="Arial" w:cs="Arial"/>
                      <w:sz w:val="18"/>
                      <w:szCs w:val="18"/>
                      <w:lang w:eastAsia="ru-RU"/>
                    </w:rPr>
                    <w:br/>
                    <w:t>Дополнительная информация о Конкурсе может быть получена:</w:t>
                  </w:r>
                  <w:r w:rsidRPr="00C000A3">
                    <w:rPr>
                      <w:rFonts w:ascii="Arial" w:eastAsia="Times New Roman" w:hAnsi="Arial" w:cs="Arial"/>
                      <w:sz w:val="18"/>
                      <w:szCs w:val="18"/>
                      <w:lang w:eastAsia="ru-RU"/>
                    </w:rPr>
                    <w:br/>
                    <w:t>по организационным вопросам:</w:t>
                  </w:r>
                  <w:r w:rsidRPr="00C000A3">
                    <w:rPr>
                      <w:rFonts w:ascii="Arial" w:eastAsia="Times New Roman" w:hAnsi="Arial" w:cs="Arial"/>
                      <w:sz w:val="18"/>
                      <w:szCs w:val="18"/>
                      <w:lang w:eastAsia="ru-RU"/>
                    </w:rPr>
                    <w:br/>
                  </w:r>
                  <w:proofErr w:type="spellStart"/>
                  <w:r w:rsidRPr="00C000A3">
                    <w:rPr>
                      <w:rFonts w:ascii="Arial" w:eastAsia="Times New Roman" w:hAnsi="Arial" w:cs="Arial"/>
                      <w:sz w:val="18"/>
                      <w:szCs w:val="18"/>
                      <w:lang w:eastAsia="ru-RU"/>
                    </w:rPr>
                    <w:t>Дурасова</w:t>
                  </w:r>
                  <w:proofErr w:type="spellEnd"/>
                  <w:r w:rsidRPr="00C000A3">
                    <w:rPr>
                      <w:rFonts w:ascii="Arial" w:eastAsia="Times New Roman" w:hAnsi="Arial" w:cs="Arial"/>
                      <w:sz w:val="18"/>
                      <w:szCs w:val="18"/>
                      <w:lang w:eastAsia="ru-RU"/>
                    </w:rPr>
                    <w:t xml:space="preserve"> Нина Ивановна</w:t>
                  </w:r>
                  <w:r w:rsidRPr="00C000A3">
                    <w:rPr>
                      <w:rFonts w:ascii="Arial" w:eastAsia="Times New Roman" w:hAnsi="Arial" w:cs="Arial"/>
                      <w:sz w:val="18"/>
                      <w:szCs w:val="18"/>
                      <w:lang w:eastAsia="ru-RU"/>
                    </w:rPr>
                    <w:br/>
                    <w:t xml:space="preserve">тел. (3462) 77-67-00, </w:t>
                  </w:r>
                  <w:r w:rsidRPr="00C000A3">
                    <w:rPr>
                      <w:rFonts w:ascii="Arial" w:eastAsia="Times New Roman" w:hAnsi="Arial" w:cs="Arial"/>
                      <w:sz w:val="18"/>
                      <w:szCs w:val="18"/>
                      <w:lang w:eastAsia="ru-RU"/>
                    </w:rPr>
                    <w:br/>
                    <w:t xml:space="preserve">факс (3462) 77-63-33, </w:t>
                  </w:r>
                  <w:r w:rsidRPr="00C000A3">
                    <w:rPr>
                      <w:rFonts w:ascii="Arial" w:eastAsia="Times New Roman" w:hAnsi="Arial" w:cs="Arial"/>
                      <w:sz w:val="18"/>
                      <w:szCs w:val="18"/>
                      <w:lang w:eastAsia="ru-RU"/>
                    </w:rPr>
                    <w:br/>
                  </w:r>
                  <w:proofErr w:type="spellStart"/>
                  <w:proofErr w:type="gramStart"/>
                  <w:r w:rsidRPr="00C000A3">
                    <w:rPr>
                      <w:rFonts w:ascii="Arial" w:eastAsia="Times New Roman" w:hAnsi="Arial" w:cs="Arial"/>
                      <w:sz w:val="18"/>
                      <w:szCs w:val="18"/>
                      <w:lang w:eastAsia="ru-RU"/>
                    </w:rPr>
                    <w:t>е</w:t>
                  </w:r>
                  <w:proofErr w:type="gramEnd"/>
                  <w:r w:rsidRPr="00C000A3">
                    <w:rPr>
                      <w:rFonts w:ascii="Arial" w:eastAsia="Times New Roman" w:hAnsi="Arial" w:cs="Arial"/>
                      <w:sz w:val="18"/>
                      <w:szCs w:val="18"/>
                      <w:lang w:eastAsia="ru-RU"/>
                    </w:rPr>
                    <w:t>-mail</w:t>
                  </w:r>
                  <w:proofErr w:type="spellEnd"/>
                  <w:r w:rsidRPr="00C000A3">
                    <w:rPr>
                      <w:rFonts w:ascii="Arial" w:eastAsia="Times New Roman" w:hAnsi="Arial" w:cs="Arial"/>
                      <w:sz w:val="18"/>
                      <w:szCs w:val="18"/>
                      <w:lang w:eastAsia="ru-RU"/>
                    </w:rPr>
                    <w:t xml:space="preserve">: </w:t>
                  </w:r>
                  <w:proofErr w:type="spellStart"/>
                  <w:r w:rsidRPr="00C000A3">
                    <w:rPr>
                      <w:rFonts w:ascii="Arial" w:eastAsia="Times New Roman" w:hAnsi="Arial" w:cs="Arial"/>
                      <w:sz w:val="18"/>
                      <w:szCs w:val="18"/>
                      <w:lang w:eastAsia="ru-RU"/>
                    </w:rPr>
                    <w:t>DurasovaN@id.te.ru</w:t>
                  </w:r>
                  <w:proofErr w:type="spellEnd"/>
                  <w:r w:rsidRPr="00C000A3">
                    <w:rPr>
                      <w:rFonts w:ascii="Arial" w:eastAsia="Times New Roman" w:hAnsi="Arial" w:cs="Arial"/>
                      <w:sz w:val="18"/>
                      <w:szCs w:val="18"/>
                      <w:lang w:eastAsia="ru-RU"/>
                    </w:rPr>
                    <w:t>;</w:t>
                  </w:r>
                  <w:r w:rsidRPr="00C000A3">
                    <w:rPr>
                      <w:rFonts w:ascii="Arial" w:eastAsia="Times New Roman" w:hAnsi="Arial" w:cs="Arial"/>
                      <w:sz w:val="18"/>
                      <w:szCs w:val="18"/>
                      <w:lang w:eastAsia="ru-RU"/>
                    </w:rPr>
                    <w:br/>
                    <w:t xml:space="preserve">по техническим вопросам: </w:t>
                  </w:r>
                  <w:r w:rsidRPr="00C000A3">
                    <w:rPr>
                      <w:rFonts w:ascii="Arial" w:eastAsia="Times New Roman" w:hAnsi="Arial" w:cs="Arial"/>
                      <w:sz w:val="18"/>
                      <w:szCs w:val="18"/>
                      <w:lang w:eastAsia="ru-RU"/>
                    </w:rPr>
                    <w:br/>
                    <w:t>Петров Евгений Александрович</w:t>
                  </w:r>
                  <w:r w:rsidRPr="00C000A3">
                    <w:rPr>
                      <w:rFonts w:ascii="Arial" w:eastAsia="Times New Roman" w:hAnsi="Arial" w:cs="Arial"/>
                      <w:sz w:val="18"/>
                      <w:szCs w:val="18"/>
                      <w:lang w:eastAsia="ru-RU"/>
                    </w:rPr>
                    <w:br/>
                    <w:t xml:space="preserve">тел. (3462) 77-63-25, </w:t>
                  </w:r>
                  <w:r w:rsidRPr="00C000A3">
                    <w:rPr>
                      <w:rFonts w:ascii="Arial" w:eastAsia="Times New Roman" w:hAnsi="Arial" w:cs="Arial"/>
                      <w:sz w:val="18"/>
                      <w:szCs w:val="18"/>
                      <w:lang w:eastAsia="ru-RU"/>
                    </w:rPr>
                    <w:br/>
                  </w:r>
                  <w:proofErr w:type="spellStart"/>
                  <w:proofErr w:type="gramStart"/>
                  <w:r w:rsidRPr="00C000A3">
                    <w:rPr>
                      <w:rFonts w:ascii="Arial" w:eastAsia="Times New Roman" w:hAnsi="Arial" w:cs="Arial"/>
                      <w:sz w:val="18"/>
                      <w:szCs w:val="18"/>
                      <w:lang w:eastAsia="ru-RU"/>
                    </w:rPr>
                    <w:t>е</w:t>
                  </w:r>
                  <w:proofErr w:type="gramEnd"/>
                  <w:r w:rsidRPr="00C000A3">
                    <w:rPr>
                      <w:rFonts w:ascii="Arial" w:eastAsia="Times New Roman" w:hAnsi="Arial" w:cs="Arial"/>
                      <w:sz w:val="18"/>
                      <w:szCs w:val="18"/>
                      <w:lang w:eastAsia="ru-RU"/>
                    </w:rPr>
                    <w:t>-mail</w:t>
                  </w:r>
                  <w:proofErr w:type="spellEnd"/>
                  <w:r w:rsidRPr="00C000A3">
                    <w:rPr>
                      <w:rFonts w:ascii="Arial" w:eastAsia="Times New Roman" w:hAnsi="Arial" w:cs="Arial"/>
                      <w:sz w:val="18"/>
                      <w:szCs w:val="18"/>
                      <w:lang w:eastAsia="ru-RU"/>
                    </w:rPr>
                    <w:t>: PetrovE@id.te.ru</w:t>
                  </w:r>
                </w:p>
              </w:tc>
            </w:tr>
            <w:tr w:rsidR="00C000A3" w:rsidRPr="00C000A3">
              <w:trPr>
                <w:tblCellSpacing w:w="0" w:type="dxa"/>
              </w:trPr>
              <w:tc>
                <w:tcPr>
                  <w:tcW w:w="0" w:type="auto"/>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Адрес места поставки товара, проведения работ или оказания услуг:</w:t>
                  </w:r>
                </w:p>
              </w:tc>
              <w:tc>
                <w:tcPr>
                  <w:tcW w:w="0" w:type="auto"/>
                  <w:hideMark/>
                </w:tcPr>
                <w:p w:rsidR="00C000A3" w:rsidRPr="00C000A3" w:rsidRDefault="00C000A3" w:rsidP="00C000A3">
                  <w:pPr>
                    <w:ind w:firstLine="0"/>
                    <w:jc w:val="left"/>
                    <w:rPr>
                      <w:rFonts w:ascii="Arial" w:eastAsia="Times New Roman" w:hAnsi="Arial" w:cs="Arial"/>
                      <w:sz w:val="18"/>
                      <w:szCs w:val="18"/>
                      <w:lang w:eastAsia="ru-RU"/>
                    </w:rPr>
                  </w:pPr>
                  <w:hyperlink w:history="1">
                    <w:proofErr w:type="gramStart"/>
                    <w:r w:rsidRPr="00C000A3">
                      <w:rPr>
                        <w:rFonts w:ascii="Arial" w:eastAsia="Times New Roman" w:hAnsi="Arial" w:cs="Arial"/>
                        <w:color w:val="1C50A4"/>
                        <w:sz w:val="18"/>
                        <w:szCs w:val="18"/>
                        <w:lang w:eastAsia="ru-RU"/>
                      </w:rPr>
                      <w:t xml:space="preserve">628406, Россия, г. Сургут, Тюменская область, </w:t>
                    </w:r>
                    <w:proofErr w:type="spellStart"/>
                    <w:r w:rsidRPr="00C000A3">
                      <w:rPr>
                        <w:rFonts w:ascii="Arial" w:eastAsia="Times New Roman" w:hAnsi="Arial" w:cs="Arial"/>
                        <w:color w:val="1C50A4"/>
                        <w:sz w:val="18"/>
                        <w:szCs w:val="18"/>
                        <w:lang w:eastAsia="ru-RU"/>
                      </w:rPr>
                      <w:t>ХМАО-Югра</w:t>
                    </w:r>
                    <w:proofErr w:type="spellEnd"/>
                    <w:r w:rsidRPr="00C000A3">
                      <w:rPr>
                        <w:rFonts w:ascii="Arial" w:eastAsia="Times New Roman" w:hAnsi="Arial" w:cs="Arial"/>
                        <w:color w:val="1C50A4"/>
                        <w:sz w:val="18"/>
                        <w:szCs w:val="18"/>
                        <w:lang w:eastAsia="ru-RU"/>
                      </w:rPr>
                      <w:t>, ул. Университетская, д.4</w:t>
                    </w:r>
                  </w:hyperlink>
                  <w:r w:rsidRPr="00C000A3">
                    <w:rPr>
                      <w:rFonts w:ascii="Arial" w:eastAsia="Times New Roman" w:hAnsi="Arial" w:cs="Arial"/>
                      <w:sz w:val="18"/>
                      <w:szCs w:val="18"/>
                      <w:lang w:eastAsia="ru-RU"/>
                    </w:rPr>
                    <w:t xml:space="preserve"> </w:t>
                  </w:r>
                  <w:r w:rsidRPr="00C000A3">
                    <w:rPr>
                      <w:rFonts w:ascii="Arial" w:eastAsia="Times New Roman" w:hAnsi="Arial" w:cs="Arial"/>
                      <w:sz w:val="18"/>
                      <w:szCs w:val="18"/>
                      <w:lang w:eastAsia="ru-RU"/>
                    </w:rPr>
                    <w:pict/>
                  </w:r>
                  <w:proofErr w:type="gramEnd"/>
                </w:p>
              </w:tc>
            </w:tr>
            <w:tr w:rsidR="00C000A3" w:rsidRPr="00C000A3">
              <w:trPr>
                <w:tblCellSpacing w:w="0" w:type="dxa"/>
              </w:trPr>
              <w:tc>
                <w:tcPr>
                  <w:tcW w:w="0" w:type="auto"/>
                  <w:shd w:val="clear" w:color="auto" w:fill="F7F7F7"/>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tblPr>
                  <w:tblGrid>
                    <w:gridCol w:w="3443"/>
                    <w:gridCol w:w="3447"/>
                  </w:tblGrid>
                  <w:tr w:rsidR="00C000A3" w:rsidRPr="00C000A3">
                    <w:trPr>
                      <w:tblCellSpacing w:w="15" w:type="dxa"/>
                    </w:trPr>
                    <w:tc>
                      <w:tcPr>
                        <w:tcW w:w="4186" w:type="dxa"/>
                        <w:tcMar>
                          <w:top w:w="50" w:type="dxa"/>
                          <w:left w:w="50" w:type="dxa"/>
                          <w:bottom w:w="50" w:type="dxa"/>
                          <w:right w:w="50" w:type="dxa"/>
                        </w:tcMar>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pict/>
                        </w:r>
                        <w:r w:rsidRPr="00C000A3">
                          <w:rPr>
                            <w:rFonts w:ascii="Arial" w:eastAsia="Times New Roman" w:hAnsi="Arial" w:cs="Arial"/>
                            <w:b/>
                            <w:bCs/>
                            <w:sz w:val="18"/>
                            <w:szCs w:val="18"/>
                            <w:lang w:eastAsia="ru-RU"/>
                          </w:rPr>
                          <w:t>Извещение</w:t>
                        </w:r>
                        <w:r w:rsidRPr="00C000A3">
                          <w:rPr>
                            <w:rFonts w:ascii="Arial" w:eastAsia="Times New Roman" w:hAnsi="Arial" w:cs="Arial"/>
                            <w:sz w:val="18"/>
                            <w:szCs w:val="18"/>
                            <w:lang w:eastAsia="ru-RU"/>
                          </w:rPr>
                          <w:t xml:space="preserve"> </w:t>
                        </w:r>
                      </w:p>
                      <w:p w:rsidR="00C000A3" w:rsidRPr="00C000A3" w:rsidRDefault="00C000A3" w:rsidP="00C000A3">
                        <w:pPr>
                          <w:spacing w:before="100" w:beforeAutospacing="1" w:after="100" w:afterAutospacing="1"/>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Процедура еще не была выгружена.</w:t>
                        </w:r>
                        <w:r w:rsidRPr="00C000A3">
                          <w:rPr>
                            <w:rFonts w:ascii="Arial" w:eastAsia="Times New Roman" w:hAnsi="Arial" w:cs="Arial"/>
                            <w:sz w:val="18"/>
                            <w:szCs w:val="18"/>
                            <w:lang w:eastAsia="ru-RU"/>
                          </w:rPr>
                          <w:br/>
                        </w:r>
                        <w:r w:rsidRPr="00C000A3">
                          <w:rPr>
                            <w:rFonts w:ascii="Arial" w:eastAsia="Times New Roman" w:hAnsi="Arial" w:cs="Arial"/>
                            <w:color w:val="CC9300"/>
                            <w:sz w:val="18"/>
                            <w:szCs w:val="18"/>
                            <w:lang w:eastAsia="ru-RU"/>
                          </w:rPr>
                          <w:t>Ожидает выгрузки в очереди.</w:t>
                        </w:r>
                      </w:p>
                    </w:tc>
                    <w:tc>
                      <w:tcPr>
                        <w:tcW w:w="4186" w:type="dxa"/>
                        <w:tcMar>
                          <w:top w:w="50" w:type="dxa"/>
                          <w:left w:w="50" w:type="dxa"/>
                          <w:bottom w:w="50" w:type="dxa"/>
                          <w:right w:w="50" w:type="dxa"/>
                        </w:tcMar>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b/>
                            <w:bCs/>
                            <w:sz w:val="18"/>
                            <w:szCs w:val="18"/>
                            <w:lang w:eastAsia="ru-RU"/>
                          </w:rPr>
                          <w:t>Протоколы</w:t>
                        </w:r>
                        <w:r w:rsidRPr="00C000A3">
                          <w:rPr>
                            <w:rFonts w:ascii="Arial" w:eastAsia="Times New Roman" w:hAnsi="Arial" w:cs="Arial"/>
                            <w:sz w:val="18"/>
                            <w:szCs w:val="18"/>
                            <w:lang w:eastAsia="ru-RU"/>
                          </w:rPr>
                          <w:t xml:space="preserve"> </w:t>
                        </w:r>
                      </w:p>
                      <w:p w:rsidR="00C000A3" w:rsidRPr="00C000A3" w:rsidRDefault="00C000A3" w:rsidP="00C000A3">
                        <w:pPr>
                          <w:spacing w:before="100" w:beforeAutospacing="1" w:after="100" w:afterAutospacing="1"/>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Протоколы отсутствуют</w:t>
                        </w:r>
                      </w:p>
                    </w:tc>
                  </w:tr>
                </w:tbl>
                <w:p w:rsidR="00C000A3" w:rsidRPr="00C000A3" w:rsidRDefault="00C000A3" w:rsidP="00C000A3">
                  <w:pPr>
                    <w:ind w:firstLine="0"/>
                    <w:jc w:val="left"/>
                    <w:rPr>
                      <w:rFonts w:ascii="Arial" w:eastAsia="Times New Roman" w:hAnsi="Arial" w:cs="Arial"/>
                      <w:sz w:val="18"/>
                      <w:szCs w:val="18"/>
                      <w:lang w:eastAsia="ru-RU"/>
                    </w:rPr>
                  </w:pPr>
                </w:p>
              </w:tc>
            </w:tr>
            <w:tr w:rsidR="00C000A3" w:rsidRPr="00C000A3">
              <w:trPr>
                <w:tblCellSpacing w:w="0" w:type="dxa"/>
              </w:trPr>
              <w:tc>
                <w:tcPr>
                  <w:tcW w:w="0" w:type="auto"/>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Дата последнего редактирования:</w:t>
                  </w:r>
                </w:p>
              </w:tc>
              <w:tc>
                <w:tcPr>
                  <w:tcW w:w="0" w:type="auto"/>
                  <w:hideMark/>
                </w:tcPr>
                <w:p w:rsidR="00C000A3" w:rsidRPr="00C000A3" w:rsidRDefault="00C000A3" w:rsidP="00C000A3">
                  <w:pPr>
                    <w:ind w:firstLine="0"/>
                    <w:jc w:val="left"/>
                    <w:rPr>
                      <w:rFonts w:ascii="Arial" w:eastAsia="Times New Roman" w:hAnsi="Arial" w:cs="Arial"/>
                      <w:sz w:val="18"/>
                      <w:szCs w:val="18"/>
                      <w:lang w:eastAsia="ru-RU"/>
                    </w:rPr>
                  </w:pPr>
                  <w:r w:rsidRPr="00C000A3">
                    <w:rPr>
                      <w:rFonts w:ascii="Arial" w:eastAsia="Times New Roman" w:hAnsi="Arial" w:cs="Arial"/>
                      <w:sz w:val="18"/>
                      <w:szCs w:val="18"/>
                      <w:lang w:eastAsia="ru-RU"/>
                    </w:rPr>
                    <w:t xml:space="preserve">10.09.2013 14:20, </w:t>
                  </w:r>
                  <w:hyperlink r:id="rId16" w:tgtFrame="_blank" w:tooltip="Отправить личное сообщение" w:history="1">
                    <w:r w:rsidRPr="00C000A3">
                      <w:rPr>
                        <w:rFonts w:ascii="Arial" w:eastAsia="Times New Roman" w:hAnsi="Arial" w:cs="Arial"/>
                        <w:color w:val="1C50A4"/>
                        <w:sz w:val="18"/>
                        <w:lang w:eastAsia="ru-RU"/>
                      </w:rPr>
                      <w:t>Меженина Наталья Михайловна</w:t>
                    </w:r>
                  </w:hyperlink>
                </w:p>
              </w:tc>
            </w:tr>
            <w:tr w:rsidR="00C000A3" w:rsidRPr="00C000A3">
              <w:trPr>
                <w:tblCellSpacing w:w="0" w:type="dxa"/>
              </w:trPr>
              <w:tc>
                <w:tcPr>
                  <w:tcW w:w="0" w:type="auto"/>
                  <w:shd w:val="clear" w:color="auto" w:fill="F7F7F7"/>
                  <w:hideMark/>
                </w:tcPr>
                <w:p w:rsidR="00C000A3" w:rsidRPr="00C000A3" w:rsidRDefault="00C000A3" w:rsidP="00C000A3">
                  <w:pPr>
                    <w:ind w:firstLine="0"/>
                    <w:jc w:val="right"/>
                    <w:rPr>
                      <w:rFonts w:ascii="Arial" w:eastAsia="Times New Roman" w:hAnsi="Arial" w:cs="Arial"/>
                      <w:sz w:val="20"/>
                      <w:szCs w:val="20"/>
                      <w:lang w:eastAsia="ru-RU"/>
                    </w:rPr>
                  </w:pPr>
                  <w:r w:rsidRPr="00C000A3">
                    <w:rPr>
                      <w:rFonts w:ascii="Arial" w:eastAsia="Times New Roman" w:hAnsi="Arial" w:cs="Arial"/>
                      <w:sz w:val="20"/>
                      <w:szCs w:val="20"/>
                      <w:lang w:eastAsia="ru-RU"/>
                    </w:rPr>
                    <w:t>Информация о подписи:</w:t>
                  </w:r>
                </w:p>
              </w:tc>
              <w:tc>
                <w:tcPr>
                  <w:tcW w:w="0" w:type="auto"/>
                  <w:shd w:val="clear" w:color="auto" w:fill="F7F7F7"/>
                  <w:hideMark/>
                </w:tcPr>
                <w:p w:rsidR="00C000A3" w:rsidRPr="00C000A3" w:rsidRDefault="00C000A3" w:rsidP="00C000A3">
                  <w:pPr>
                    <w:ind w:firstLine="0"/>
                    <w:jc w:val="left"/>
                    <w:rPr>
                      <w:rFonts w:ascii="Arial" w:eastAsia="Times New Roman" w:hAnsi="Arial" w:cs="Arial"/>
                      <w:sz w:val="18"/>
                      <w:szCs w:val="18"/>
                      <w:lang w:eastAsia="ru-RU"/>
                    </w:rPr>
                  </w:pPr>
                  <w:hyperlink r:id="rId17" w:tgtFrame="signature" w:history="1">
                    <w:r w:rsidRPr="00C000A3">
                      <w:rPr>
                        <w:rFonts w:ascii="Arial" w:eastAsia="Times New Roman" w:hAnsi="Arial" w:cs="Arial"/>
                        <w:color w:val="1C50A4"/>
                        <w:sz w:val="18"/>
                        <w:szCs w:val="18"/>
                        <w:lang w:eastAsia="ru-RU"/>
                      </w:rPr>
                      <w:t>Подписано ЭП</w:t>
                    </w:r>
                  </w:hyperlink>
                </w:p>
              </w:tc>
            </w:tr>
          </w:tbl>
          <w:p w:rsidR="00C000A3" w:rsidRPr="00C000A3" w:rsidRDefault="00C000A3" w:rsidP="00C000A3">
            <w:pPr>
              <w:ind w:firstLine="0"/>
              <w:jc w:val="left"/>
              <w:rPr>
                <w:rFonts w:ascii="Arial" w:eastAsia="Times New Roman" w:hAnsi="Arial" w:cs="Arial"/>
                <w:sz w:val="18"/>
                <w:szCs w:val="18"/>
                <w:lang w:eastAsia="ru-RU"/>
              </w:rPr>
            </w:pPr>
          </w:p>
        </w:tc>
      </w:tr>
    </w:tbl>
    <w:p w:rsidR="002B35EF" w:rsidRDefault="002B35EF"/>
    <w:sectPr w:rsidR="002B35EF" w:rsidSect="00C000A3">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000A3"/>
    <w:rsid w:val="002B35EF"/>
    <w:rsid w:val="00843379"/>
    <w:rsid w:val="00C000A3"/>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C000A3"/>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0A3"/>
    <w:rPr>
      <w:rFonts w:ascii="Arial" w:eastAsia="Times New Roman" w:hAnsi="Arial" w:cs="Arial"/>
      <w:color w:val="333333"/>
      <w:kern w:val="36"/>
      <w:sz w:val="36"/>
      <w:szCs w:val="36"/>
      <w:lang w:eastAsia="ru-RU"/>
    </w:rPr>
  </w:style>
  <w:style w:type="paragraph" w:styleId="a3">
    <w:name w:val="Normal (Web)"/>
    <w:basedOn w:val="a"/>
    <w:uiPriority w:val="99"/>
    <w:unhideWhenUsed/>
    <w:rsid w:val="00C000A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C000A3"/>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C000A3"/>
    <w:rPr>
      <w:color w:val="A0A0A0"/>
      <w:sz w:val="18"/>
      <w:szCs w:val="18"/>
    </w:rPr>
  </w:style>
  <w:style w:type="character" w:customStyle="1" w:styleId="userlinkmenu">
    <w:name w:val="userlink_menu"/>
    <w:basedOn w:val="a0"/>
    <w:rsid w:val="00C000A3"/>
  </w:style>
  <w:style w:type="paragraph" w:customStyle="1" w:styleId="gray-text">
    <w:name w:val="gray-text"/>
    <w:basedOn w:val="a"/>
    <w:rsid w:val="00C000A3"/>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04535942">
      <w:bodyDiv w:val="1"/>
      <w:marLeft w:val="0"/>
      <w:marRight w:val="0"/>
      <w:marTop w:val="0"/>
      <w:marBottom w:val="0"/>
      <w:divBdr>
        <w:top w:val="none" w:sz="0" w:space="0" w:color="auto"/>
        <w:left w:val="none" w:sz="0" w:space="0" w:color="auto"/>
        <w:bottom w:val="none" w:sz="0" w:space="0" w:color="auto"/>
        <w:right w:val="none" w:sz="0" w:space="0" w:color="auto"/>
      </w:divBdr>
      <w:divsChild>
        <w:div w:id="1844276394">
          <w:marLeft w:val="0"/>
          <w:marRight w:val="17"/>
          <w:marTop w:val="0"/>
          <w:marBottom w:val="33"/>
          <w:divBdr>
            <w:top w:val="none" w:sz="0" w:space="0" w:color="auto"/>
            <w:left w:val="none" w:sz="0" w:space="0" w:color="auto"/>
            <w:bottom w:val="none" w:sz="0" w:space="0" w:color="auto"/>
            <w:right w:val="none" w:sz="0" w:space="0" w:color="auto"/>
          </w:divBdr>
        </w:div>
        <w:div w:id="1886016660">
          <w:marLeft w:val="0"/>
          <w:marRight w:val="17"/>
          <w:marTop w:val="0"/>
          <w:marBottom w:val="33"/>
          <w:divBdr>
            <w:top w:val="none" w:sz="0" w:space="0" w:color="auto"/>
            <w:left w:val="none" w:sz="0" w:space="0" w:color="auto"/>
            <w:bottom w:val="none" w:sz="0" w:space="0" w:color="auto"/>
            <w:right w:val="none" w:sz="0" w:space="0" w:color="auto"/>
          </w:divBdr>
        </w:div>
        <w:div w:id="1661688426">
          <w:marLeft w:val="0"/>
          <w:marRight w:val="17"/>
          <w:marTop w:val="0"/>
          <w:marBottom w:val="33"/>
          <w:divBdr>
            <w:top w:val="none" w:sz="0" w:space="0" w:color="auto"/>
            <w:left w:val="none" w:sz="0" w:space="0" w:color="auto"/>
            <w:bottom w:val="none" w:sz="0" w:space="0" w:color="auto"/>
            <w:right w:val="none" w:sz="0" w:space="0" w:color="auto"/>
          </w:divBdr>
        </w:div>
        <w:div w:id="735666025">
          <w:marLeft w:val="0"/>
          <w:marRight w:val="17"/>
          <w:marTop w:val="0"/>
          <w:marBottom w:val="33"/>
          <w:divBdr>
            <w:top w:val="none" w:sz="0" w:space="0" w:color="auto"/>
            <w:left w:val="none" w:sz="0" w:space="0" w:color="auto"/>
            <w:bottom w:val="none" w:sz="0" w:space="0" w:color="auto"/>
            <w:right w:val="none" w:sz="0" w:space="0" w:color="auto"/>
          </w:divBdr>
        </w:div>
        <w:div w:id="1735162253">
          <w:marLeft w:val="0"/>
          <w:marRight w:val="17"/>
          <w:marTop w:val="0"/>
          <w:marBottom w:val="33"/>
          <w:divBdr>
            <w:top w:val="none" w:sz="0" w:space="0" w:color="auto"/>
            <w:left w:val="none" w:sz="0" w:space="0" w:color="auto"/>
            <w:bottom w:val="none" w:sz="0" w:space="0" w:color="auto"/>
            <w:right w:val="none" w:sz="0" w:space="0" w:color="auto"/>
          </w:divBdr>
        </w:div>
        <w:div w:id="1194343973">
          <w:marLeft w:val="0"/>
          <w:marRight w:val="17"/>
          <w:marTop w:val="0"/>
          <w:marBottom w:val="33"/>
          <w:divBdr>
            <w:top w:val="none" w:sz="0" w:space="0" w:color="auto"/>
            <w:left w:val="none" w:sz="0" w:space="0" w:color="auto"/>
            <w:bottom w:val="none" w:sz="0" w:space="0" w:color="auto"/>
            <w:right w:val="none" w:sz="0" w:space="0" w:color="auto"/>
          </w:divBdr>
        </w:div>
        <w:div w:id="772358425">
          <w:marLeft w:val="0"/>
          <w:marRight w:val="0"/>
          <w:marTop w:val="0"/>
          <w:marBottom w:val="0"/>
          <w:divBdr>
            <w:top w:val="none" w:sz="0" w:space="0" w:color="auto"/>
            <w:left w:val="none" w:sz="0" w:space="0" w:color="auto"/>
            <w:bottom w:val="none" w:sz="0" w:space="0" w:color="auto"/>
            <w:right w:val="none" w:sz="0" w:space="0" w:color="auto"/>
          </w:divBdr>
        </w:div>
        <w:div w:id="1963226604">
          <w:marLeft w:val="0"/>
          <w:marRight w:val="0"/>
          <w:marTop w:val="0"/>
          <w:marBottom w:val="0"/>
          <w:divBdr>
            <w:top w:val="none" w:sz="0" w:space="0" w:color="auto"/>
            <w:left w:val="none" w:sz="0" w:space="0" w:color="auto"/>
            <w:bottom w:val="none" w:sz="0" w:space="0" w:color="auto"/>
            <w:right w:val="none" w:sz="0" w:space="0" w:color="auto"/>
          </w:divBdr>
        </w:div>
        <w:div w:id="2094080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222384&amp;open=1" TargetMode="External"/><Relationship Id="rId13" Type="http://schemas.openxmlformats.org/officeDocument/2006/relationships/hyperlink" Target="http://www.b2b-mrsk.ru/market/edit_tender.html?id=36975&amp;action=do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market/list_tenders.html?all=0&amp;cat_id=43222383&amp;open=1" TargetMode="External"/><Relationship Id="rId12" Type="http://schemas.openxmlformats.org/officeDocument/2006/relationships/hyperlink" Target="http://www.b2b-mrsk.ru/download.html?file=file%2F5881503.zip&amp;title=%D0%9E%D0%9A+2013.0490+%D0%A6%D0%B8%D1%84%D1%80%D0%BE%D0%B2+%D0%BA%D0%B0%D0%BD%D0%B0%D0%BB%D1%8B.zip" TargetMode="External"/><Relationship Id="rId17" Type="http://schemas.openxmlformats.org/officeDocument/2006/relationships/hyperlink" Target="http://www.b2b-mrsk.ru/market/view_tender.html?id=36975&amp;action=signed_doc&amp;key=tender"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list_tenders.html?all=0&amp;cat_id=43222382&amp;open=1" TargetMode="External"/><Relationship Id="rId11" Type="http://schemas.openxmlformats.org/officeDocument/2006/relationships/hyperlink" Target="mailto:DurasovaN@id.te.ru" TargetMode="External"/><Relationship Id="rId5" Type="http://schemas.openxmlformats.org/officeDocument/2006/relationships/hyperlink" Target="http://www.b2b-mrsk.ru/market/list_tenders.html?all=0&amp;cat_id=43222381&amp;open=1"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popups/send_message.html?action=send&amp;to=38965&amp;subject=%D0%92%D0%BE%D0%BF%D1%80%D0%BE%D1%81+%D0%BF%D0%BE+%D0%BA%D0%BE%D0%BD%D0%BA%D1%83%D1%80%D1%81%D1%83+%E2%84%96+36975" TargetMode="External"/><Relationship Id="rId19" Type="http://schemas.openxmlformats.org/officeDocument/2006/relationships/theme" Target="theme/theme1.xml"/><Relationship Id="rId4" Type="http://schemas.openxmlformats.org/officeDocument/2006/relationships/hyperlink" Target="http://www.b2b-mrsk.ru/firms/view_firm.html?id=247" TargetMode="External"/><Relationship Id="rId9" Type="http://schemas.openxmlformats.org/officeDocument/2006/relationships/hyperlink" Target="http://www.b2b-mrsk.ru/market/list_tenders.html?all=0&amp;cat_id=43222385&amp;open=1" TargetMode="External"/><Relationship Id="rId14" Type="http://schemas.openxmlformats.org/officeDocument/2006/relationships/hyperlink" Target="http://www.b2b-mrsk.ru/market/view_tender.html?id=36975&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1796</Words>
  <Characters>10243</Characters>
  <Application>Microsoft Office Word</Application>
  <DocSecurity>0</DocSecurity>
  <Lines>85</Lines>
  <Paragraphs>24</Paragraphs>
  <ScaleCrop>false</ScaleCrop>
  <Company>OAO TE</Company>
  <LinksUpToDate>false</LinksUpToDate>
  <CharactersWithSpaces>12015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2013-09-10T10:36:00Z</dcterms:created>
  <dcterms:modified xsi:type="dcterms:W3CDTF">2013-09-10T10:37:00Z</dcterms:modified>
</cp:coreProperties>
</file>