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F4" w:rsidRPr="00C745FF" w:rsidRDefault="001415F4" w:rsidP="001415F4">
      <w:pPr>
        <w:pStyle w:val="3"/>
        <w:keepNext w:val="0"/>
        <w:ind w:right="-54"/>
        <w:rPr>
          <w:sz w:val="22"/>
          <w:szCs w:val="22"/>
        </w:rPr>
      </w:pPr>
      <w:r w:rsidRPr="00C745FF">
        <w:rPr>
          <w:sz w:val="22"/>
          <w:szCs w:val="22"/>
        </w:rPr>
        <w:t>Протокол № 46827 (1011) - 2/2</w:t>
      </w:r>
    </w:p>
    <w:p w:rsidR="001415F4" w:rsidRPr="00C745FF" w:rsidRDefault="001415F4" w:rsidP="001415F4">
      <w:pPr>
        <w:ind w:right="-54"/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рассмотрения заявок на участие в открытом конкурсе № 46827</w:t>
      </w:r>
    </w:p>
    <w:p w:rsidR="001415F4" w:rsidRPr="00C745FF" w:rsidRDefault="001415F4" w:rsidP="001415F4">
      <w:pPr>
        <w:ind w:right="-54"/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1415F4" w:rsidRPr="00C745FF" w:rsidTr="001415F4">
        <w:trPr>
          <w:trHeight w:val="311"/>
        </w:trPr>
        <w:tc>
          <w:tcPr>
            <w:tcW w:w="4111" w:type="dxa"/>
          </w:tcPr>
          <w:p w:rsidR="001415F4" w:rsidRPr="00C745FF" w:rsidRDefault="001415F4" w:rsidP="00C24075">
            <w:pPr>
              <w:snapToGrid w:val="0"/>
              <w:ind w:right="494"/>
              <w:rPr>
                <w:rFonts w:eastAsia="Times New Roman"/>
                <w:sz w:val="22"/>
                <w:szCs w:val="22"/>
                <w:lang w:val="en-US"/>
              </w:rPr>
            </w:pPr>
            <w:r w:rsidRPr="00C745FF">
              <w:rPr>
                <w:rFonts w:eastAsia="Times New Roman"/>
                <w:bCs/>
                <w:sz w:val="22"/>
                <w:szCs w:val="22"/>
              </w:rPr>
              <w:t xml:space="preserve">№ </w:t>
            </w:r>
            <w:r w:rsidRPr="00C745FF">
              <w:rPr>
                <w:b/>
                <w:bCs/>
                <w:sz w:val="22"/>
                <w:szCs w:val="22"/>
              </w:rPr>
              <w:t>46827 (1011) - 2/2</w:t>
            </w:r>
          </w:p>
        </w:tc>
        <w:tc>
          <w:tcPr>
            <w:tcW w:w="5528" w:type="dxa"/>
          </w:tcPr>
          <w:p w:rsidR="001415F4" w:rsidRPr="00C745FF" w:rsidRDefault="001415F4" w:rsidP="001415F4">
            <w:pPr>
              <w:snapToGrid w:val="0"/>
              <w:jc w:val="right"/>
              <w:rPr>
                <w:rFonts w:eastAsia="Times New Roman"/>
                <w:sz w:val="22"/>
                <w:szCs w:val="22"/>
              </w:rPr>
            </w:pPr>
            <w:r w:rsidRPr="00C745FF">
              <w:rPr>
                <w:rFonts w:eastAsia="Times New Roman"/>
                <w:sz w:val="22"/>
                <w:szCs w:val="22"/>
              </w:rPr>
              <w:t xml:space="preserve">                                         </w:t>
            </w:r>
            <w:r w:rsidRPr="00C745FF">
              <w:rPr>
                <w:rFonts w:eastAsia="Times New Roman"/>
                <w:sz w:val="22"/>
                <w:szCs w:val="22"/>
                <w:lang w:val="en-US"/>
              </w:rPr>
              <w:t xml:space="preserve">             </w:t>
            </w:r>
            <w:r w:rsidRPr="00C745FF">
              <w:rPr>
                <w:rFonts w:eastAsia="Times New Roman"/>
                <w:sz w:val="22"/>
                <w:szCs w:val="22"/>
              </w:rPr>
              <w:t xml:space="preserve"> </w:t>
            </w:r>
            <w:r w:rsidRPr="00C745FF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C745FF">
              <w:rPr>
                <w:rFonts w:eastAsia="Times New Roman"/>
                <w:sz w:val="22"/>
                <w:szCs w:val="22"/>
              </w:rPr>
              <w:t xml:space="preserve">      18.12.2015 года</w:t>
            </w:r>
          </w:p>
        </w:tc>
      </w:tr>
    </w:tbl>
    <w:p w:rsidR="001415F4" w:rsidRPr="00C745FF" w:rsidRDefault="001415F4" w:rsidP="001415F4">
      <w:pPr>
        <w:rPr>
          <w:sz w:val="22"/>
          <w:szCs w:val="22"/>
        </w:rPr>
      </w:pP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Предмет конкурса: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sz w:val="22"/>
          <w:szCs w:val="22"/>
        </w:rPr>
        <w:t xml:space="preserve">Открытый одноэтапный конкурс без предварительного отбора на право заключения Договора на выполнение работ по расчистке трасс ВЛ-110 </w:t>
      </w:r>
      <w:proofErr w:type="spellStart"/>
      <w:r w:rsidRPr="00C745FF">
        <w:rPr>
          <w:sz w:val="22"/>
          <w:szCs w:val="22"/>
        </w:rPr>
        <w:t>кВ</w:t>
      </w:r>
      <w:proofErr w:type="spellEnd"/>
      <w:r w:rsidRPr="00C745FF">
        <w:rPr>
          <w:sz w:val="22"/>
          <w:szCs w:val="22"/>
        </w:rPr>
        <w:t xml:space="preserve"> и периметра ПС от древесно-кустарниковой растительности филиала АО "Тюменьэнерго" Северные ЭС.</w:t>
      </w:r>
    </w:p>
    <w:p w:rsidR="001415F4" w:rsidRPr="00C745FF" w:rsidRDefault="001415F4" w:rsidP="001415F4">
      <w:pPr>
        <w:ind w:right="-54"/>
        <w:jc w:val="both"/>
        <w:rPr>
          <w:b/>
          <w:bCs/>
          <w:sz w:val="22"/>
          <w:szCs w:val="22"/>
        </w:rPr>
      </w:pPr>
    </w:p>
    <w:p w:rsidR="001415F4" w:rsidRPr="00C745FF" w:rsidRDefault="001415F4" w:rsidP="001415F4">
      <w:pPr>
        <w:ind w:right="-54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Состав конкурсной комиссии</w:t>
      </w:r>
    </w:p>
    <w:p w:rsidR="001415F4" w:rsidRPr="00C745FF" w:rsidRDefault="001415F4" w:rsidP="001415F4">
      <w:pPr>
        <w:ind w:right="-54"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На заседании конкурсной комиссии по рассмотрению заявок на участие в открытом конкурсе присутствовали:</w:t>
      </w:r>
    </w:p>
    <w:p w:rsidR="001415F4" w:rsidRPr="00C745FF" w:rsidRDefault="001415F4" w:rsidP="001415F4">
      <w:pPr>
        <w:ind w:right="-54"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ind w:right="-54"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 xml:space="preserve">- по лоту № 1 «Выполнение работ по расчистке трасс ВЛ-110 </w:t>
      </w:r>
      <w:proofErr w:type="spellStart"/>
      <w:r w:rsidRPr="00C745FF">
        <w:rPr>
          <w:b/>
          <w:bCs/>
          <w:sz w:val="22"/>
          <w:szCs w:val="22"/>
        </w:rPr>
        <w:t>кВ</w:t>
      </w:r>
      <w:proofErr w:type="spellEnd"/>
      <w:r w:rsidRPr="00C745FF">
        <w:rPr>
          <w:b/>
          <w:bCs/>
          <w:sz w:val="22"/>
          <w:szCs w:val="22"/>
        </w:rPr>
        <w:t xml:space="preserve"> и периметра ПС от древесно-кустарниковой растительности филиала АО "Тюменьэнерго" Северные ЭС»</w:t>
      </w:r>
      <w:r w:rsidRPr="00C745FF">
        <w:rPr>
          <w:sz w:val="22"/>
          <w:szCs w:val="22"/>
        </w:rPr>
        <w:t>:</w:t>
      </w:r>
    </w:p>
    <w:p w:rsidR="001415F4" w:rsidRPr="00C745FF" w:rsidRDefault="001415F4" w:rsidP="001415F4">
      <w:pPr>
        <w:ind w:right="-54"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pStyle w:val="a5"/>
        <w:ind w:right="-57" w:firstLine="709"/>
        <w:jc w:val="both"/>
        <w:rPr>
          <w:sz w:val="22"/>
          <w:szCs w:val="22"/>
        </w:rPr>
      </w:pPr>
      <w:r w:rsidRPr="00C745FF">
        <w:rPr>
          <w:sz w:val="22"/>
          <w:szCs w:val="22"/>
          <w:u w:val="single"/>
        </w:rPr>
        <w:t>председатель комиссии</w:t>
      </w:r>
      <w:r w:rsidRPr="00C745FF">
        <w:rPr>
          <w:sz w:val="22"/>
          <w:szCs w:val="22"/>
        </w:rPr>
        <w:t>: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Домашний  Д.А.</w:t>
      </w:r>
      <w:r w:rsidRPr="00C745FF">
        <w:rPr>
          <w:b w:val="0"/>
          <w:bCs w:val="0"/>
          <w:color w:val="000000"/>
          <w:sz w:val="22"/>
          <w:szCs w:val="22"/>
        </w:rPr>
        <w:t>, Директор Северных ЭС;</w:t>
      </w:r>
    </w:p>
    <w:p w:rsidR="001415F4" w:rsidRPr="00C745FF" w:rsidRDefault="001415F4" w:rsidP="001415F4">
      <w:pPr>
        <w:pStyle w:val="a5"/>
        <w:ind w:firstLine="709"/>
        <w:jc w:val="both"/>
        <w:rPr>
          <w:sz w:val="22"/>
          <w:szCs w:val="22"/>
        </w:rPr>
      </w:pPr>
      <w:r w:rsidRPr="00C745FF">
        <w:rPr>
          <w:sz w:val="22"/>
          <w:szCs w:val="22"/>
          <w:u w:val="single"/>
        </w:rPr>
        <w:t>члены комиссии</w:t>
      </w:r>
      <w:r w:rsidRPr="00C745FF">
        <w:rPr>
          <w:sz w:val="22"/>
          <w:szCs w:val="22"/>
        </w:rPr>
        <w:t>:</w:t>
      </w:r>
    </w:p>
    <w:p w:rsidR="001415F4" w:rsidRPr="00C745FF" w:rsidRDefault="001415F4" w:rsidP="001415F4">
      <w:pPr>
        <w:pStyle w:val="a5"/>
        <w:ind w:firstLine="709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Симаков А.А. (заместитель председателя комиссии)</w:t>
      </w:r>
      <w:r w:rsidRPr="00C745FF">
        <w:rPr>
          <w:b w:val="0"/>
          <w:bCs w:val="0"/>
          <w:color w:val="000000"/>
          <w:sz w:val="22"/>
          <w:szCs w:val="22"/>
        </w:rPr>
        <w:t>, Заместитель директора - Главный инженер Северных ЭС;</w:t>
      </w:r>
    </w:p>
    <w:p w:rsidR="001415F4" w:rsidRPr="00C745FF" w:rsidRDefault="001415F4" w:rsidP="001415F4">
      <w:pPr>
        <w:pStyle w:val="a5"/>
        <w:ind w:firstLine="709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Чернявский Ю.А. (заместитель председателя комиссии)</w:t>
      </w:r>
      <w:r w:rsidRPr="00C745FF">
        <w:rPr>
          <w:b w:val="0"/>
          <w:bCs w:val="0"/>
          <w:color w:val="000000"/>
          <w:sz w:val="22"/>
          <w:szCs w:val="22"/>
        </w:rPr>
        <w:t>, Начальник СЭБ ОАО "Тюменьэнерго";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Браворенко Г.К.</w:t>
      </w:r>
      <w:r w:rsidRPr="00C745FF">
        <w:rPr>
          <w:b w:val="0"/>
          <w:bCs w:val="0"/>
          <w:color w:val="000000"/>
          <w:sz w:val="22"/>
          <w:szCs w:val="22"/>
        </w:rPr>
        <w:t>, Начальник ПТС Северных ЭС;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Ванина Е.А.</w:t>
      </w:r>
      <w:r w:rsidRPr="00C745FF">
        <w:rPr>
          <w:b w:val="0"/>
          <w:bCs w:val="0"/>
          <w:color w:val="000000"/>
          <w:sz w:val="22"/>
          <w:szCs w:val="22"/>
        </w:rPr>
        <w:t xml:space="preserve">, Заместитель начальника </w:t>
      </w:r>
      <w:proofErr w:type="spellStart"/>
      <w:r w:rsidRPr="00C745FF">
        <w:rPr>
          <w:b w:val="0"/>
          <w:bCs w:val="0"/>
          <w:color w:val="000000"/>
          <w:sz w:val="22"/>
          <w:szCs w:val="22"/>
        </w:rPr>
        <w:t>УЛиМТО</w:t>
      </w:r>
      <w:proofErr w:type="spellEnd"/>
      <w:r w:rsidRPr="00C745FF">
        <w:rPr>
          <w:b w:val="0"/>
          <w:bCs w:val="0"/>
          <w:color w:val="000000"/>
          <w:sz w:val="22"/>
          <w:szCs w:val="22"/>
        </w:rPr>
        <w:t xml:space="preserve"> ОАО "Тюменьэнерго";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Гейгер С.В.</w:t>
      </w:r>
      <w:r w:rsidRPr="00C745FF">
        <w:rPr>
          <w:b w:val="0"/>
          <w:bCs w:val="0"/>
          <w:color w:val="000000"/>
          <w:sz w:val="22"/>
          <w:szCs w:val="22"/>
        </w:rPr>
        <w:t xml:space="preserve">, Главный бухгалтер-начальник отдела бухгалтерского и налогового учета и </w:t>
      </w:r>
      <w:bookmarkStart w:id="0" w:name="_GoBack"/>
      <w:bookmarkEnd w:id="0"/>
      <w:r w:rsidRPr="00C745FF">
        <w:rPr>
          <w:b w:val="0"/>
          <w:bCs w:val="0"/>
          <w:color w:val="000000"/>
          <w:sz w:val="22"/>
          <w:szCs w:val="22"/>
        </w:rPr>
        <w:t>отчетности;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Марченко В.А.</w:t>
      </w:r>
      <w:r w:rsidRPr="00C745FF">
        <w:rPr>
          <w:b w:val="0"/>
          <w:bCs w:val="0"/>
          <w:color w:val="000000"/>
          <w:sz w:val="22"/>
          <w:szCs w:val="22"/>
        </w:rPr>
        <w:t>, Ведущий юрисконсульт Северных ЭС;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Осипов В.А.</w:t>
      </w:r>
      <w:r w:rsidRPr="00C745FF">
        <w:rPr>
          <w:b w:val="0"/>
          <w:bCs w:val="0"/>
          <w:color w:val="000000"/>
          <w:sz w:val="22"/>
          <w:szCs w:val="22"/>
        </w:rPr>
        <w:t>, Ведущий специалист группы безопасности Северных ЭС;</w:t>
      </w:r>
    </w:p>
    <w:p w:rsidR="001415F4" w:rsidRPr="00C745FF" w:rsidRDefault="001415F4" w:rsidP="001415F4">
      <w:pPr>
        <w:pStyle w:val="a5"/>
        <w:ind w:firstLine="720"/>
        <w:jc w:val="both"/>
        <w:rPr>
          <w:sz w:val="22"/>
          <w:szCs w:val="22"/>
        </w:rPr>
      </w:pPr>
      <w:r w:rsidRPr="00C745FF">
        <w:rPr>
          <w:color w:val="000000"/>
          <w:sz w:val="22"/>
          <w:szCs w:val="22"/>
        </w:rPr>
        <w:t>Тинин М.В.</w:t>
      </w:r>
      <w:r w:rsidRPr="00C745FF">
        <w:rPr>
          <w:b w:val="0"/>
          <w:bCs w:val="0"/>
          <w:color w:val="000000"/>
          <w:sz w:val="22"/>
          <w:szCs w:val="22"/>
        </w:rPr>
        <w:t>, Начальник ОЛиМТО Северных ЭС;</w:t>
      </w:r>
    </w:p>
    <w:p w:rsidR="001415F4" w:rsidRPr="00C745FF" w:rsidRDefault="001415F4" w:rsidP="001415F4">
      <w:pPr>
        <w:pStyle w:val="a7"/>
        <w:spacing w:after="0"/>
        <w:ind w:firstLine="709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  <w:u w:val="single"/>
        </w:rPr>
        <w:t>секретарь комиссии:</w:t>
      </w:r>
    </w:p>
    <w:p w:rsidR="001415F4" w:rsidRPr="00C745FF" w:rsidRDefault="001415F4" w:rsidP="001415F4">
      <w:pPr>
        <w:pStyle w:val="a7"/>
        <w:spacing w:after="0"/>
        <w:ind w:firstLine="709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Шумель С.С.</w:t>
      </w:r>
      <w:r w:rsidRPr="00C745FF">
        <w:rPr>
          <w:color w:val="000000"/>
          <w:sz w:val="22"/>
          <w:szCs w:val="22"/>
        </w:rPr>
        <w:t>, Инженер ОЛиМТО Северных ЭС.</w:t>
      </w:r>
    </w:p>
    <w:p w:rsidR="001415F4" w:rsidRPr="00C745FF" w:rsidRDefault="001415F4" w:rsidP="001415F4">
      <w:pPr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1. Сведения о претендентах на участие в конкурсе, подавших заявки на участие в конкурсе</w:t>
      </w:r>
    </w:p>
    <w:p w:rsidR="001415F4" w:rsidRPr="00C745FF" w:rsidRDefault="001415F4" w:rsidP="001415F4">
      <w:pPr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 xml:space="preserve">Лот № 1. Выполнение работ по расчистке трасс ВЛ-110 </w:t>
      </w:r>
      <w:proofErr w:type="spellStart"/>
      <w:r w:rsidRPr="00C745FF">
        <w:rPr>
          <w:b/>
          <w:bCs/>
          <w:sz w:val="22"/>
          <w:szCs w:val="22"/>
        </w:rPr>
        <w:t>кВ</w:t>
      </w:r>
      <w:proofErr w:type="spellEnd"/>
      <w:r w:rsidRPr="00C745FF">
        <w:rPr>
          <w:b/>
          <w:bCs/>
          <w:sz w:val="22"/>
          <w:szCs w:val="22"/>
        </w:rPr>
        <w:t xml:space="preserve"> и периметра ПС от древесно-кустарниковой растительности филиала АО "Тюменьэнерго" Северные ЭС</w:t>
      </w:r>
    </w:p>
    <w:p w:rsidR="001415F4" w:rsidRPr="00C745FF" w:rsidRDefault="001415F4" w:rsidP="001415F4">
      <w:pPr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977"/>
        <w:gridCol w:w="2552"/>
      </w:tblGrid>
      <w:tr w:rsidR="001415F4" w:rsidRPr="00C745FF" w:rsidTr="001415F4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745F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745FF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Наименование претендента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Почтовый адрес претендента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Юридический адрес претендента</w:t>
            </w:r>
          </w:p>
        </w:tc>
      </w:tr>
      <w:tr w:rsidR="001415F4" w:rsidRPr="00C745FF" w:rsidTr="001415F4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ind w:right="-108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C745FF">
              <w:rPr>
                <w:sz w:val="22"/>
                <w:szCs w:val="22"/>
              </w:rPr>
              <w:t>ЛидерЭнергоТранс</w:t>
            </w:r>
            <w:proofErr w:type="spellEnd"/>
            <w:r w:rsidRPr="00C745FF">
              <w:rPr>
                <w:sz w:val="22"/>
                <w:szCs w:val="22"/>
              </w:rPr>
              <w:t>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proofErr w:type="gramStart"/>
            <w:r w:rsidRPr="00C745FF">
              <w:rPr>
                <w:sz w:val="22"/>
                <w:szCs w:val="22"/>
              </w:rPr>
              <w:t>625049, Тюменская обл., г. Тюмень, ул. Паровозная, д. 9, кв. 56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proofErr w:type="gramStart"/>
            <w:r w:rsidRPr="00C745FF">
              <w:rPr>
                <w:sz w:val="22"/>
                <w:szCs w:val="22"/>
              </w:rPr>
              <w:t>625049, Тюменская обл., г. Тюмень, ул. Паровозная, д. 9, кв. 56</w:t>
            </w:r>
            <w:proofErr w:type="gramEnd"/>
          </w:p>
        </w:tc>
      </w:tr>
      <w:tr w:rsidR="001415F4" w:rsidRPr="00C745FF" w:rsidTr="001415F4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ind w:right="-108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Индивидуальный предприниматель Санжара Константин Викторович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 xml:space="preserve">629300, Россия, Ямало-Ненецкий АО, г. Новый Уренгой, </w:t>
            </w:r>
            <w:proofErr w:type="spellStart"/>
            <w:r w:rsidRPr="00C745FF">
              <w:rPr>
                <w:sz w:val="22"/>
                <w:szCs w:val="22"/>
              </w:rPr>
              <w:t>мкр</w:t>
            </w:r>
            <w:proofErr w:type="spellEnd"/>
            <w:r w:rsidRPr="00C745FF">
              <w:rPr>
                <w:sz w:val="22"/>
                <w:szCs w:val="22"/>
              </w:rPr>
              <w:t>. Оптимистов, д. 4, корп. 3, кв. 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 xml:space="preserve">629300, Россия, Ямало-Ненецкий АО, г. Новый Уренгой, </w:t>
            </w:r>
            <w:proofErr w:type="spellStart"/>
            <w:r w:rsidRPr="00C745FF">
              <w:rPr>
                <w:sz w:val="22"/>
                <w:szCs w:val="22"/>
              </w:rPr>
              <w:t>мкр</w:t>
            </w:r>
            <w:proofErr w:type="spellEnd"/>
            <w:r w:rsidRPr="00C745FF">
              <w:rPr>
                <w:sz w:val="22"/>
                <w:szCs w:val="22"/>
              </w:rPr>
              <w:t>. Оптимистов, д. 4, корп. 3, кв. 17</w:t>
            </w:r>
          </w:p>
        </w:tc>
      </w:tr>
      <w:tr w:rsidR="001415F4" w:rsidRPr="00C745FF" w:rsidTr="001415F4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ind w:right="-108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Общество с ограниченной ответственностью "СПЕЦСТРОЙГАЗ"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proofErr w:type="gramStart"/>
            <w:r w:rsidRPr="00C745FF">
              <w:rPr>
                <w:sz w:val="22"/>
                <w:szCs w:val="22"/>
              </w:rPr>
              <w:t>629305, Россия, Тюменская обл., г. Новый Уренгой, ул. Таежная, д. 182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proofErr w:type="gramStart"/>
            <w:r w:rsidRPr="00C745FF">
              <w:rPr>
                <w:sz w:val="22"/>
                <w:szCs w:val="22"/>
              </w:rPr>
              <w:t>629305, Россия, Тюменская обл., г. Новый Уренгой, ул. Таежная, д. 182</w:t>
            </w:r>
            <w:proofErr w:type="gramEnd"/>
          </w:p>
        </w:tc>
      </w:tr>
    </w:tbl>
    <w:p w:rsidR="001415F4" w:rsidRPr="00C745FF" w:rsidRDefault="001415F4" w:rsidP="001415F4">
      <w:pPr>
        <w:pStyle w:val="2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pStyle w:val="2"/>
        <w:rPr>
          <w:sz w:val="22"/>
          <w:szCs w:val="22"/>
        </w:rPr>
      </w:pPr>
      <w:r w:rsidRPr="00C745FF">
        <w:rPr>
          <w:sz w:val="22"/>
          <w:szCs w:val="22"/>
        </w:rPr>
        <w:t>2. Решение о допуске к участию в конкурсе или об отказе в допуске к участию в конкурсе</w:t>
      </w:r>
    </w:p>
    <w:p w:rsidR="001415F4" w:rsidRPr="00C745FF" w:rsidRDefault="001415F4" w:rsidP="001415F4">
      <w:pPr>
        <w:pStyle w:val="2"/>
        <w:rPr>
          <w:sz w:val="22"/>
          <w:szCs w:val="22"/>
        </w:rPr>
      </w:pPr>
      <w:r w:rsidRPr="00C745FF">
        <w:rPr>
          <w:sz w:val="22"/>
          <w:szCs w:val="22"/>
        </w:rPr>
        <w:t>(с обоснованием такого решения)</w:t>
      </w:r>
    </w:p>
    <w:p w:rsidR="001415F4" w:rsidRPr="00C745FF" w:rsidRDefault="001415F4" w:rsidP="001415F4">
      <w:pPr>
        <w:pStyle w:val="2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pStyle w:val="a3"/>
        <w:ind w:firstLine="720"/>
        <w:rPr>
          <w:sz w:val="22"/>
          <w:szCs w:val="22"/>
        </w:rPr>
      </w:pPr>
      <w:r w:rsidRPr="00C745FF">
        <w:rPr>
          <w:sz w:val="22"/>
          <w:szCs w:val="22"/>
        </w:rPr>
        <w:lastRenderedPageBreak/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2.1. Отказать в допуске к участию в конкурсе следующим претендентам, подавшим заявки на участие в конкурсе: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 xml:space="preserve">Лот № 1. Выполнение работ по расчистке трасс ВЛ-110 </w:t>
      </w:r>
      <w:proofErr w:type="spellStart"/>
      <w:r w:rsidRPr="00C745FF">
        <w:rPr>
          <w:b/>
          <w:bCs/>
          <w:sz w:val="22"/>
          <w:szCs w:val="22"/>
        </w:rPr>
        <w:t>кВ</w:t>
      </w:r>
      <w:proofErr w:type="spellEnd"/>
      <w:r w:rsidRPr="00C745FF">
        <w:rPr>
          <w:b/>
          <w:bCs/>
          <w:sz w:val="22"/>
          <w:szCs w:val="22"/>
        </w:rPr>
        <w:t xml:space="preserve"> и периметра ПС от древесно-кустарниковой растительности филиала АО "Тюменьэнерго" Северные ЭС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918"/>
        <w:gridCol w:w="6446"/>
      </w:tblGrid>
      <w:tr w:rsidR="001415F4" w:rsidRPr="00C745FF" w:rsidTr="001415F4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745F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745FF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Наименование претендента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Обоснование принятого решения</w:t>
            </w:r>
          </w:p>
        </w:tc>
      </w:tr>
      <w:tr w:rsidR="001415F4" w:rsidRPr="00C745FF" w:rsidTr="001415F4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ind w:right="-108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Индивидуальный предприниматель Санжара Константин Викторович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Отклонить Заявку ИП К.В. Санжара в соответствии с п. 3.10.2.5. б) и п. 3.6.2.5. Конкурсной документации, а именно:</w:t>
            </w:r>
            <w:r w:rsidRPr="00C745FF">
              <w:rPr>
                <w:sz w:val="22"/>
                <w:szCs w:val="22"/>
              </w:rPr>
              <w:br/>
              <w:t>1. Не представлен документ, подтверждающий обеспечение исполнения обязательств Участника закупочной процедуры (обеспечение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гарантии), что не соответствует требованиям п. 31.7.8. Информационной карты конкурсной (закупочной) документации.</w:t>
            </w:r>
          </w:p>
        </w:tc>
      </w:tr>
    </w:tbl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 xml:space="preserve">Лот № 1. Выполнение работ по расчистке трасс ВЛ-110 </w:t>
      </w:r>
      <w:proofErr w:type="spellStart"/>
      <w:r w:rsidRPr="00C745FF">
        <w:rPr>
          <w:b/>
          <w:bCs/>
          <w:sz w:val="22"/>
          <w:szCs w:val="22"/>
        </w:rPr>
        <w:t>кВ</w:t>
      </w:r>
      <w:proofErr w:type="spellEnd"/>
      <w:r w:rsidRPr="00C745FF">
        <w:rPr>
          <w:b/>
          <w:bCs/>
          <w:sz w:val="22"/>
          <w:szCs w:val="22"/>
        </w:rPr>
        <w:t xml:space="preserve"> и периметра ПС от древесно-кустарниковой растительности филиала АО "Тюменьэнерго" Северные ЭС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364"/>
      </w:tblGrid>
      <w:tr w:rsidR="001415F4" w:rsidRPr="00C745FF" w:rsidTr="001415F4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745F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745FF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Наименование претендента</w:t>
            </w:r>
          </w:p>
        </w:tc>
      </w:tr>
      <w:tr w:rsidR="001415F4" w:rsidRPr="00C745FF" w:rsidTr="001415F4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ind w:right="-108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C745FF">
              <w:rPr>
                <w:sz w:val="22"/>
                <w:szCs w:val="22"/>
              </w:rPr>
              <w:t>ЛидерЭнергоТранс</w:t>
            </w:r>
            <w:proofErr w:type="spellEnd"/>
            <w:r w:rsidRPr="00C745FF">
              <w:rPr>
                <w:sz w:val="22"/>
                <w:szCs w:val="22"/>
              </w:rPr>
              <w:t>"</w:t>
            </w:r>
          </w:p>
        </w:tc>
      </w:tr>
      <w:tr w:rsidR="001415F4" w:rsidRPr="00C745FF" w:rsidTr="001415F4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5F4" w:rsidRPr="00C745FF" w:rsidRDefault="001415F4" w:rsidP="00C24075">
            <w:pPr>
              <w:ind w:right="-108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Общество с ограниченной ответственностью "СПЕЦСТРОЙГАЗ"</w:t>
            </w:r>
          </w:p>
        </w:tc>
      </w:tr>
    </w:tbl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09"/>
        <w:jc w:val="center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3. Результаты голосования конкурсной комиссии</w:t>
      </w:r>
    </w:p>
    <w:p w:rsidR="001415F4" w:rsidRPr="00C745FF" w:rsidRDefault="001415F4" w:rsidP="001415F4">
      <w:pPr>
        <w:jc w:val="center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 xml:space="preserve">Лот № 1. Выполнение работ по расчистке трасс ВЛ-110 </w:t>
      </w:r>
      <w:proofErr w:type="spellStart"/>
      <w:r w:rsidRPr="00C745FF">
        <w:rPr>
          <w:b/>
          <w:bCs/>
          <w:sz w:val="22"/>
          <w:szCs w:val="22"/>
        </w:rPr>
        <w:t>кВ</w:t>
      </w:r>
      <w:proofErr w:type="spellEnd"/>
      <w:r w:rsidRPr="00C745FF">
        <w:rPr>
          <w:b/>
          <w:bCs/>
          <w:sz w:val="22"/>
          <w:szCs w:val="22"/>
        </w:rPr>
        <w:t xml:space="preserve"> и периметра ПС от древесно-кустарниковой растительности филиала АО "Тюменьэнерго" Северные ЭС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334"/>
      </w:tblGrid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</w:tbl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b/>
          <w:bCs/>
          <w:sz w:val="22"/>
          <w:szCs w:val="22"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1"/>
        <w:gridCol w:w="4508"/>
      </w:tblGrid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Браворенко Г.К.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Ванина Е.А.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Гейгер С.В.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Марченко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Осипов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Пивоваров  П.В.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ОТСУТСТВОВАЛ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Симаков 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lastRenderedPageBreak/>
              <w:t>Тинин М.В.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  <w:tr w:rsidR="001415F4" w:rsidRPr="00C745FF" w:rsidTr="00C24075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Чернявский Ю.А.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ЗА (Не выступал)</w:t>
            </w:r>
          </w:p>
        </w:tc>
      </w:tr>
    </w:tbl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1415F4" w:rsidRPr="00C745FF" w:rsidRDefault="001415F4" w:rsidP="001415F4">
      <w:pPr>
        <w:ind w:firstLine="720"/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415F4" w:rsidRPr="00C745FF" w:rsidTr="00C2407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Председатель конкурсной комиссии: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Домашний  Д.А.</w:t>
            </w:r>
          </w:p>
        </w:tc>
      </w:tr>
    </w:tbl>
    <w:p w:rsidR="001415F4" w:rsidRPr="00C745FF" w:rsidRDefault="001415F4" w:rsidP="001415F4">
      <w:pPr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415F4" w:rsidRPr="00C745FF" w:rsidTr="00C2407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Члены конкурсной комиссии: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Браворенко Г.К.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  <w:p w:rsidR="001415F4" w:rsidRPr="00C745FF" w:rsidRDefault="001415F4" w:rsidP="001415F4">
            <w:pPr>
              <w:pStyle w:val="3"/>
              <w:keepNext w:val="0"/>
              <w:jc w:val="right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Ванина Е.А.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Гейгер С.В.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Марченко В.А.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Осипов В.А.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Симаков А.А.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Тинин М.В.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  <w:p w:rsidR="001415F4" w:rsidRPr="00C745FF" w:rsidRDefault="001415F4" w:rsidP="001415F4">
            <w:pPr>
              <w:pStyle w:val="3"/>
              <w:keepNext w:val="0"/>
              <w:jc w:val="right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Чернявский Ю.А.</w:t>
            </w:r>
          </w:p>
        </w:tc>
      </w:tr>
    </w:tbl>
    <w:p w:rsidR="001415F4" w:rsidRPr="00C745FF" w:rsidRDefault="001415F4" w:rsidP="001415F4">
      <w:pPr>
        <w:jc w:val="both"/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415F4" w:rsidRPr="00C745FF" w:rsidTr="00C2407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jc w:val="center"/>
              <w:rPr>
                <w:sz w:val="22"/>
                <w:szCs w:val="22"/>
              </w:rPr>
            </w:pPr>
            <w:r w:rsidRPr="00C745FF">
              <w:rPr>
                <w:b/>
                <w:bCs/>
                <w:sz w:val="22"/>
                <w:szCs w:val="22"/>
              </w:rPr>
              <w:t>Секретарь конкурсной комиссии:</w:t>
            </w:r>
          </w:p>
        </w:tc>
      </w:tr>
      <w:tr w:rsidR="001415F4" w:rsidRPr="00C745FF" w:rsidTr="00C2407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sz w:val="22"/>
                <w:szCs w:val="22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F4" w:rsidRPr="00C745FF" w:rsidRDefault="001415F4" w:rsidP="00C24075">
            <w:pPr>
              <w:pStyle w:val="3"/>
              <w:keepNext w:val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1415F4" w:rsidRPr="00C745FF" w:rsidRDefault="001415F4" w:rsidP="00C24075">
            <w:pPr>
              <w:pStyle w:val="3"/>
              <w:keepNext w:val="0"/>
              <w:jc w:val="both"/>
              <w:rPr>
                <w:sz w:val="22"/>
                <w:szCs w:val="22"/>
              </w:rPr>
            </w:pPr>
            <w:r w:rsidRPr="00C745FF">
              <w:rPr>
                <w:b w:val="0"/>
                <w:bCs w:val="0"/>
                <w:sz w:val="22"/>
                <w:szCs w:val="22"/>
              </w:rPr>
              <w:t>Шумель С.С.</w:t>
            </w:r>
          </w:p>
        </w:tc>
      </w:tr>
    </w:tbl>
    <w:p w:rsidR="001415F4" w:rsidRPr="00C745FF" w:rsidRDefault="001415F4" w:rsidP="001415F4">
      <w:pPr>
        <w:rPr>
          <w:sz w:val="22"/>
          <w:szCs w:val="22"/>
        </w:rPr>
      </w:pPr>
      <w:r w:rsidRPr="00C745FF">
        <w:rPr>
          <w:sz w:val="22"/>
          <w:szCs w:val="22"/>
        </w:rPr>
        <w:t> </w:t>
      </w:r>
    </w:p>
    <w:p w:rsidR="00953F5F" w:rsidRPr="00C745FF" w:rsidRDefault="00953F5F">
      <w:pPr>
        <w:rPr>
          <w:sz w:val="22"/>
          <w:szCs w:val="22"/>
        </w:rPr>
      </w:pPr>
    </w:p>
    <w:sectPr w:rsidR="00953F5F" w:rsidRPr="00C745FF" w:rsidSect="00141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F4"/>
    <w:rsid w:val="001415F4"/>
    <w:rsid w:val="00953F5F"/>
    <w:rsid w:val="00C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15F4"/>
  </w:style>
  <w:style w:type="character" w:customStyle="1" w:styleId="a4">
    <w:name w:val="Верхний колонтитул Знак"/>
    <w:basedOn w:val="a0"/>
    <w:link w:val="a3"/>
    <w:uiPriority w:val="99"/>
    <w:semiHidden/>
    <w:rsid w:val="001415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415F4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1415F4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415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415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415F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15F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1415F4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15F4"/>
  </w:style>
  <w:style w:type="character" w:customStyle="1" w:styleId="a4">
    <w:name w:val="Верхний колонтитул Знак"/>
    <w:basedOn w:val="a0"/>
    <w:link w:val="a3"/>
    <w:uiPriority w:val="99"/>
    <w:semiHidden/>
    <w:rsid w:val="001415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415F4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1415F4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415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415F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415F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15F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1415F4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cp:lastPrinted>2015-12-18T10:00:00Z</cp:lastPrinted>
  <dcterms:created xsi:type="dcterms:W3CDTF">2015-12-18T08:20:00Z</dcterms:created>
  <dcterms:modified xsi:type="dcterms:W3CDTF">2015-12-18T10:01:00Z</dcterms:modified>
</cp:coreProperties>
</file>