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7F" w:rsidRPr="00B5027F" w:rsidRDefault="00B5027F" w:rsidP="00B5027F">
      <w:pPr>
        <w:pStyle w:val="1"/>
        <w:rPr>
          <w:sz w:val="24"/>
          <w:szCs w:val="24"/>
        </w:rPr>
      </w:pPr>
      <w:r w:rsidRPr="00B5027F">
        <w:rPr>
          <w:sz w:val="24"/>
          <w:szCs w:val="24"/>
        </w:rPr>
        <w:t>Запрос предложений (объявление о покупке) № 226093. Открытый запрос предложений на право заключения договора ...</w:t>
      </w:r>
    </w:p>
    <w:p w:rsidR="00B5027F" w:rsidRPr="00B5027F" w:rsidRDefault="00B5027F" w:rsidP="00B5027F">
      <w:pPr>
        <w:pStyle w:val="a5"/>
      </w:pPr>
      <w:r w:rsidRPr="00B5027F">
        <w:t xml:space="preserve">Приём предложений завершается 12.04.2013 в 15:00 по московскому времени  </w:t>
      </w:r>
      <w:r w:rsidRPr="00B5027F">
        <w:rPr>
          <w:rStyle w:val="imp1"/>
        </w:rPr>
        <w:t>(через 14 суток, 6 минут и 58 секунд)</w:t>
      </w:r>
      <w:r w:rsidRPr="00B5027F">
        <w:rPr>
          <w:rStyle w:val="imp1"/>
          <w:vanish/>
        </w:rPr>
        <w:t>(завершён)</w:t>
      </w:r>
      <w:r w:rsidRPr="00B5027F">
        <w:rPr>
          <w:vanish/>
          <w:color w:val="FF0000"/>
        </w:rPr>
        <w:br/>
      </w:r>
      <w:r w:rsidRPr="00B5027F">
        <w:rPr>
          <w:rStyle w:val="imp1"/>
          <w:b/>
          <w:bCs/>
          <w:vanish/>
        </w:rPr>
        <w:t>Не удалось обновить дату и время окончания торгов! Проверьте соединение с интернетом и обновите страницу!</w:t>
      </w:r>
      <w:r w:rsidRPr="00B5027F">
        <w:t xml:space="preserve"> </w:t>
      </w:r>
      <w:r w:rsidRPr="00B5027F">
        <w:pict/>
      </w:r>
      <w:r w:rsidRPr="00B5027F"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027F" w:rsidRPr="00B5027F">
        <w:trPr>
          <w:tblCellSpacing w:w="0" w:type="dxa"/>
        </w:trPr>
        <w:tc>
          <w:tcPr>
            <w:tcW w:w="0" w:type="auto"/>
            <w:hideMark/>
          </w:tcPr>
          <w:p w:rsidR="00B5027F" w:rsidRPr="00B5027F" w:rsidRDefault="00B5027F" w:rsidP="00B5027F">
            <w:pPr>
              <w:shd w:val="clear" w:color="auto" w:fill="FBCB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</w:t>
            </w:r>
          </w:p>
          <w:p w:rsidR="00B5027F" w:rsidRPr="00B5027F" w:rsidRDefault="00B5027F" w:rsidP="00B5027F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" w:history="1">
              <w:r w:rsidRPr="00B5027F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B502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- 0</w:t>
            </w:r>
          </w:p>
          <w:p w:rsidR="00B5027F" w:rsidRPr="00B5027F" w:rsidRDefault="00B5027F" w:rsidP="00B5027F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" w:history="1">
              <w:r w:rsidRPr="00B5027F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B502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- 0</w:t>
            </w:r>
          </w:p>
          <w:p w:rsidR="00B5027F" w:rsidRPr="00B5027F" w:rsidRDefault="00B5027F" w:rsidP="00B5027F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" w:history="1">
              <w:r w:rsidRPr="00B5027F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B502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- 22</w:t>
            </w:r>
          </w:p>
          <w:p w:rsidR="00B5027F" w:rsidRPr="00B5027F" w:rsidRDefault="00B5027F" w:rsidP="00B5027F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Pr="00B5027F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B502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- 1</w:t>
            </w:r>
          </w:p>
          <w:p w:rsidR="00B5027F" w:rsidRPr="00B5027F" w:rsidRDefault="00B5027F" w:rsidP="00B5027F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" w:history="1">
              <w:r w:rsidRPr="00B5027F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B502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- 1052</w:t>
            </w:r>
          </w:p>
          <w:p w:rsidR="00B5027F" w:rsidRPr="00B5027F" w:rsidRDefault="00B5027F" w:rsidP="00B5027F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9" w:history="1">
              <w:r w:rsidRPr="00B5027F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B5027F" w:rsidRPr="00B5027F" w:rsidRDefault="00B5027F" w:rsidP="00B502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027F" w:rsidRPr="00B5027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5027F" w:rsidRPr="00B5027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027F" w:rsidRPr="00B5027F" w:rsidRDefault="00B5027F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Открытый запрос предложений на право заключения договора на выполнение проектных работ по объекту строительства: "Ремонтно-эксплуатационный пункт ПБ "Кирилловская" филиала ОАО "</w:t>
                  </w:r>
                  <w:proofErr w:type="spellStart"/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Тюменьэнерго</w:t>
                  </w:r>
                  <w:proofErr w:type="spellEnd"/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Когалымские</w:t>
                  </w:r>
                  <w:proofErr w:type="spellEnd"/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 электрические сети</w:t>
                  </w:r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Выполнение проектных работ по объекту строительства: "Ремонтно-эксплуатационный пункт ПБ "Кирилловская" филиала ОАО "</w:t>
                  </w:r>
                  <w:proofErr w:type="spellStart"/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Тюменьэнерго</w:t>
                  </w:r>
                  <w:proofErr w:type="spellEnd"/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Когалымские</w:t>
                  </w:r>
                  <w:proofErr w:type="spellEnd"/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 электрические сети (Проектные работы)</w:t>
                  </w:r>
                </w:p>
              </w:tc>
            </w:tr>
            <w:tr w:rsidR="00B5027F" w:rsidRPr="00B5027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7421024 </w:t>
                        </w:r>
                        <w:hyperlink r:id="rId10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Инженерные услуги в области проектно-конструкторских работ, связанные с проектированием зданий</w:t>
                          </w:r>
                        </w:hyperlink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7421059 </w:t>
                        </w:r>
                        <w:hyperlink r:id="rId11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1 474 696,80 руб. (Цена с НДС)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1 474 696,80 руб. (Цена с НДС)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2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показывать обе цены</w:t>
                          </w:r>
                        </w:hyperlink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15.03.2013 14:55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12.04.2013 15:00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29.03.2013 13:49, </w:t>
                        </w:r>
                        <w:hyperlink r:id="rId13" w:tgtFrame="_blank" w:tooltip="Отправить личное сообщение" w:history="1">
                          <w:r w:rsidRPr="00B5027F">
                            <w:rPr>
                              <w:rStyle w:val="userlinkmenu"/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tooltip="Отправить личное сообщение" w:history="1">
                          <w:r w:rsidRPr="00B5027F">
                            <w:rPr>
                              <w:rStyle w:val="userlinkmenu"/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Филиал ОАО "</w:t>
                          </w:r>
                          <w:proofErr w:type="spellStart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Тюменьэнерго</w:t>
                          </w:r>
                          <w:proofErr w:type="spellEnd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spellStart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Когалымские</w:t>
                          </w:r>
                          <w:proofErr w:type="spellEnd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Югра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г. 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Когалым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пр-кт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Нефтяников, д. 5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Югра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г. 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Когалым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пр-кт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Нефтяников, д. 5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Контактный адрес 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e-mail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+7 (34667) 9-13-41</w:t>
                        </w:r>
                      </w:p>
                    </w:tc>
                  </w:tr>
                </w:tbl>
                <w:p w:rsidR="00B5027F" w:rsidRPr="00B5027F" w:rsidRDefault="00B502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027F" w:rsidRPr="00B5027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027F" w:rsidRPr="00B5027F" w:rsidRDefault="00B5027F">
                  <w:pPr>
                    <w:spacing w:line="288" w:lineRule="auto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B5027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5027F" w:rsidRPr="00B5027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Style w:val="floathint-marke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Двухэтапная процедура закупки</w:t>
                        </w:r>
                        <w:r w:rsidRPr="00B5027F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4" name="Рисунок 1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5027F" w:rsidRPr="00B5027F" w:rsidRDefault="00B5027F" w:rsidP="00B5027F">
                        <w:pPr>
                          <w:jc w:val="right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Style w:val="floathint-marke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Альтернативные предложения</w:t>
                        </w:r>
                        <w:r w:rsidRPr="00B5027F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5" name="Рисунок 1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5027F" w:rsidRPr="00B5027F" w:rsidRDefault="00B5027F" w:rsidP="00B5027F">
                        <w:pPr>
                          <w:jc w:val="right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5027F">
                          <w:rPr>
                            <w:rStyle w:val="floathint-marke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Подгрузка</w:t>
                        </w:r>
                        <w:proofErr w:type="spellEnd"/>
                        <w:r w:rsidRPr="00B5027F">
                          <w:rPr>
                            <w:rStyle w:val="floathint-marke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5027F">
                          <w:rPr>
                            <w:rStyle w:val="floathint-marke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обязательна</w:t>
                        </w:r>
                        <w:proofErr w:type="gramEnd"/>
                        <w:r w:rsidRPr="00B5027F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5027F" w:rsidRPr="00B5027F" w:rsidRDefault="00B5027F" w:rsidP="00B5027F">
                        <w:pPr>
                          <w:jc w:val="right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 w:rsidP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Скачать файл </w:t>
                          </w:r>
                          <w:proofErr w:type="spellStart"/>
                          <w:r w:rsidRPr="00B5027F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</w:rPr>
                            <w:t>ЗД.rar</w:t>
                          </w:r>
                          <w:proofErr w:type="spellEnd"/>
                        </w:hyperlink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(7.6 Мб)</w:t>
                        </w:r>
                      </w:p>
                      <w:p w:rsidR="00B5027F" w:rsidRPr="00B5027F" w:rsidRDefault="00B5027F" w:rsidP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_blank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Скачать файл </w:t>
                          </w:r>
                          <w:proofErr w:type="spellStart"/>
                          <w:r w:rsidRPr="00B5027F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</w:rPr>
                            <w:t>Информация.pdf</w:t>
                          </w:r>
                          <w:proofErr w:type="spellEnd"/>
                        </w:hyperlink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(166 Кб)</w:t>
                        </w:r>
                      </w:p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B5027F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</w:rPr>
                            <w:t>Редактировать закупочную документацию</w:t>
                          </w:r>
                        </w:hyperlink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5027F" w:rsidRPr="00B5027F" w:rsidRDefault="00B5027F" w:rsidP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tgtFrame="signature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Подписано ЭЦП</w:t>
                          </w:r>
                        </w:hyperlink>
                      </w:p>
                      <w:p w:rsidR="00B5027F" w:rsidRPr="00B5027F" w:rsidRDefault="00B5027F" w:rsidP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Согласно раздела</w:t>
                        </w:r>
                        <w:proofErr w:type="gram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3 договора «Стоимость работ и порядок расчетов». Приложение № 2 (Проект договора) к Закупочной документации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Более подробная информация указана в Техническом задании (Приложение № 1 к ЗД).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ХМАО-Югра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  <w:proofErr w:type="gram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.К</w:t>
                        </w:r>
                        <w:proofErr w:type="gram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огалым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проспект Нефтяников, 5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06.05.2013 12:00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20.05.2013 12:00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Югра</w:t>
                          </w:r>
                          <w:proofErr w:type="spellEnd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, г. </w:t>
                          </w:r>
                          <w:proofErr w:type="spellStart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Когалым</w:t>
                          </w:r>
                          <w:proofErr w:type="spellEnd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пр-кт</w:t>
                          </w:r>
                          <w:proofErr w:type="spellEnd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 Нефтяников, д. 5</w:t>
                          </w:r>
                        </w:hyperlink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/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Дата рассмотрения предложений – 18.04.2013 года.</w:t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Дата подведения итогов закупки – 29.04.2013 года.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Порядок предоставления </w:t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Документация по закупке предоставляется без взимания платы в форме электронного документа на </w:t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сайте ЭТП группы B2B-Center (www.b2b-center.ru), начиная </w:t>
                        </w:r>
                        <w:proofErr w:type="gram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pStyle w:val="z-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Начало формы</w:t>
                        </w:r>
                      </w:p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3" type="#_x0000_t75" style="width:69.75pt;height:22.5pt" o:ole="">
                              <v:imagedata r:id="rId23" o:title=""/>
                            </v:shape>
                            <w:control r:id="rId24" w:name="DefaultOcxName" w:shapeid="_x0000_i1053"/>
                          </w:object>
                        </w:r>
                      </w:p>
                      <w:p w:rsidR="00B5027F" w:rsidRPr="00B5027F" w:rsidRDefault="00B5027F">
                        <w:pPr>
                          <w:pStyle w:val="z-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Конец формы</w:t>
                        </w:r>
                      </w:p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" </w:t>
                        </w:r>
                        <w:proofErr w:type="spellStart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Когалымские</w:t>
                        </w:r>
                        <w:proofErr w:type="spellEnd"/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электрические сети</w:t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B5027F">
                          <w:rPr>
                            <w:rFonts w:ascii="Times New Roman" w:hAnsi="Times New Roman" w:cs="Times New Roman"/>
                            <w:color w:val="008000"/>
                            <w:sz w:val="24"/>
                            <w:szCs w:val="24"/>
                          </w:rPr>
                          <w:t>Выгружена 15.03.2013 15:11</w:t>
                        </w:r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5" w:tgtFrame="signature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027F" w:rsidRPr="00B5027F" w:rsidRDefault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| </w:t>
                        </w:r>
                        <w:hyperlink r:id="rId27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С</w:t>
                          </w:r>
                          <w:proofErr w:type="gramEnd"/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копировать</w:t>
                          </w:r>
                        </w:hyperlink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hyperlink r:id="rId28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Отменить</w:t>
                          </w:r>
                        </w:hyperlink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hyperlink r:id="rId29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5027F" w:rsidRPr="00B502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027F" w:rsidRPr="00B5027F" w:rsidRDefault="00B5027F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B5027F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</w:rPr>
                            <w:t>?</w:t>
                          </w:r>
                        </w:hyperlink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027F" w:rsidRPr="00B5027F" w:rsidRDefault="00B5027F" w:rsidP="00B5027F">
                        <w:pPr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/>
                        </w:r>
                        <w:r w:rsidRPr="00B502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/>
                        </w:r>
                        <w:hyperlink r:id="rId31" w:tgtFrame="_blank" w:history="1">
                          <w:r w:rsidRPr="00B5027F">
                            <w:rPr>
                              <w:rFonts w:ascii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</w:rPr>
                            <w:t>Подписаться</w:t>
                          </w:r>
                        </w:hyperlink>
                        <w:r w:rsidRPr="00B5027F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 xml:space="preserve">   </w:t>
                        </w:r>
                      </w:p>
                      <w:p w:rsidR="00B5027F" w:rsidRPr="00B5027F" w:rsidRDefault="00B5027F" w:rsidP="00B502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2" w:tgtFrame="_blank" w:history="1">
                          <w:r w:rsidRPr="00B5027F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B5027F" w:rsidRPr="00B5027F" w:rsidRDefault="00B502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027F" w:rsidRPr="00B5027F" w:rsidRDefault="00B50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392" w:rsidRPr="00B5027F" w:rsidRDefault="00C56392" w:rsidP="00B5027F"/>
    <w:sectPr w:rsidR="00C56392" w:rsidRPr="00B5027F" w:rsidSect="00C5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825"/>
    <w:rsid w:val="00230825"/>
    <w:rsid w:val="0074140F"/>
    <w:rsid w:val="00B47CC5"/>
    <w:rsid w:val="00B5027F"/>
    <w:rsid w:val="00C5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92"/>
  </w:style>
  <w:style w:type="paragraph" w:styleId="1">
    <w:name w:val="heading 1"/>
    <w:basedOn w:val="a"/>
    <w:link w:val="10"/>
    <w:uiPriority w:val="9"/>
    <w:qFormat/>
    <w:rsid w:val="00230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0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0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30825"/>
    <w:rPr>
      <w:b/>
      <w:bCs/>
    </w:rPr>
  </w:style>
  <w:style w:type="character" w:styleId="a4">
    <w:name w:val="Hyperlink"/>
    <w:basedOn w:val="a0"/>
    <w:uiPriority w:val="99"/>
    <w:semiHidden/>
    <w:unhideWhenUsed/>
    <w:rsid w:val="00230825"/>
    <w:rPr>
      <w:color w:val="0000FF"/>
      <w:u w:val="single"/>
    </w:rPr>
  </w:style>
  <w:style w:type="character" w:customStyle="1" w:styleId="floathint-marker">
    <w:name w:val="floathint-marker"/>
    <w:basedOn w:val="a0"/>
    <w:rsid w:val="00230825"/>
  </w:style>
  <w:style w:type="character" w:customStyle="1" w:styleId="apple-converted-space">
    <w:name w:val="apple-converted-space"/>
    <w:basedOn w:val="a0"/>
    <w:rsid w:val="0023082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08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08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308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2308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23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825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B5027F"/>
    <w:rPr>
      <w:color w:val="FF0000"/>
    </w:rPr>
  </w:style>
  <w:style w:type="character" w:customStyle="1" w:styleId="userlinkmenu">
    <w:name w:val="userlink_menu"/>
    <w:basedOn w:val="a0"/>
    <w:rsid w:val="00B50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7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7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4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3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6093&amp;action=statistics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4523572.rar&amp;title=%D0%97%D0%94.rar" TargetMode="External"/><Relationship Id="rId26" Type="http://schemas.openxmlformats.org/officeDocument/2006/relationships/hyperlink" Target="http://www.b2b-mrsk.ru/market/edit.html?action=edit&amp;id=2260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26093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26093&amp;action=offers" TargetMode="External"/><Relationship Id="rId12" Type="http://schemas.openxmlformats.org/officeDocument/2006/relationships/hyperlink" Target="http://www.b2b-mrsk.ru/market/view.html?id=226093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view.html?id=226093&amp;action=signed_doc&amp;key=auctio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edit.html?id=226093&amp;action=docs" TargetMode="External"/><Relationship Id="rId29" Type="http://schemas.openxmlformats.org/officeDocument/2006/relationships/hyperlink" Target="http://www.b2b-mrsk.ru/market/services_request.html?lot_type=1&amp;lot_id=22609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6093&amp;action=registered" TargetMode="External"/><Relationship Id="rId11" Type="http://schemas.openxmlformats.org/officeDocument/2006/relationships/hyperlink" Target="http://www.b2b-mrsk.ru/market/list.html?bookmarks=0&amp;all=0&amp;type=4&amp;cat_id=117421059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procedure_subscription.html?popup=1&amp;action=unsubscribe&amp;proc_type=auction&amp;proc_id=226093&amp;hash=34f9412d31956aa87236f80e2c19090e" TargetMode="External"/><Relationship Id="rId5" Type="http://schemas.openxmlformats.org/officeDocument/2006/relationships/hyperlink" Target="http://www.b2b-mrsk.ru/market/view.html?id=226093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www.b2b-mrsk.ru/market/view.html?action=cancel&amp;id=226093" TargetMode="External"/><Relationship Id="rId10" Type="http://schemas.openxmlformats.org/officeDocument/2006/relationships/hyperlink" Target="http://www.b2b-mrsk.ru/market/list.html?bookmarks=0&amp;all=0&amp;type=4&amp;cat_id=117421024" TargetMode="External"/><Relationship Id="rId19" Type="http://schemas.openxmlformats.org/officeDocument/2006/relationships/hyperlink" Target="http://www.b2b-mrsk.ru/download.html?file=file%2F4631806.pdf&amp;title=%D0%98%D0%BD%D1%84%D0%BE%D1%80%D0%BC%D0%B0%D1%86%D0%B8%D1%8F.pdf" TargetMode="External"/><Relationship Id="rId31" Type="http://schemas.openxmlformats.org/officeDocument/2006/relationships/hyperlink" Target="http://www.b2b-mrsk.ru/market/procedure_subscription.html?popup=1&amp;action=subscribe&amp;proc_type=auction&amp;proc_id=226093&amp;hash=34f9412d31956aa87236f80e2c19090e" TargetMode="External"/><Relationship Id="rId4" Type="http://schemas.openxmlformats.org/officeDocument/2006/relationships/hyperlink" Target="http://www.b2b-mrsk.ru/market/view.html?id=226093&amp;action=explanation" TargetMode="External"/><Relationship Id="rId9" Type="http://schemas.openxmlformats.org/officeDocument/2006/relationships/hyperlink" Target="http://www.b2b-mrsk.ru/market/view.html?id=226093&amp;action=changes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226093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6835</Characters>
  <Application>Microsoft Office Word</Application>
  <DocSecurity>0</DocSecurity>
  <Lines>56</Lines>
  <Paragraphs>16</Paragraphs>
  <ScaleCrop>false</ScaleCrop>
  <Company>ts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zakup-01</dc:creator>
  <cp:keywords/>
  <dc:description/>
  <cp:lastModifiedBy>zakup-03</cp:lastModifiedBy>
  <cp:revision>2</cp:revision>
  <dcterms:created xsi:type="dcterms:W3CDTF">2013-03-29T10:54:00Z</dcterms:created>
  <dcterms:modified xsi:type="dcterms:W3CDTF">2013-03-29T10:54:00Z</dcterms:modified>
</cp:coreProperties>
</file>