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1D" w:rsidRDefault="00B66B1D" w:rsidP="00B66B1D">
      <w:pPr>
        <w:pStyle w:val="1"/>
      </w:pPr>
      <w:r>
        <w:t>Запрос предложений № 1109645</w:t>
      </w:r>
    </w:p>
    <w:p w:rsidR="00B66B1D" w:rsidRDefault="00B66B1D" w:rsidP="00B66B1D">
      <w:pPr>
        <w:pStyle w:val="1"/>
      </w:pPr>
      <w:r>
        <w:t xml:space="preserve">Открытый запрос предложений на право заключения Договора на поставку </w:t>
      </w:r>
      <w:proofErr w:type="spellStart"/>
      <w:r>
        <w:t>птицезащитных</w:t>
      </w:r>
      <w:proofErr w:type="spellEnd"/>
      <w:r>
        <w:t xml:space="preserve"> устройств для нужд филиалов АО «</w:t>
      </w:r>
      <w:proofErr w:type="spellStart"/>
      <w:r>
        <w:t>Тюменьэнерго</w:t>
      </w:r>
      <w:proofErr w:type="spellEnd"/>
      <w:r>
        <w:t>»</w:t>
      </w:r>
    </w:p>
    <w:p w:rsidR="00B66B1D" w:rsidRDefault="00B66B1D" w:rsidP="00B66B1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Приём заявок завершается 31.10.2018 в 10:00 по московскому времени</w:t>
      </w:r>
      <w:r>
        <w:rPr>
          <w:rStyle w:val="imp"/>
        </w:rPr>
        <w:t xml:space="preserve">  (через 16 суток, 1 час, 43 минуты и 57 секунд)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6B1D" w:rsidTr="00B66B1D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66B1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66B1D" w:rsidRDefault="00B66B1D">
                  <w:pPr>
                    <w:pStyle w:val="2"/>
                    <w:divId w:val="1982342163"/>
                  </w:pPr>
                  <w:bookmarkStart w:id="0" w:name="_GoBack"/>
                  <w:bookmarkEnd w:id="0"/>
                </w:p>
              </w:tc>
            </w:tr>
            <w:tr w:rsidR="00B66B1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 w:rsidP="00B66B1D">
                        <w:r>
                          <w:rPr>
                            <w:b/>
                            <w:bCs/>
                          </w:rPr>
                          <w:t>27.90.12.120</w:t>
                        </w:r>
                        <w: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 w:rsidP="00B66B1D">
                        <w:r>
                          <w:rPr>
                            <w:b/>
                            <w:bCs/>
                          </w:rPr>
                          <w:t>27.9</w:t>
                        </w:r>
                        <w: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Не определено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b/>
                            <w:bCs/>
                          </w:rPr>
                          <w:t>5 480 257,84 руб. (цена с НДС)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4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15.10.2018 08:11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31.10.2018 10:00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 xml:space="preserve">15.10.2018 08:11,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Вне подразделений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hyperlink r:id="rId8" w:history="1">
                          <w:r>
                            <w:rPr>
                              <w:rStyle w:val="a4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>"</w:t>
                          </w:r>
                        </w:hyperlink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+7 (3462) 77-64-77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hyperlink r:id="rId10" w:history="1">
                          <w:r>
                            <w:rPr>
                              <w:rStyle w:val="a4"/>
                            </w:rPr>
                            <w:t>Заявка № 11375472</w:t>
                          </w:r>
                        </w:hyperlink>
                        <w:r>
                          <w:t xml:space="preserve"> </w:t>
                        </w:r>
                        <w:hyperlink r:id="rId11" w:history="1">
                          <w:r>
                            <w:rPr>
                              <w:rStyle w:val="a4"/>
                            </w:rPr>
                            <w:t>Строка № 1190 плана закупок на 2018 год</w:t>
                          </w:r>
                        </w:hyperlink>
                      </w:p>
                    </w:tc>
                  </w:tr>
                </w:tbl>
                <w:p w:rsidR="00B66B1D" w:rsidRDefault="00B66B1D"/>
              </w:tc>
            </w:tr>
            <w:tr w:rsidR="00B66B1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66B1D" w:rsidRDefault="00B66B1D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B66B1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BE348B4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6B1D" w:rsidRDefault="00B66B1D" w:rsidP="00B66B1D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6B1D" w:rsidRDefault="00B66B1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Нет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Да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39867BE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6B1D" w:rsidRDefault="00B66B1D" w:rsidP="00B66B1D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66B1D" w:rsidRDefault="00B66B1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Нет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60DE54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6B1D" w:rsidRDefault="00B66B1D" w:rsidP="00B66B1D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66B1D" w:rsidRDefault="00B66B1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Да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E8952E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6B1D" w:rsidRDefault="00B66B1D" w:rsidP="00B66B1D">
                        <w: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66B1D" w:rsidRDefault="00B66B1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lastRenderedPageBreak/>
                          <w:t>Да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0D885D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66B1D" w:rsidRDefault="00B66B1D" w:rsidP="00B66B1D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66B1D" w:rsidRDefault="00B66B1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Да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 w:rsidP="00B66B1D">
                        <w:hyperlink r:id="rId12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ЗД_птицезащита.7z</w:t>
                          </w:r>
                        </w:hyperlink>
                        <w:r>
                          <w:t> (9.4 МБ)</w:t>
                        </w:r>
                      </w:p>
                      <w:p w:rsidR="00B66B1D" w:rsidRDefault="00B66B1D" w:rsidP="00B66B1D">
                        <w:hyperlink r:id="rId13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66B1D" w:rsidRDefault="00B66B1D" w:rsidP="00B66B1D">
                        <w:hyperlink r:id="rId14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21.11.2018 12:00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30.11.2018 12:00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 xml:space="preserve">Тюменская область, Сургут </w:t>
                        </w:r>
                        <w:r>
                          <w:pict/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66B1D" w:rsidRDefault="00B66B1D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</w:t>
                        </w:r>
                        <w:r>
                          <w:lastRenderedPageBreak/>
      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66B1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66B1D" w:rsidRDefault="00B66B1D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6B1D" w:rsidRDefault="00B66B1D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66B1D" w:rsidRDefault="00B66B1D"/>
              </w:tc>
            </w:tr>
          </w:tbl>
          <w:p w:rsidR="00B66B1D" w:rsidRDefault="00B66B1D">
            <w:pPr>
              <w:rPr>
                <w:sz w:val="24"/>
                <w:szCs w:val="24"/>
              </w:rPr>
            </w:pPr>
          </w:p>
        </w:tc>
      </w:tr>
    </w:tbl>
    <w:p w:rsidR="00607D43" w:rsidRPr="00E80700" w:rsidRDefault="00607D43" w:rsidP="00E80700"/>
    <w:sectPr w:rsidR="00607D43" w:rsidRPr="00E8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432"/>
    <w:multiLevelType w:val="multilevel"/>
    <w:tmpl w:val="D79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A0BB2"/>
    <w:multiLevelType w:val="multilevel"/>
    <w:tmpl w:val="A916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E"/>
    <w:rsid w:val="000842B3"/>
    <w:rsid w:val="00607D43"/>
    <w:rsid w:val="009107EE"/>
    <w:rsid w:val="00B66B1D"/>
    <w:rsid w:val="00E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2FF8A-5C97-4C53-958B-10F5155F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842B3"/>
  </w:style>
  <w:style w:type="character" w:styleId="a4">
    <w:name w:val="Hyperlink"/>
    <w:basedOn w:val="a0"/>
    <w:uiPriority w:val="99"/>
    <w:semiHidden/>
    <w:unhideWhenUsed/>
    <w:rsid w:val="000842B3"/>
    <w:rPr>
      <w:color w:val="0000FF"/>
      <w:u w:val="single"/>
    </w:rPr>
  </w:style>
  <w:style w:type="character" w:customStyle="1" w:styleId="value">
    <w:name w:val="value"/>
    <w:basedOn w:val="a0"/>
    <w:rsid w:val="000842B3"/>
  </w:style>
  <w:style w:type="character" w:customStyle="1" w:styleId="ellipsis">
    <w:name w:val="ellipsis"/>
    <w:basedOn w:val="a0"/>
    <w:rsid w:val="000842B3"/>
  </w:style>
  <w:style w:type="character" w:customStyle="1" w:styleId="a-more">
    <w:name w:val="a-more"/>
    <w:basedOn w:val="a0"/>
    <w:rsid w:val="000842B3"/>
  </w:style>
  <w:style w:type="character" w:customStyle="1" w:styleId="a-less">
    <w:name w:val="a-less"/>
    <w:basedOn w:val="a0"/>
    <w:rsid w:val="000842B3"/>
  </w:style>
  <w:style w:type="character" w:customStyle="1" w:styleId="userlinkmenu">
    <w:name w:val="userlink_menu"/>
    <w:basedOn w:val="a0"/>
    <w:rsid w:val="000842B3"/>
  </w:style>
  <w:style w:type="character" w:customStyle="1" w:styleId="floathint-marker">
    <w:name w:val="floathint-marker"/>
    <w:basedOn w:val="a0"/>
    <w:rsid w:val="0008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4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9645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3071188.7z&amp;title=%D0%97%D0%94_%D0%BF%D1%82%D0%B8%D1%86%D0%B5%D0%B7%D0%B0%D1%89%D0%B8%D1%82%D0%B0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9645&amp;action=gkpz_fields&amp;back_url=%2Fmarket%2Fview.html%3Fid%3D1109645&amp;gkpz_trade_id=163206" TargetMode="External"/><Relationship Id="rId5" Type="http://schemas.openxmlformats.org/officeDocument/2006/relationships/hyperlink" Target="https://www.b2b-mrsk.ru/market/view.html?id=1109645&amp;switch_price_both_view=1" TargetMode="External"/><Relationship Id="rId15" Type="http://schemas.openxmlformats.org/officeDocument/2006/relationships/hyperlink" Target="https://www.b2b-mrsk.ru/market/view.html?id=1109645&amp;action=signed_doc&amp;key=auction" TargetMode="External"/><Relationship Id="rId10" Type="http://schemas.openxmlformats.org/officeDocument/2006/relationships/hyperlink" Target="https://www.b2b-mrsk.ru/personal/view_gkpz.html?id=11375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964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6413</Characters>
  <Application>Microsoft Office Word</Application>
  <DocSecurity>0</DocSecurity>
  <Lines>53</Lines>
  <Paragraphs>15</Paragraphs>
  <ScaleCrop>false</ScaleCrop>
  <Company>te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2018-09-28T10:21:00Z</dcterms:created>
  <dcterms:modified xsi:type="dcterms:W3CDTF">2018-10-15T05:16:00Z</dcterms:modified>
</cp:coreProperties>
</file>