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8E" w:rsidRDefault="0085078E" w:rsidP="0085078E">
      <w:pPr>
        <w:pStyle w:val="1"/>
        <w:rPr>
          <w:sz w:val="27"/>
          <w:szCs w:val="27"/>
        </w:rPr>
      </w:pPr>
      <w:r>
        <w:rPr>
          <w:sz w:val="27"/>
          <w:szCs w:val="27"/>
        </w:rPr>
        <w:t>Закрытый запрос цен (объявление о покупке) № 310557. Закрытый запрос цен по результатам открытых конкурентных...</w:t>
      </w:r>
    </w:p>
    <w:p w:rsidR="0085078E" w:rsidRDefault="0085078E" w:rsidP="0085078E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33419 по лоту № 4</w:t>
      </w:r>
    </w:p>
    <w:p w:rsidR="0085078E" w:rsidRDefault="0085078E" w:rsidP="0085078E">
      <w:pPr>
        <w:pStyle w:val="a4"/>
        <w:rPr>
          <w:rFonts w:ascii="Arial" w:hAnsi="Arial" w:cs="Arial"/>
          <w:sz w:val="18"/>
          <w:szCs w:val="18"/>
        </w:rPr>
      </w:pPr>
      <w:hyperlink r:id="rId4" w:history="1">
        <w:r>
          <w:rPr>
            <w:rStyle w:val="a3"/>
            <w:sz w:val="18"/>
            <w:szCs w:val="18"/>
          </w:rPr>
          <w:t>Смотреть конкурентные переговоры № 33419 &gt;&gt;</w:t>
        </w:r>
      </w:hyperlink>
    </w:p>
    <w:p w:rsidR="0085078E" w:rsidRDefault="0085078E" w:rsidP="0085078E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02.12.2013 в 12:00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5078E">
        <w:trPr>
          <w:tblCellSpacing w:w="0" w:type="dxa"/>
        </w:trPr>
        <w:tc>
          <w:tcPr>
            <w:tcW w:w="0" w:type="auto"/>
            <w:hideMark/>
          </w:tcPr>
          <w:p w:rsidR="0085078E" w:rsidRDefault="0085078E" w:rsidP="0085078E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85078E" w:rsidRDefault="0085078E" w:rsidP="0085078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5078E" w:rsidRDefault="0085078E" w:rsidP="0085078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5078E" w:rsidRDefault="0085078E" w:rsidP="0085078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5078E" w:rsidRDefault="0085078E" w:rsidP="0085078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5078E" w:rsidRDefault="0085078E" w:rsidP="0085078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85078E" w:rsidRDefault="0085078E" w:rsidP="0085078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5078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507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078E" w:rsidRDefault="0085078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Закрытый запрос цен по результатам открытых конкурентных переговоров № 33419 на право заключения договора на поставку вводов 35-220 кВ, в 1-2 кварталах 2014 года для нужд филиалов ОАО «Тюменьэнерго»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вводов 35-220 кВ, в 1-2 кварталах 2014 года для нужд филиалов ОАО «Тюменьэнерго» (Покупка)</w:t>
                  </w:r>
                </w:p>
              </w:tc>
            </w:tr>
            <w:tr w:rsidR="0085078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2691312 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Вводы высоковольтные на напряжение свыше 110 до 150 кВ</w:t>
                          </w:r>
                        </w:hyperlink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2691313 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Вводы высоковольтные на напряжение свыше 150 до 220 кВ</w:t>
                          </w:r>
                        </w:hyperlink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 w:rsidP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6" type="#_x0000_t75" style="width:1in;height:18.15pt" o:ole="">
                              <v:imagedata r:id="rId12" o:title=""/>
                            </v:shape>
                            <w:control r:id="rId13" w:name="DefaultOcxName" w:shapeid="_x0000_i1066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минеральных тепло- и звукоизоляционных материалов и изделий; 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15 452 717,54 руб. (цена с НДС)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15 452 717,54 руб. (цена с НДС)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22.11.2013 15:09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02.12.2013 12:00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вскрытия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23.12.2013 12:00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22.11.2013 15:09, </w:t>
                        </w:r>
                        <w:hyperlink r:id="rId1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Вне подразделений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(3462) 77-64-77</w:t>
                        </w:r>
                      </w:p>
                    </w:tc>
                  </w:tr>
                </w:tbl>
                <w:p w:rsidR="0085078E" w:rsidRDefault="008507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507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078E" w:rsidRDefault="0085078E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5078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85078E" w:rsidRDefault="0085078E" w:rsidP="0085078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85078E" w:rsidRDefault="0085078E" w:rsidP="0085078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85078E" w:rsidRDefault="0085078E" w:rsidP="0085078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 w:rsidP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ЗЗЦ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вводы_.zip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(3.1 Мб)</w:t>
                        </w:r>
                      </w:p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85078E" w:rsidRDefault="0085078E" w:rsidP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85078E" w:rsidRDefault="0085078E" w:rsidP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23.12.2013 12:00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23.12.2013 12:00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ХМАО-Югра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8507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078E" w:rsidRDefault="0085078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078E" w:rsidRDefault="008507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5078E" w:rsidRDefault="0085078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5078E" w:rsidRDefault="008507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7DEF" w:rsidRPr="0085078E" w:rsidRDefault="00AF7DEF" w:rsidP="0085078E"/>
    <w:sectPr w:rsidR="00AF7DEF" w:rsidRPr="0085078E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51A0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1A0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78E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5E75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3403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3A51A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1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51A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A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A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A51A0"/>
    <w:rPr>
      <w:color w:val="FF0000"/>
    </w:rPr>
  </w:style>
  <w:style w:type="character" w:customStyle="1" w:styleId="userlinkmenu">
    <w:name w:val="userlink_menu"/>
    <w:basedOn w:val="a0"/>
    <w:rsid w:val="003A51A0"/>
  </w:style>
  <w:style w:type="character" w:customStyle="1" w:styleId="floathint-marker">
    <w:name w:val="floathint-marker"/>
    <w:basedOn w:val="a0"/>
    <w:rsid w:val="003A51A0"/>
  </w:style>
  <w:style w:type="paragraph" w:styleId="a5">
    <w:name w:val="Document Map"/>
    <w:basedOn w:val="a"/>
    <w:link w:val="a6"/>
    <w:uiPriority w:val="99"/>
    <w:semiHidden/>
    <w:unhideWhenUsed/>
    <w:rsid w:val="003A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A5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657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24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86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95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7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0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2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5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055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ezheninaN%40id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10557&amp;action=docs" TargetMode="External"/><Relationship Id="rId7" Type="http://schemas.openxmlformats.org/officeDocument/2006/relationships/hyperlink" Target="http://www.b2b-mrsk.ru/market/view.html?id=310557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24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hyperlink" Target="http://www.b2b-mrsk.ru/download.html?file=file%2F6490539.zip&amp;title=%D0%97%D0%97%D0%A6+%D0%B2%D0%B2%D0%BE%D0%B4%D1%8B_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10557&amp;action=invitations" TargetMode="External"/><Relationship Id="rId11" Type="http://schemas.openxmlformats.org/officeDocument/2006/relationships/hyperlink" Target="http://www.b2b-mrsk.ru/market/list.html?bookmarks=0&amp;all=0&amp;type=4&amp;cat_id=42691313" TargetMode="External"/><Relationship Id="rId24" Type="http://schemas.openxmlformats.org/officeDocument/2006/relationships/hyperlink" Target="http://www.b2b-mrsk.ru/market/view.html?id=310557&amp;action=signed_doc&amp;key=auction" TargetMode="External"/><Relationship Id="rId5" Type="http://schemas.openxmlformats.org/officeDocument/2006/relationships/hyperlink" Target="http://www.b2b-mrsk.ru/market/view.html?id=310557&amp;action=explanation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42691312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_tender.html?id=33419" TargetMode="External"/><Relationship Id="rId9" Type="http://schemas.openxmlformats.org/officeDocument/2006/relationships/hyperlink" Target="http://www.b2b-mrsk.ru/market/view.html?id=310557&amp;action=statistics" TargetMode="External"/><Relationship Id="rId14" Type="http://schemas.openxmlformats.org/officeDocument/2006/relationships/hyperlink" Target="http://www.b2b-mrsk.ru/market/view.html?id=310557&amp;switch_price_both_view=1" TargetMode="External"/><Relationship Id="rId22" Type="http://schemas.openxmlformats.org/officeDocument/2006/relationships/hyperlink" Target="http://www.b2b-mrsk.ru/market/view.html?id=31055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955</Words>
  <Characters>5448</Characters>
  <Application>Microsoft Office Word</Application>
  <DocSecurity>0</DocSecurity>
  <Lines>45</Lines>
  <Paragraphs>12</Paragraphs>
  <ScaleCrop>false</ScaleCrop>
  <Company>oao te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2013-11-14T09:45:00Z</dcterms:created>
  <dcterms:modified xsi:type="dcterms:W3CDTF">2013-11-22T11:17:00Z</dcterms:modified>
</cp:coreProperties>
</file>