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19C2" w:rsidRPr="003D19C2" w:rsidRDefault="003D19C2" w:rsidP="003D19C2">
      <w:pPr>
        <w:spacing w:after="144" w:line="240" w:lineRule="auto"/>
        <w:outlineLvl w:val="0"/>
        <w:rPr>
          <w:rFonts w:ascii="Arial" w:eastAsia="Times New Roman" w:hAnsi="Arial" w:cs="Arial"/>
          <w:b/>
          <w:bCs/>
          <w:color w:val="000000"/>
          <w:kern w:val="36"/>
          <w:sz w:val="45"/>
          <w:szCs w:val="45"/>
          <w:lang w:eastAsia="ru-RU"/>
        </w:rPr>
      </w:pPr>
      <w:r w:rsidRPr="003D19C2">
        <w:rPr>
          <w:rFonts w:ascii="Arial" w:eastAsia="Times New Roman" w:hAnsi="Arial" w:cs="Arial"/>
          <w:b/>
          <w:bCs/>
          <w:color w:val="000000"/>
          <w:kern w:val="36"/>
          <w:sz w:val="45"/>
          <w:szCs w:val="45"/>
          <w:lang w:eastAsia="ru-RU"/>
        </w:rPr>
        <w:t>Запрос цен № 715673</w:t>
      </w:r>
      <w:r w:rsidRPr="003D19C2">
        <w:rPr>
          <w:rFonts w:ascii="Arial" w:eastAsia="Times New Roman" w:hAnsi="Arial" w:cs="Arial"/>
          <w:b/>
          <w:bCs/>
          <w:color w:val="000000"/>
          <w:kern w:val="36"/>
          <w:sz w:val="45"/>
          <w:szCs w:val="45"/>
          <w:lang w:eastAsia="ru-RU"/>
        </w:rPr>
        <w:br/>
      </w:r>
      <w:r w:rsidRPr="003D19C2">
        <w:rPr>
          <w:rFonts w:ascii="Arial" w:eastAsia="Times New Roman" w:hAnsi="Arial" w:cs="Arial"/>
          <w:b/>
          <w:bCs/>
          <w:color w:val="000000"/>
          <w:kern w:val="36"/>
          <w:sz w:val="34"/>
          <w:szCs w:val="34"/>
          <w:lang w:eastAsia="ru-RU"/>
        </w:rPr>
        <w:t>Открытый запрос цен на право заключения договора на поставку трансформаторов тока для нужд филиала АО «</w:t>
      </w:r>
      <w:proofErr w:type="spellStart"/>
      <w:r w:rsidRPr="003D19C2">
        <w:rPr>
          <w:rFonts w:ascii="Arial" w:eastAsia="Times New Roman" w:hAnsi="Arial" w:cs="Arial"/>
          <w:b/>
          <w:bCs/>
          <w:color w:val="000000"/>
          <w:kern w:val="36"/>
          <w:sz w:val="34"/>
          <w:szCs w:val="34"/>
          <w:lang w:eastAsia="ru-RU"/>
        </w:rPr>
        <w:t>Тюменьэнерго</w:t>
      </w:r>
      <w:proofErr w:type="spellEnd"/>
      <w:r w:rsidRPr="003D19C2">
        <w:rPr>
          <w:rFonts w:ascii="Arial" w:eastAsia="Times New Roman" w:hAnsi="Arial" w:cs="Arial"/>
          <w:b/>
          <w:bCs/>
          <w:color w:val="000000"/>
          <w:kern w:val="36"/>
          <w:sz w:val="34"/>
          <w:szCs w:val="34"/>
          <w:lang w:eastAsia="ru-RU"/>
        </w:rPr>
        <w:t xml:space="preserve">» </w:t>
      </w:r>
      <w:proofErr w:type="spellStart"/>
      <w:r w:rsidRPr="003D19C2">
        <w:rPr>
          <w:rFonts w:ascii="Arial" w:eastAsia="Times New Roman" w:hAnsi="Arial" w:cs="Arial"/>
          <w:b/>
          <w:bCs/>
          <w:color w:val="000000"/>
          <w:kern w:val="36"/>
          <w:sz w:val="34"/>
          <w:szCs w:val="34"/>
          <w:lang w:eastAsia="ru-RU"/>
        </w:rPr>
        <w:t>Нижневартовские</w:t>
      </w:r>
      <w:proofErr w:type="spellEnd"/>
      <w:r w:rsidRPr="003D19C2">
        <w:rPr>
          <w:rFonts w:ascii="Arial" w:eastAsia="Times New Roman" w:hAnsi="Arial" w:cs="Arial"/>
          <w:b/>
          <w:bCs/>
          <w:color w:val="000000"/>
          <w:kern w:val="36"/>
          <w:sz w:val="34"/>
          <w:szCs w:val="34"/>
          <w:lang w:eastAsia="ru-RU"/>
        </w:rPr>
        <w:t xml:space="preserve"> электрические сети</w:t>
      </w:r>
    </w:p>
    <w:p w:rsidR="003D19C2" w:rsidRPr="003D19C2" w:rsidRDefault="003D19C2" w:rsidP="003D19C2">
      <w:pPr>
        <w:spacing w:before="171" w:after="171" w:line="343" w:lineRule="atLeast"/>
        <w:rPr>
          <w:rFonts w:ascii="Arial" w:eastAsia="Times New Roman" w:hAnsi="Arial" w:cs="Arial"/>
          <w:color w:val="000000"/>
          <w:sz w:val="21"/>
          <w:szCs w:val="21"/>
          <w:lang w:eastAsia="ru-RU"/>
        </w:rPr>
      </w:pPr>
      <w:r w:rsidRPr="003D19C2">
        <w:rPr>
          <w:rFonts w:ascii="Arial" w:eastAsia="Times New Roman" w:hAnsi="Arial" w:cs="Arial"/>
          <w:color w:val="000000"/>
          <w:sz w:val="21"/>
          <w:szCs w:val="21"/>
          <w:lang w:eastAsia="ru-RU"/>
        </w:rPr>
        <w:t>Приём заявок завершается 12.10.2016 в 12:00 по московскому времени</w:t>
      </w:r>
      <w:r w:rsidRPr="003D19C2">
        <w:rPr>
          <w:rFonts w:ascii="Arial" w:eastAsia="Times New Roman" w:hAnsi="Arial" w:cs="Arial"/>
          <w:color w:val="E4002B"/>
          <w:sz w:val="21"/>
          <w:szCs w:val="21"/>
          <w:lang w:eastAsia="ru-RU"/>
        </w:rPr>
        <w:t> (через 5 суток, 2 часа, 14 минут и 47 секунд</w:t>
      </w:r>
      <w:proofErr w:type="gramStart"/>
      <w:r w:rsidRPr="003D19C2">
        <w:rPr>
          <w:rFonts w:ascii="Arial" w:eastAsia="Times New Roman" w:hAnsi="Arial" w:cs="Arial"/>
          <w:color w:val="E4002B"/>
          <w:sz w:val="21"/>
          <w:szCs w:val="21"/>
          <w:lang w:eastAsia="ru-RU"/>
        </w:rPr>
        <w:t xml:space="preserve">) </w:t>
      </w:r>
      <w:r w:rsidRPr="003D19C2">
        <w:rPr>
          <w:rFonts w:ascii="Arial" w:eastAsia="Times New Roman" w:hAnsi="Arial" w:cs="Arial"/>
          <w:vanish/>
          <w:color w:val="E4002B"/>
          <w:sz w:val="21"/>
          <w:szCs w:val="21"/>
          <w:lang w:eastAsia="ru-RU"/>
        </w:rPr>
        <w:t xml:space="preserve">(завершён) </w:t>
      </w:r>
      <w:r w:rsidRPr="003D19C2">
        <w:rPr>
          <w:rFonts w:ascii="Arial" w:eastAsia="Times New Roman" w:hAnsi="Arial" w:cs="Arial"/>
          <w:vanish/>
          <w:color w:val="E4002B"/>
          <w:sz w:val="21"/>
          <w:szCs w:val="21"/>
          <w:lang w:eastAsia="ru-RU"/>
        </w:rPr>
        <w:br/>
      </w:r>
      <w:r w:rsidRPr="003D19C2">
        <w:rPr>
          <w:rFonts w:ascii="Arial" w:eastAsia="Times New Roman" w:hAnsi="Arial" w:cs="Arial"/>
          <w:b/>
          <w:bCs/>
          <w:vanish/>
          <w:color w:val="E4002B"/>
          <w:sz w:val="21"/>
          <w:szCs w:val="21"/>
          <w:lang w:eastAsia="ru-RU"/>
        </w:rPr>
        <w:t>Не удалось обновить дату и время окончания процедуры! Проверьте соединение с интернетом и обновите страницу!</w:t>
      </w:r>
      <w:r w:rsidRPr="003D19C2">
        <w:rPr>
          <w:rFonts w:ascii="Arial" w:eastAsia="Times New Roman" w:hAnsi="Arial" w:cs="Arial"/>
          <w:vanish/>
          <w:color w:val="E4002B"/>
          <w:sz w:val="21"/>
          <w:szCs w:val="21"/>
          <w:lang w:eastAsia="ru-RU"/>
        </w:rPr>
        <w:t xml:space="preserve"> </w:t>
      </w:r>
      <w:r w:rsidRPr="003D19C2">
        <w:rPr>
          <w:rFonts w:ascii="Arial" w:eastAsia="Times New Roman" w:hAnsi="Arial" w:cs="Arial"/>
          <w:color w:val="000000"/>
          <w:sz w:val="21"/>
          <w:szCs w:val="21"/>
          <w:lang w:eastAsia="ru-RU"/>
        </w:rPr>
        <w:t>.</w:t>
      </w:r>
      <w:proofErr w:type="gramEnd"/>
    </w:p>
    <w:tbl>
      <w:tblPr>
        <w:tblW w:w="5000" w:type="pct"/>
        <w:tblCellSpacing w:w="0" w:type="dxa"/>
        <w:tblCellMar>
          <w:left w:w="0" w:type="dxa"/>
          <w:right w:w="0" w:type="dxa"/>
        </w:tblCellMar>
        <w:tblLook w:val="04A0" w:firstRow="1" w:lastRow="0" w:firstColumn="1" w:lastColumn="0" w:noHBand="0" w:noVBand="1"/>
      </w:tblPr>
      <w:tblGrid>
        <w:gridCol w:w="9637"/>
      </w:tblGrid>
      <w:tr w:rsidR="003D19C2" w:rsidRPr="003D19C2" w:rsidTr="003D19C2">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637"/>
            </w:tblGrid>
            <w:tr w:rsidR="003D19C2" w:rsidRPr="003D19C2">
              <w:trPr>
                <w:tblCellSpacing w:w="7" w:type="dxa"/>
              </w:trPr>
              <w:tc>
                <w:tcPr>
                  <w:tcW w:w="0" w:type="auto"/>
                  <w:shd w:val="clear" w:color="auto" w:fill="C7CCD3"/>
                  <w:tcMar>
                    <w:top w:w="75" w:type="dxa"/>
                    <w:left w:w="75" w:type="dxa"/>
                    <w:bottom w:w="75" w:type="dxa"/>
                    <w:right w:w="75" w:type="dxa"/>
                  </w:tcMar>
                  <w:hideMark/>
                </w:tcPr>
                <w:p w:rsidR="003D19C2" w:rsidRPr="003D19C2" w:rsidRDefault="003D19C2" w:rsidP="003D19C2">
                  <w:pPr>
                    <w:shd w:val="clear" w:color="auto" w:fill="C7CCD3"/>
                    <w:spacing w:after="0" w:line="288" w:lineRule="auto"/>
                    <w:outlineLvl w:val="2"/>
                    <w:rPr>
                      <w:rFonts w:ascii="Arial" w:eastAsia="Times New Roman" w:hAnsi="Arial" w:cs="Arial"/>
                      <w:color w:val="333333"/>
                      <w:sz w:val="21"/>
                      <w:szCs w:val="21"/>
                      <w:lang w:eastAsia="ru-RU"/>
                    </w:rPr>
                  </w:pPr>
                  <w:r w:rsidRPr="003D19C2">
                    <w:rPr>
                      <w:rFonts w:ascii="Arial" w:eastAsia="Times New Roman" w:hAnsi="Arial" w:cs="Arial"/>
                      <w:color w:val="333333"/>
                      <w:sz w:val="21"/>
                      <w:szCs w:val="21"/>
                      <w:lang w:eastAsia="ru-RU"/>
                    </w:rPr>
                    <w:t>Открытый запрос цен на право заключения договора на поставку трансформаторов тока для нужд филиала АО «</w:t>
                  </w:r>
                  <w:proofErr w:type="spellStart"/>
                  <w:r w:rsidRPr="003D19C2">
                    <w:rPr>
                      <w:rFonts w:ascii="Arial" w:eastAsia="Times New Roman" w:hAnsi="Arial" w:cs="Arial"/>
                      <w:color w:val="333333"/>
                      <w:sz w:val="21"/>
                      <w:szCs w:val="21"/>
                      <w:lang w:eastAsia="ru-RU"/>
                    </w:rPr>
                    <w:t>Тюменьэнерго</w:t>
                  </w:r>
                  <w:proofErr w:type="spellEnd"/>
                  <w:r w:rsidRPr="003D19C2">
                    <w:rPr>
                      <w:rFonts w:ascii="Arial" w:eastAsia="Times New Roman" w:hAnsi="Arial" w:cs="Arial"/>
                      <w:color w:val="333333"/>
                      <w:sz w:val="21"/>
                      <w:szCs w:val="21"/>
                      <w:lang w:eastAsia="ru-RU"/>
                    </w:rPr>
                    <w:t xml:space="preserve">» </w:t>
                  </w:r>
                  <w:proofErr w:type="spellStart"/>
                  <w:r w:rsidRPr="003D19C2">
                    <w:rPr>
                      <w:rFonts w:ascii="Arial" w:eastAsia="Times New Roman" w:hAnsi="Arial" w:cs="Arial"/>
                      <w:color w:val="333333"/>
                      <w:sz w:val="21"/>
                      <w:szCs w:val="21"/>
                      <w:lang w:eastAsia="ru-RU"/>
                    </w:rPr>
                    <w:t>Нижневартовские</w:t>
                  </w:r>
                  <w:proofErr w:type="spellEnd"/>
                  <w:r w:rsidRPr="003D19C2">
                    <w:rPr>
                      <w:rFonts w:ascii="Arial" w:eastAsia="Times New Roman" w:hAnsi="Arial" w:cs="Arial"/>
                      <w:color w:val="333333"/>
                      <w:sz w:val="21"/>
                      <w:szCs w:val="21"/>
                      <w:lang w:eastAsia="ru-RU"/>
                    </w:rPr>
                    <w:t xml:space="preserve"> электрические сети</w:t>
                  </w:r>
                  <w:r w:rsidRPr="003D19C2">
                    <w:rPr>
                      <w:rFonts w:ascii="Arial" w:eastAsia="Times New Roman" w:hAnsi="Arial" w:cs="Arial"/>
                      <w:color w:val="333333"/>
                      <w:sz w:val="21"/>
                      <w:szCs w:val="21"/>
                      <w:lang w:eastAsia="ru-RU"/>
                    </w:rPr>
                    <w:br/>
                    <w:t>Поставка трансформаторов тока для нужд филиала АО «</w:t>
                  </w:r>
                  <w:proofErr w:type="spellStart"/>
                  <w:r w:rsidRPr="003D19C2">
                    <w:rPr>
                      <w:rFonts w:ascii="Arial" w:eastAsia="Times New Roman" w:hAnsi="Arial" w:cs="Arial"/>
                      <w:color w:val="333333"/>
                      <w:sz w:val="21"/>
                      <w:szCs w:val="21"/>
                      <w:lang w:eastAsia="ru-RU"/>
                    </w:rPr>
                    <w:t>Тюменьэнерго</w:t>
                  </w:r>
                  <w:proofErr w:type="spellEnd"/>
                  <w:r w:rsidRPr="003D19C2">
                    <w:rPr>
                      <w:rFonts w:ascii="Arial" w:eastAsia="Times New Roman" w:hAnsi="Arial" w:cs="Arial"/>
                      <w:color w:val="333333"/>
                      <w:sz w:val="21"/>
                      <w:szCs w:val="21"/>
                      <w:lang w:eastAsia="ru-RU"/>
                    </w:rPr>
                    <w:t xml:space="preserve">» </w:t>
                  </w:r>
                  <w:proofErr w:type="spellStart"/>
                  <w:r w:rsidRPr="003D19C2">
                    <w:rPr>
                      <w:rFonts w:ascii="Arial" w:eastAsia="Times New Roman" w:hAnsi="Arial" w:cs="Arial"/>
                      <w:color w:val="333333"/>
                      <w:sz w:val="21"/>
                      <w:szCs w:val="21"/>
                      <w:lang w:eastAsia="ru-RU"/>
                    </w:rPr>
                    <w:t>Нижневартовские</w:t>
                  </w:r>
                  <w:proofErr w:type="spellEnd"/>
                  <w:r w:rsidRPr="003D19C2">
                    <w:rPr>
                      <w:rFonts w:ascii="Arial" w:eastAsia="Times New Roman" w:hAnsi="Arial" w:cs="Arial"/>
                      <w:color w:val="333333"/>
                      <w:sz w:val="21"/>
                      <w:szCs w:val="21"/>
                      <w:lang w:eastAsia="ru-RU"/>
                    </w:rPr>
                    <w:t xml:space="preserve"> электрические сети (Поставка) Свернуть </w:t>
                  </w:r>
                </w:p>
              </w:tc>
            </w:tr>
            <w:tr w:rsidR="003D19C2" w:rsidRPr="003D19C2">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844"/>
                    <w:gridCol w:w="5765"/>
                  </w:tblGrid>
                  <w:tr w:rsidR="003D19C2" w:rsidRPr="003D19C2">
                    <w:trPr>
                      <w:tblCellSpacing w:w="0" w:type="dxa"/>
                    </w:trPr>
                    <w:tc>
                      <w:tcPr>
                        <w:tcW w:w="2000" w:type="pct"/>
                        <w:shd w:val="clear" w:color="auto" w:fill="DDE3EB"/>
                        <w:hideMark/>
                      </w:tcPr>
                      <w:p w:rsidR="003D19C2" w:rsidRPr="003D19C2" w:rsidRDefault="003D19C2" w:rsidP="003D19C2">
                        <w:pPr>
                          <w:spacing w:after="0" w:line="343" w:lineRule="atLeast"/>
                          <w:rPr>
                            <w:rFonts w:ascii="Arial" w:eastAsia="Times New Roman" w:hAnsi="Arial" w:cs="Arial"/>
                            <w:color w:val="000000"/>
                            <w:sz w:val="21"/>
                            <w:szCs w:val="21"/>
                            <w:lang w:eastAsia="ru-RU"/>
                          </w:rPr>
                        </w:pPr>
                        <w:r w:rsidRPr="003D19C2">
                          <w:rPr>
                            <w:rFonts w:ascii="Arial" w:eastAsia="Times New Roman" w:hAnsi="Arial" w:cs="Arial"/>
                            <w:color w:val="000000"/>
                            <w:sz w:val="21"/>
                            <w:szCs w:val="21"/>
                            <w:lang w:eastAsia="ru-RU"/>
                          </w:rPr>
                          <w:t>Категории классификатора:</w:t>
                        </w:r>
                      </w:p>
                    </w:tc>
                    <w:tc>
                      <w:tcPr>
                        <w:tcW w:w="0" w:type="auto"/>
                        <w:shd w:val="clear" w:color="auto" w:fill="DDE3EB"/>
                        <w:hideMark/>
                      </w:tcPr>
                      <w:p w:rsidR="003D19C2" w:rsidRPr="003D19C2" w:rsidRDefault="003D19C2" w:rsidP="003D19C2">
                        <w:pPr>
                          <w:spacing w:after="0" w:line="343" w:lineRule="atLeast"/>
                          <w:rPr>
                            <w:rFonts w:ascii="Arial" w:eastAsia="Times New Roman" w:hAnsi="Arial" w:cs="Arial"/>
                            <w:color w:val="000000"/>
                            <w:sz w:val="21"/>
                            <w:szCs w:val="21"/>
                            <w:lang w:eastAsia="ru-RU"/>
                          </w:rPr>
                        </w:pPr>
                        <w:r w:rsidRPr="003D19C2">
                          <w:rPr>
                            <w:rFonts w:ascii="Arial" w:eastAsia="Times New Roman" w:hAnsi="Arial" w:cs="Arial"/>
                            <w:color w:val="000000"/>
                            <w:sz w:val="21"/>
                            <w:szCs w:val="21"/>
                            <w:lang w:eastAsia="ru-RU"/>
                          </w:rPr>
                          <w:t>3120133 </w:t>
                        </w:r>
                        <w:hyperlink r:id="rId5" w:history="1">
                          <w:r w:rsidRPr="003D19C2">
                            <w:rPr>
                              <w:rFonts w:ascii="Arial" w:eastAsia="Times New Roman" w:hAnsi="Arial" w:cs="Arial"/>
                              <w:color w:val="1367CF"/>
                              <w:sz w:val="21"/>
                              <w:szCs w:val="21"/>
                              <w:bdr w:val="none" w:sz="0" w:space="0" w:color="auto" w:frame="1"/>
                              <w:lang w:eastAsia="ru-RU"/>
                            </w:rPr>
                            <w:t xml:space="preserve">Трансформаторы тока напряжением от 15 до 35 </w:t>
                          </w:r>
                          <w:proofErr w:type="spellStart"/>
                          <w:r w:rsidRPr="003D19C2">
                            <w:rPr>
                              <w:rFonts w:ascii="Arial" w:eastAsia="Times New Roman" w:hAnsi="Arial" w:cs="Arial"/>
                              <w:color w:val="1367CF"/>
                              <w:sz w:val="21"/>
                              <w:szCs w:val="21"/>
                              <w:bdr w:val="none" w:sz="0" w:space="0" w:color="auto" w:frame="1"/>
                              <w:lang w:eastAsia="ru-RU"/>
                            </w:rPr>
                            <w:t>кВ</w:t>
                          </w:r>
                          <w:proofErr w:type="spellEnd"/>
                        </w:hyperlink>
                      </w:p>
                    </w:tc>
                  </w:tr>
                  <w:tr w:rsidR="003D19C2" w:rsidRPr="003D19C2">
                    <w:trPr>
                      <w:tblCellSpacing w:w="0" w:type="dxa"/>
                    </w:trPr>
                    <w:tc>
                      <w:tcPr>
                        <w:tcW w:w="2000" w:type="pct"/>
                        <w:shd w:val="clear" w:color="auto" w:fill="EDF0F3"/>
                        <w:hideMark/>
                      </w:tcPr>
                      <w:p w:rsidR="003D19C2" w:rsidRPr="003D19C2" w:rsidRDefault="003D19C2" w:rsidP="003D19C2">
                        <w:pPr>
                          <w:spacing w:after="0" w:line="343" w:lineRule="atLeast"/>
                          <w:rPr>
                            <w:rFonts w:ascii="Arial" w:eastAsia="Times New Roman" w:hAnsi="Arial" w:cs="Arial"/>
                            <w:color w:val="000000"/>
                            <w:sz w:val="21"/>
                            <w:szCs w:val="21"/>
                            <w:lang w:eastAsia="ru-RU"/>
                          </w:rPr>
                        </w:pPr>
                        <w:r w:rsidRPr="003D19C2">
                          <w:rPr>
                            <w:rFonts w:ascii="Arial" w:eastAsia="Times New Roman" w:hAnsi="Arial" w:cs="Arial"/>
                            <w:color w:val="000000"/>
                            <w:sz w:val="21"/>
                            <w:szCs w:val="21"/>
                            <w:lang w:eastAsia="ru-RU"/>
                          </w:rPr>
                          <w:t>Категория ОКПД2:</w:t>
                        </w:r>
                      </w:p>
                    </w:tc>
                    <w:tc>
                      <w:tcPr>
                        <w:tcW w:w="0" w:type="auto"/>
                        <w:shd w:val="clear" w:color="auto" w:fill="EDF0F3"/>
                        <w:hideMark/>
                      </w:tcPr>
                      <w:p w:rsidR="003D19C2" w:rsidRPr="003D19C2" w:rsidRDefault="003D19C2" w:rsidP="003D19C2">
                        <w:pPr>
                          <w:spacing w:after="0" w:line="343" w:lineRule="atLeast"/>
                          <w:rPr>
                            <w:rFonts w:ascii="Arial" w:eastAsia="Times New Roman" w:hAnsi="Arial" w:cs="Arial"/>
                            <w:color w:val="000000"/>
                            <w:sz w:val="21"/>
                            <w:szCs w:val="21"/>
                            <w:lang w:eastAsia="ru-RU"/>
                          </w:rPr>
                        </w:pPr>
                        <w:proofErr w:type="gramStart"/>
                        <w:r w:rsidRPr="003D19C2">
                          <w:rPr>
                            <w:rFonts w:ascii="Arial" w:eastAsia="Times New Roman" w:hAnsi="Arial" w:cs="Arial"/>
                            <w:b/>
                            <w:bCs/>
                            <w:color w:val="000000"/>
                            <w:sz w:val="21"/>
                            <w:szCs w:val="21"/>
                            <w:lang w:eastAsia="ru-RU"/>
                          </w:rPr>
                          <w:t>27.11.43.000</w:t>
                        </w:r>
                        <w:r w:rsidRPr="003D19C2">
                          <w:rPr>
                            <w:rFonts w:ascii="Arial" w:eastAsia="Times New Roman" w:hAnsi="Arial" w:cs="Arial"/>
                            <w:color w:val="000000"/>
                            <w:sz w:val="21"/>
                            <w:szCs w:val="21"/>
                            <w:lang w:eastAsia="ru-RU"/>
                          </w:rPr>
                          <w:t>  Трансформаторы</w:t>
                        </w:r>
                        <w:proofErr w:type="gramEnd"/>
                        <w:r w:rsidRPr="003D19C2">
                          <w:rPr>
                            <w:rFonts w:ascii="Arial" w:eastAsia="Times New Roman" w:hAnsi="Arial" w:cs="Arial"/>
                            <w:color w:val="000000"/>
                            <w:sz w:val="21"/>
                            <w:szCs w:val="21"/>
                            <w:lang w:eastAsia="ru-RU"/>
                          </w:rPr>
                          <w:t xml:space="preserve"> прочие мощностью более 16 </w:t>
                        </w:r>
                        <w:proofErr w:type="spellStart"/>
                        <w:r w:rsidRPr="003D19C2">
                          <w:rPr>
                            <w:rFonts w:ascii="Arial" w:eastAsia="Times New Roman" w:hAnsi="Arial" w:cs="Arial"/>
                            <w:color w:val="000000"/>
                            <w:sz w:val="21"/>
                            <w:szCs w:val="21"/>
                            <w:lang w:eastAsia="ru-RU"/>
                          </w:rPr>
                          <w:t>кВА</w:t>
                        </w:r>
                        <w:proofErr w:type="spellEnd"/>
                      </w:p>
                    </w:tc>
                  </w:tr>
                  <w:tr w:rsidR="003D19C2" w:rsidRPr="003D19C2">
                    <w:trPr>
                      <w:tblCellSpacing w:w="0" w:type="dxa"/>
                    </w:trPr>
                    <w:tc>
                      <w:tcPr>
                        <w:tcW w:w="2000" w:type="pct"/>
                        <w:shd w:val="clear" w:color="auto" w:fill="DDE3EB"/>
                        <w:hideMark/>
                      </w:tcPr>
                      <w:p w:rsidR="003D19C2" w:rsidRPr="003D19C2" w:rsidRDefault="003D19C2" w:rsidP="003D19C2">
                        <w:pPr>
                          <w:spacing w:after="0" w:line="343" w:lineRule="atLeast"/>
                          <w:rPr>
                            <w:rFonts w:ascii="Arial" w:eastAsia="Times New Roman" w:hAnsi="Arial" w:cs="Arial"/>
                            <w:color w:val="000000"/>
                            <w:sz w:val="21"/>
                            <w:szCs w:val="21"/>
                            <w:lang w:eastAsia="ru-RU"/>
                          </w:rPr>
                        </w:pPr>
                        <w:r w:rsidRPr="003D19C2">
                          <w:rPr>
                            <w:rFonts w:ascii="Arial" w:eastAsia="Times New Roman" w:hAnsi="Arial" w:cs="Arial"/>
                            <w:color w:val="000000"/>
                            <w:sz w:val="21"/>
                            <w:szCs w:val="21"/>
                            <w:lang w:eastAsia="ru-RU"/>
                          </w:rPr>
                          <w:t>Категория ОКВЭД2:</w:t>
                        </w:r>
                      </w:p>
                    </w:tc>
                    <w:tc>
                      <w:tcPr>
                        <w:tcW w:w="0" w:type="auto"/>
                        <w:shd w:val="clear" w:color="auto" w:fill="DDE3EB"/>
                        <w:hideMark/>
                      </w:tcPr>
                      <w:p w:rsidR="003D19C2" w:rsidRPr="003D19C2" w:rsidRDefault="003D19C2" w:rsidP="003D19C2">
                        <w:pPr>
                          <w:spacing w:after="0" w:line="343" w:lineRule="atLeast"/>
                          <w:rPr>
                            <w:rFonts w:ascii="Arial" w:eastAsia="Times New Roman" w:hAnsi="Arial" w:cs="Arial"/>
                            <w:color w:val="000000"/>
                            <w:sz w:val="21"/>
                            <w:szCs w:val="21"/>
                            <w:lang w:eastAsia="ru-RU"/>
                          </w:rPr>
                        </w:pPr>
                        <w:proofErr w:type="gramStart"/>
                        <w:r w:rsidRPr="003D19C2">
                          <w:rPr>
                            <w:rFonts w:ascii="Arial" w:eastAsia="Times New Roman" w:hAnsi="Arial" w:cs="Arial"/>
                            <w:b/>
                            <w:bCs/>
                            <w:color w:val="000000"/>
                            <w:sz w:val="21"/>
                            <w:szCs w:val="21"/>
                            <w:lang w:eastAsia="ru-RU"/>
                          </w:rPr>
                          <w:t>27.11.13</w:t>
                        </w:r>
                        <w:r w:rsidRPr="003D19C2">
                          <w:rPr>
                            <w:rFonts w:ascii="Arial" w:eastAsia="Times New Roman" w:hAnsi="Arial" w:cs="Arial"/>
                            <w:color w:val="000000"/>
                            <w:sz w:val="21"/>
                            <w:szCs w:val="21"/>
                            <w:lang w:eastAsia="ru-RU"/>
                          </w:rPr>
                          <w:t>  Производство</w:t>
                        </w:r>
                        <w:proofErr w:type="gramEnd"/>
                        <w:r w:rsidRPr="003D19C2">
                          <w:rPr>
                            <w:rFonts w:ascii="Arial" w:eastAsia="Times New Roman" w:hAnsi="Arial" w:cs="Arial"/>
                            <w:color w:val="000000"/>
                            <w:sz w:val="21"/>
                            <w:szCs w:val="21"/>
                            <w:lang w:eastAsia="ru-RU"/>
                          </w:rPr>
                          <w:t xml:space="preserve"> трансформаторов</w:t>
                        </w:r>
                      </w:p>
                    </w:tc>
                  </w:tr>
                  <w:tr w:rsidR="003D19C2" w:rsidRPr="003D19C2">
                    <w:trPr>
                      <w:tblCellSpacing w:w="0" w:type="dxa"/>
                    </w:trPr>
                    <w:tc>
                      <w:tcPr>
                        <w:tcW w:w="2000" w:type="pct"/>
                        <w:shd w:val="clear" w:color="auto" w:fill="EDF0F3"/>
                        <w:hideMark/>
                      </w:tcPr>
                      <w:p w:rsidR="003D19C2" w:rsidRPr="003D19C2" w:rsidRDefault="003D19C2" w:rsidP="003D19C2">
                        <w:pPr>
                          <w:spacing w:after="0" w:line="343" w:lineRule="atLeast"/>
                          <w:rPr>
                            <w:rFonts w:ascii="Arial" w:eastAsia="Times New Roman" w:hAnsi="Arial" w:cs="Arial"/>
                            <w:color w:val="000000"/>
                            <w:sz w:val="21"/>
                            <w:szCs w:val="21"/>
                            <w:lang w:eastAsia="ru-RU"/>
                          </w:rPr>
                        </w:pPr>
                        <w:r w:rsidRPr="003D19C2">
                          <w:rPr>
                            <w:rFonts w:ascii="Arial" w:eastAsia="Times New Roman" w:hAnsi="Arial" w:cs="Arial"/>
                            <w:color w:val="000000"/>
                            <w:sz w:val="21"/>
                            <w:szCs w:val="21"/>
                            <w:lang w:eastAsia="ru-RU"/>
                          </w:rPr>
                          <w:t>Количество:</w:t>
                        </w:r>
                      </w:p>
                    </w:tc>
                    <w:tc>
                      <w:tcPr>
                        <w:tcW w:w="0" w:type="auto"/>
                        <w:shd w:val="clear" w:color="auto" w:fill="EDF0F3"/>
                        <w:hideMark/>
                      </w:tcPr>
                      <w:p w:rsidR="003D19C2" w:rsidRPr="003D19C2" w:rsidRDefault="003D19C2" w:rsidP="003D19C2">
                        <w:pPr>
                          <w:spacing w:after="0" w:line="343" w:lineRule="atLeast"/>
                          <w:rPr>
                            <w:rFonts w:ascii="Arial" w:eastAsia="Times New Roman" w:hAnsi="Arial" w:cs="Arial"/>
                            <w:color w:val="000000"/>
                            <w:sz w:val="21"/>
                            <w:szCs w:val="21"/>
                            <w:lang w:eastAsia="ru-RU"/>
                          </w:rPr>
                        </w:pPr>
                        <w:r w:rsidRPr="003D19C2">
                          <w:rPr>
                            <w:rFonts w:ascii="Arial" w:eastAsia="Times New Roman" w:hAnsi="Arial" w:cs="Arial"/>
                            <w:color w:val="000000"/>
                            <w:sz w:val="21"/>
                            <w:szCs w:val="21"/>
                            <w:lang w:eastAsia="ru-RU"/>
                          </w:rPr>
                          <w:t>23 </w:t>
                        </w:r>
                        <w:proofErr w:type="spellStart"/>
                        <w:r w:rsidRPr="003D19C2">
                          <w:rPr>
                            <w:rFonts w:ascii="Arial" w:eastAsia="Times New Roman" w:hAnsi="Arial" w:cs="Arial"/>
                            <w:color w:val="000000"/>
                            <w:sz w:val="21"/>
                            <w:szCs w:val="21"/>
                            <w:lang w:eastAsia="ru-RU"/>
                          </w:rPr>
                          <w:t>шт</w:t>
                        </w:r>
                        <w:proofErr w:type="spellEnd"/>
                      </w:p>
                    </w:tc>
                  </w:tr>
                  <w:tr w:rsidR="003D19C2" w:rsidRPr="003D19C2">
                    <w:trPr>
                      <w:tblCellSpacing w:w="0" w:type="dxa"/>
                    </w:trPr>
                    <w:tc>
                      <w:tcPr>
                        <w:tcW w:w="2000" w:type="pct"/>
                        <w:shd w:val="clear" w:color="auto" w:fill="DDE3EB"/>
                        <w:hideMark/>
                      </w:tcPr>
                      <w:p w:rsidR="003D19C2" w:rsidRPr="003D19C2" w:rsidRDefault="003D19C2" w:rsidP="003D19C2">
                        <w:pPr>
                          <w:spacing w:after="0" w:line="343" w:lineRule="atLeast"/>
                          <w:rPr>
                            <w:rFonts w:ascii="Arial" w:eastAsia="Times New Roman" w:hAnsi="Arial" w:cs="Arial"/>
                            <w:color w:val="000000"/>
                            <w:sz w:val="21"/>
                            <w:szCs w:val="21"/>
                            <w:lang w:eastAsia="ru-RU"/>
                          </w:rPr>
                        </w:pPr>
                        <w:r w:rsidRPr="003D19C2">
                          <w:rPr>
                            <w:rFonts w:ascii="Arial" w:eastAsia="Times New Roman" w:hAnsi="Arial" w:cs="Arial"/>
                            <w:color w:val="000000"/>
                            <w:sz w:val="21"/>
                            <w:szCs w:val="21"/>
                            <w:lang w:eastAsia="ru-RU"/>
                          </w:rPr>
                          <w:t>Цена за единицу продукции:</w:t>
                        </w:r>
                      </w:p>
                    </w:tc>
                    <w:tc>
                      <w:tcPr>
                        <w:tcW w:w="0" w:type="auto"/>
                        <w:shd w:val="clear" w:color="auto" w:fill="DDE3EB"/>
                        <w:hideMark/>
                      </w:tcPr>
                      <w:p w:rsidR="003D19C2" w:rsidRPr="003D19C2" w:rsidRDefault="003D19C2" w:rsidP="003D19C2">
                        <w:pPr>
                          <w:spacing w:after="0" w:line="343" w:lineRule="atLeast"/>
                          <w:rPr>
                            <w:rFonts w:ascii="Arial" w:eastAsia="Times New Roman" w:hAnsi="Arial" w:cs="Arial"/>
                            <w:color w:val="000000"/>
                            <w:sz w:val="21"/>
                            <w:szCs w:val="21"/>
                            <w:lang w:eastAsia="ru-RU"/>
                          </w:rPr>
                        </w:pPr>
                        <w:r w:rsidRPr="003D19C2">
                          <w:rPr>
                            <w:rFonts w:ascii="Arial" w:eastAsia="Times New Roman" w:hAnsi="Arial" w:cs="Arial"/>
                            <w:b/>
                            <w:bCs/>
                            <w:color w:val="000000"/>
                            <w:sz w:val="21"/>
                            <w:szCs w:val="21"/>
                            <w:lang w:eastAsia="ru-RU"/>
                          </w:rPr>
                          <w:t>177 222,52 руб. (цена с НДС)</w:t>
                        </w:r>
                      </w:p>
                    </w:tc>
                  </w:tr>
                  <w:tr w:rsidR="003D19C2" w:rsidRPr="003D19C2">
                    <w:trPr>
                      <w:tblCellSpacing w:w="0" w:type="dxa"/>
                    </w:trPr>
                    <w:tc>
                      <w:tcPr>
                        <w:tcW w:w="2000" w:type="pct"/>
                        <w:shd w:val="clear" w:color="auto" w:fill="EDF0F3"/>
                        <w:hideMark/>
                      </w:tcPr>
                      <w:p w:rsidR="003D19C2" w:rsidRPr="003D19C2" w:rsidRDefault="003D19C2" w:rsidP="003D19C2">
                        <w:pPr>
                          <w:spacing w:after="0" w:line="343" w:lineRule="atLeast"/>
                          <w:rPr>
                            <w:rFonts w:ascii="Arial" w:eastAsia="Times New Roman" w:hAnsi="Arial" w:cs="Arial"/>
                            <w:color w:val="000000"/>
                            <w:sz w:val="21"/>
                            <w:szCs w:val="21"/>
                            <w:lang w:eastAsia="ru-RU"/>
                          </w:rPr>
                        </w:pPr>
                        <w:r w:rsidRPr="003D19C2">
                          <w:rPr>
                            <w:rFonts w:ascii="Arial" w:eastAsia="Times New Roman" w:hAnsi="Arial" w:cs="Arial"/>
                            <w:color w:val="000000"/>
                            <w:sz w:val="21"/>
                            <w:szCs w:val="21"/>
                            <w:lang w:eastAsia="ru-RU"/>
                          </w:rPr>
                          <w:t>Общая стоимость закупки:</w:t>
                        </w:r>
                      </w:p>
                    </w:tc>
                    <w:tc>
                      <w:tcPr>
                        <w:tcW w:w="0" w:type="auto"/>
                        <w:shd w:val="clear" w:color="auto" w:fill="EDF0F3"/>
                        <w:hideMark/>
                      </w:tcPr>
                      <w:p w:rsidR="003D19C2" w:rsidRPr="003D19C2" w:rsidRDefault="003D19C2" w:rsidP="003D19C2">
                        <w:pPr>
                          <w:spacing w:after="0" w:line="343" w:lineRule="atLeast"/>
                          <w:rPr>
                            <w:rFonts w:ascii="Arial" w:eastAsia="Times New Roman" w:hAnsi="Arial" w:cs="Arial"/>
                            <w:color w:val="000000"/>
                            <w:sz w:val="21"/>
                            <w:szCs w:val="21"/>
                            <w:lang w:eastAsia="ru-RU"/>
                          </w:rPr>
                        </w:pPr>
                        <w:r w:rsidRPr="003D19C2">
                          <w:rPr>
                            <w:rFonts w:ascii="Arial" w:eastAsia="Times New Roman" w:hAnsi="Arial" w:cs="Arial"/>
                            <w:b/>
                            <w:bCs/>
                            <w:color w:val="000000"/>
                            <w:sz w:val="21"/>
                            <w:szCs w:val="21"/>
                            <w:lang w:eastAsia="ru-RU"/>
                          </w:rPr>
                          <w:t>4 076 117,90 руб. (цена с НДС)</w:t>
                        </w:r>
                      </w:p>
                    </w:tc>
                  </w:tr>
                  <w:tr w:rsidR="003D19C2" w:rsidRPr="003D19C2">
                    <w:trPr>
                      <w:tblCellSpacing w:w="0" w:type="dxa"/>
                    </w:trPr>
                    <w:tc>
                      <w:tcPr>
                        <w:tcW w:w="2000" w:type="pct"/>
                        <w:shd w:val="clear" w:color="auto" w:fill="DDE3EB"/>
                        <w:hideMark/>
                      </w:tcPr>
                      <w:p w:rsidR="003D19C2" w:rsidRPr="003D19C2" w:rsidRDefault="003D19C2" w:rsidP="003D19C2">
                        <w:pPr>
                          <w:spacing w:after="0" w:line="343" w:lineRule="atLeast"/>
                          <w:rPr>
                            <w:rFonts w:ascii="Arial" w:eastAsia="Times New Roman" w:hAnsi="Arial" w:cs="Arial"/>
                            <w:color w:val="000000"/>
                            <w:sz w:val="21"/>
                            <w:szCs w:val="21"/>
                            <w:lang w:eastAsia="ru-RU"/>
                          </w:rPr>
                        </w:pPr>
                        <w:r w:rsidRPr="003D19C2">
                          <w:rPr>
                            <w:rFonts w:ascii="Arial" w:eastAsia="Times New Roman" w:hAnsi="Arial" w:cs="Arial"/>
                            <w:color w:val="000000"/>
                            <w:sz w:val="21"/>
                            <w:szCs w:val="21"/>
                            <w:lang w:eastAsia="ru-RU"/>
                          </w:rPr>
                          <w:t>При выборе победителя учитывается:</w:t>
                        </w:r>
                      </w:p>
                    </w:tc>
                    <w:tc>
                      <w:tcPr>
                        <w:tcW w:w="0" w:type="auto"/>
                        <w:shd w:val="clear" w:color="auto" w:fill="DDE3EB"/>
                        <w:hideMark/>
                      </w:tcPr>
                      <w:p w:rsidR="003D19C2" w:rsidRPr="003D19C2" w:rsidRDefault="003D19C2" w:rsidP="003D19C2">
                        <w:pPr>
                          <w:spacing w:after="0" w:line="343" w:lineRule="atLeast"/>
                          <w:rPr>
                            <w:rFonts w:ascii="Arial" w:eastAsia="Times New Roman" w:hAnsi="Arial" w:cs="Arial"/>
                            <w:color w:val="000000"/>
                            <w:sz w:val="21"/>
                            <w:szCs w:val="21"/>
                            <w:lang w:eastAsia="ru-RU"/>
                          </w:rPr>
                        </w:pPr>
                        <w:r w:rsidRPr="003D19C2">
                          <w:rPr>
                            <w:rFonts w:ascii="Arial" w:eastAsia="Times New Roman" w:hAnsi="Arial" w:cs="Arial"/>
                            <w:color w:val="000000"/>
                            <w:sz w:val="21"/>
                            <w:szCs w:val="21"/>
                            <w:lang w:eastAsia="ru-RU"/>
                          </w:rPr>
                          <w:t>Цена с НДС (</w:t>
                        </w:r>
                        <w:hyperlink r:id="rId6" w:history="1">
                          <w:r w:rsidRPr="003D19C2">
                            <w:rPr>
                              <w:rFonts w:ascii="Arial" w:eastAsia="Times New Roman" w:hAnsi="Arial" w:cs="Arial"/>
                              <w:color w:val="1367CF"/>
                              <w:sz w:val="21"/>
                              <w:szCs w:val="21"/>
                              <w:bdr w:val="none" w:sz="0" w:space="0" w:color="auto" w:frame="1"/>
                              <w:lang w:eastAsia="ru-RU"/>
                            </w:rPr>
                            <w:t>показывать обе цены</w:t>
                          </w:r>
                        </w:hyperlink>
                        <w:r w:rsidRPr="003D19C2">
                          <w:rPr>
                            <w:rFonts w:ascii="Arial" w:eastAsia="Times New Roman" w:hAnsi="Arial" w:cs="Arial"/>
                            <w:color w:val="000000"/>
                            <w:sz w:val="21"/>
                            <w:szCs w:val="21"/>
                            <w:lang w:eastAsia="ru-RU"/>
                          </w:rPr>
                          <w:t>)</w:t>
                        </w:r>
                      </w:p>
                    </w:tc>
                  </w:tr>
                  <w:tr w:rsidR="003D19C2" w:rsidRPr="003D19C2">
                    <w:trPr>
                      <w:tblCellSpacing w:w="0" w:type="dxa"/>
                    </w:trPr>
                    <w:tc>
                      <w:tcPr>
                        <w:tcW w:w="2000" w:type="pct"/>
                        <w:shd w:val="clear" w:color="auto" w:fill="EDF0F3"/>
                        <w:hideMark/>
                      </w:tcPr>
                      <w:p w:rsidR="003D19C2" w:rsidRPr="003D19C2" w:rsidRDefault="003D19C2" w:rsidP="003D19C2">
                        <w:pPr>
                          <w:spacing w:after="0" w:line="343" w:lineRule="atLeast"/>
                          <w:rPr>
                            <w:rFonts w:ascii="Arial" w:eastAsia="Times New Roman" w:hAnsi="Arial" w:cs="Arial"/>
                            <w:color w:val="000000"/>
                            <w:sz w:val="21"/>
                            <w:szCs w:val="21"/>
                            <w:lang w:eastAsia="ru-RU"/>
                          </w:rPr>
                        </w:pPr>
                        <w:r w:rsidRPr="003D19C2">
                          <w:rPr>
                            <w:rFonts w:ascii="Arial" w:eastAsia="Times New Roman" w:hAnsi="Arial" w:cs="Arial"/>
                            <w:color w:val="000000"/>
                            <w:sz w:val="21"/>
                            <w:szCs w:val="21"/>
                            <w:lang w:eastAsia="ru-RU"/>
                          </w:rPr>
                          <w:t>Дата публикации:</w:t>
                        </w:r>
                      </w:p>
                    </w:tc>
                    <w:tc>
                      <w:tcPr>
                        <w:tcW w:w="0" w:type="auto"/>
                        <w:shd w:val="clear" w:color="auto" w:fill="EDF0F3"/>
                        <w:hideMark/>
                      </w:tcPr>
                      <w:p w:rsidR="003D19C2" w:rsidRPr="003D19C2" w:rsidRDefault="003D19C2" w:rsidP="003D19C2">
                        <w:pPr>
                          <w:spacing w:after="0" w:line="343" w:lineRule="atLeast"/>
                          <w:rPr>
                            <w:rFonts w:ascii="Arial" w:eastAsia="Times New Roman" w:hAnsi="Arial" w:cs="Arial"/>
                            <w:color w:val="000000"/>
                            <w:sz w:val="21"/>
                            <w:szCs w:val="21"/>
                            <w:lang w:eastAsia="ru-RU"/>
                          </w:rPr>
                        </w:pPr>
                        <w:r w:rsidRPr="003D19C2">
                          <w:rPr>
                            <w:rFonts w:ascii="Arial" w:eastAsia="Times New Roman" w:hAnsi="Arial" w:cs="Arial"/>
                            <w:color w:val="000000"/>
                            <w:sz w:val="21"/>
                            <w:szCs w:val="21"/>
                            <w:lang w:eastAsia="ru-RU"/>
                          </w:rPr>
                          <w:t>30.09.2016 11:20</w:t>
                        </w:r>
                      </w:p>
                    </w:tc>
                  </w:tr>
                  <w:tr w:rsidR="003D19C2" w:rsidRPr="003D19C2">
                    <w:trPr>
                      <w:tblCellSpacing w:w="0" w:type="dxa"/>
                    </w:trPr>
                    <w:tc>
                      <w:tcPr>
                        <w:tcW w:w="2000" w:type="pct"/>
                        <w:shd w:val="clear" w:color="auto" w:fill="DDE3EB"/>
                        <w:hideMark/>
                      </w:tcPr>
                      <w:p w:rsidR="003D19C2" w:rsidRPr="003D19C2" w:rsidRDefault="003D19C2" w:rsidP="003D19C2">
                        <w:pPr>
                          <w:spacing w:after="0" w:line="343" w:lineRule="atLeast"/>
                          <w:rPr>
                            <w:rFonts w:ascii="Arial" w:eastAsia="Times New Roman" w:hAnsi="Arial" w:cs="Arial"/>
                            <w:color w:val="000000"/>
                            <w:sz w:val="21"/>
                            <w:szCs w:val="21"/>
                            <w:lang w:eastAsia="ru-RU"/>
                          </w:rPr>
                        </w:pPr>
                        <w:r w:rsidRPr="003D19C2">
                          <w:rPr>
                            <w:rFonts w:ascii="Arial" w:eastAsia="Times New Roman" w:hAnsi="Arial" w:cs="Arial"/>
                            <w:color w:val="000000"/>
                            <w:sz w:val="21"/>
                            <w:szCs w:val="21"/>
                            <w:lang w:eastAsia="ru-RU"/>
                          </w:rPr>
                          <w:t>Дата окончания подачи заявок:</w:t>
                        </w:r>
                      </w:p>
                    </w:tc>
                    <w:tc>
                      <w:tcPr>
                        <w:tcW w:w="0" w:type="auto"/>
                        <w:shd w:val="clear" w:color="auto" w:fill="DDE3EB"/>
                        <w:hideMark/>
                      </w:tcPr>
                      <w:p w:rsidR="003D19C2" w:rsidRPr="003D19C2" w:rsidRDefault="003D19C2" w:rsidP="003D19C2">
                        <w:pPr>
                          <w:spacing w:after="0" w:line="343" w:lineRule="atLeast"/>
                          <w:rPr>
                            <w:rFonts w:ascii="Arial" w:eastAsia="Times New Roman" w:hAnsi="Arial" w:cs="Arial"/>
                            <w:color w:val="000000"/>
                            <w:sz w:val="21"/>
                            <w:szCs w:val="21"/>
                            <w:lang w:eastAsia="ru-RU"/>
                          </w:rPr>
                        </w:pPr>
                        <w:r w:rsidRPr="003D19C2">
                          <w:rPr>
                            <w:rFonts w:ascii="Arial" w:eastAsia="Times New Roman" w:hAnsi="Arial" w:cs="Arial"/>
                            <w:color w:val="000000"/>
                            <w:sz w:val="21"/>
                            <w:szCs w:val="21"/>
                            <w:lang w:eastAsia="ru-RU"/>
                          </w:rPr>
                          <w:t>12.10.2016 12:00</w:t>
                        </w:r>
                      </w:p>
                    </w:tc>
                  </w:tr>
                  <w:tr w:rsidR="003D19C2" w:rsidRPr="003D19C2">
                    <w:trPr>
                      <w:tblCellSpacing w:w="0" w:type="dxa"/>
                    </w:trPr>
                    <w:tc>
                      <w:tcPr>
                        <w:tcW w:w="2000" w:type="pct"/>
                        <w:shd w:val="clear" w:color="auto" w:fill="EDF0F3"/>
                        <w:hideMark/>
                      </w:tcPr>
                      <w:p w:rsidR="003D19C2" w:rsidRPr="003D19C2" w:rsidRDefault="003D19C2" w:rsidP="003D19C2">
                        <w:pPr>
                          <w:spacing w:after="0" w:line="343" w:lineRule="atLeast"/>
                          <w:rPr>
                            <w:rFonts w:ascii="Arial" w:eastAsia="Times New Roman" w:hAnsi="Arial" w:cs="Arial"/>
                            <w:color w:val="000000"/>
                            <w:sz w:val="21"/>
                            <w:szCs w:val="21"/>
                            <w:lang w:eastAsia="ru-RU"/>
                          </w:rPr>
                        </w:pPr>
                        <w:r w:rsidRPr="003D19C2">
                          <w:rPr>
                            <w:rFonts w:ascii="Arial" w:eastAsia="Times New Roman" w:hAnsi="Arial" w:cs="Arial"/>
                            <w:color w:val="000000"/>
                            <w:sz w:val="21"/>
                            <w:szCs w:val="21"/>
                            <w:lang w:eastAsia="ru-RU"/>
                          </w:rPr>
                          <w:t>Дата последнего редактирования:</w:t>
                        </w:r>
                      </w:p>
                    </w:tc>
                    <w:tc>
                      <w:tcPr>
                        <w:tcW w:w="0" w:type="auto"/>
                        <w:shd w:val="clear" w:color="auto" w:fill="EDF0F3"/>
                        <w:hideMark/>
                      </w:tcPr>
                      <w:p w:rsidR="003D19C2" w:rsidRPr="003D19C2" w:rsidRDefault="003D19C2" w:rsidP="003D19C2">
                        <w:pPr>
                          <w:spacing w:after="0" w:line="343" w:lineRule="atLeast"/>
                          <w:rPr>
                            <w:rFonts w:ascii="Arial" w:eastAsia="Times New Roman" w:hAnsi="Arial" w:cs="Arial"/>
                            <w:color w:val="000000"/>
                            <w:sz w:val="21"/>
                            <w:szCs w:val="21"/>
                            <w:lang w:eastAsia="ru-RU"/>
                          </w:rPr>
                        </w:pPr>
                        <w:r w:rsidRPr="003D19C2">
                          <w:rPr>
                            <w:rFonts w:ascii="Arial" w:eastAsia="Times New Roman" w:hAnsi="Arial" w:cs="Arial"/>
                            <w:color w:val="000000"/>
                            <w:sz w:val="21"/>
                            <w:szCs w:val="21"/>
                            <w:lang w:eastAsia="ru-RU"/>
                          </w:rPr>
                          <w:t xml:space="preserve">07.10.2016 09:05, </w:t>
                        </w:r>
                        <w:hyperlink r:id="rId7" w:tgtFrame="_blank" w:tooltip="Отправить личное сообщение" w:history="1">
                          <w:proofErr w:type="spellStart"/>
                          <w:r w:rsidRPr="003D19C2">
                            <w:rPr>
                              <w:rFonts w:ascii="Arial" w:eastAsia="Times New Roman" w:hAnsi="Arial" w:cs="Arial"/>
                              <w:color w:val="1367CF"/>
                              <w:sz w:val="21"/>
                              <w:szCs w:val="21"/>
                              <w:bdr w:val="none" w:sz="0" w:space="0" w:color="auto" w:frame="1"/>
                              <w:lang w:eastAsia="ru-RU"/>
                            </w:rPr>
                            <w:t>Ясковец</w:t>
                          </w:r>
                          <w:proofErr w:type="spellEnd"/>
                          <w:r w:rsidRPr="003D19C2">
                            <w:rPr>
                              <w:rFonts w:ascii="Arial" w:eastAsia="Times New Roman" w:hAnsi="Arial" w:cs="Arial"/>
                              <w:color w:val="1367CF"/>
                              <w:sz w:val="21"/>
                              <w:szCs w:val="21"/>
                              <w:bdr w:val="none" w:sz="0" w:space="0" w:color="auto" w:frame="1"/>
                              <w:lang w:eastAsia="ru-RU"/>
                            </w:rPr>
                            <w:t xml:space="preserve"> Игорь Иванович</w:t>
                          </w:r>
                        </w:hyperlink>
                      </w:p>
                    </w:tc>
                  </w:tr>
                  <w:tr w:rsidR="003D19C2" w:rsidRPr="003D19C2">
                    <w:trPr>
                      <w:tblCellSpacing w:w="0" w:type="dxa"/>
                    </w:trPr>
                    <w:tc>
                      <w:tcPr>
                        <w:tcW w:w="2000" w:type="pct"/>
                        <w:shd w:val="clear" w:color="auto" w:fill="DDE3EB"/>
                        <w:hideMark/>
                      </w:tcPr>
                      <w:p w:rsidR="003D19C2" w:rsidRPr="003D19C2" w:rsidRDefault="003D19C2" w:rsidP="003D19C2">
                        <w:pPr>
                          <w:spacing w:after="0" w:line="343" w:lineRule="atLeast"/>
                          <w:rPr>
                            <w:rFonts w:ascii="Arial" w:eastAsia="Times New Roman" w:hAnsi="Arial" w:cs="Arial"/>
                            <w:color w:val="000000"/>
                            <w:sz w:val="21"/>
                            <w:szCs w:val="21"/>
                            <w:lang w:eastAsia="ru-RU"/>
                          </w:rPr>
                        </w:pPr>
                        <w:r w:rsidRPr="003D19C2">
                          <w:rPr>
                            <w:rFonts w:ascii="Arial" w:eastAsia="Times New Roman" w:hAnsi="Arial" w:cs="Arial"/>
                            <w:color w:val="000000"/>
                            <w:sz w:val="21"/>
                            <w:szCs w:val="21"/>
                            <w:lang w:eastAsia="ru-RU"/>
                          </w:rPr>
                          <w:t>Ответственное лицо:</w:t>
                        </w:r>
                      </w:p>
                    </w:tc>
                    <w:tc>
                      <w:tcPr>
                        <w:tcW w:w="0" w:type="auto"/>
                        <w:shd w:val="clear" w:color="auto" w:fill="DDE3EB"/>
                        <w:hideMark/>
                      </w:tcPr>
                      <w:p w:rsidR="003D19C2" w:rsidRPr="003D19C2" w:rsidRDefault="003D19C2" w:rsidP="003D19C2">
                        <w:pPr>
                          <w:spacing w:after="0" w:line="343" w:lineRule="atLeast"/>
                          <w:rPr>
                            <w:rFonts w:ascii="Arial" w:eastAsia="Times New Roman" w:hAnsi="Arial" w:cs="Arial"/>
                            <w:color w:val="000000"/>
                            <w:sz w:val="21"/>
                            <w:szCs w:val="21"/>
                            <w:lang w:eastAsia="ru-RU"/>
                          </w:rPr>
                        </w:pPr>
                        <w:hyperlink r:id="rId8" w:tgtFrame="_blank" w:tooltip="Отправить личное сообщение" w:history="1">
                          <w:r w:rsidRPr="003D19C2">
                            <w:rPr>
                              <w:rFonts w:ascii="Arial" w:eastAsia="Times New Roman" w:hAnsi="Arial" w:cs="Arial"/>
                              <w:color w:val="1367CF"/>
                              <w:sz w:val="21"/>
                              <w:szCs w:val="21"/>
                              <w:bdr w:val="none" w:sz="0" w:space="0" w:color="auto" w:frame="1"/>
                              <w:lang w:eastAsia="ru-RU"/>
                            </w:rPr>
                            <w:t>Филатова Марина Владимировна</w:t>
                          </w:r>
                        </w:hyperlink>
                      </w:p>
                    </w:tc>
                  </w:tr>
                  <w:tr w:rsidR="003D19C2" w:rsidRPr="003D19C2">
                    <w:trPr>
                      <w:tblCellSpacing w:w="0" w:type="dxa"/>
                    </w:trPr>
                    <w:tc>
                      <w:tcPr>
                        <w:tcW w:w="2000" w:type="pct"/>
                        <w:shd w:val="clear" w:color="auto" w:fill="EDF0F3"/>
                        <w:hideMark/>
                      </w:tcPr>
                      <w:p w:rsidR="003D19C2" w:rsidRPr="003D19C2" w:rsidRDefault="003D19C2" w:rsidP="003D19C2">
                        <w:pPr>
                          <w:spacing w:after="0" w:line="343" w:lineRule="atLeast"/>
                          <w:rPr>
                            <w:rFonts w:ascii="Arial" w:eastAsia="Times New Roman" w:hAnsi="Arial" w:cs="Arial"/>
                            <w:color w:val="000000"/>
                            <w:sz w:val="21"/>
                            <w:szCs w:val="21"/>
                            <w:lang w:eastAsia="ru-RU"/>
                          </w:rPr>
                        </w:pPr>
                        <w:r w:rsidRPr="003D19C2">
                          <w:rPr>
                            <w:rFonts w:ascii="Arial" w:eastAsia="Times New Roman" w:hAnsi="Arial" w:cs="Arial"/>
                            <w:color w:val="000000"/>
                            <w:sz w:val="21"/>
                            <w:szCs w:val="21"/>
                            <w:lang w:eastAsia="ru-RU"/>
                          </w:rPr>
                          <w:t>Организатор:</w:t>
                        </w:r>
                      </w:p>
                    </w:tc>
                    <w:tc>
                      <w:tcPr>
                        <w:tcW w:w="0" w:type="auto"/>
                        <w:shd w:val="clear" w:color="auto" w:fill="EDF0F3"/>
                        <w:hideMark/>
                      </w:tcPr>
                      <w:p w:rsidR="003D19C2" w:rsidRPr="003D19C2" w:rsidRDefault="003D19C2" w:rsidP="003D19C2">
                        <w:pPr>
                          <w:spacing w:after="0" w:line="343" w:lineRule="atLeast"/>
                          <w:rPr>
                            <w:rFonts w:ascii="Arial" w:eastAsia="Times New Roman" w:hAnsi="Arial" w:cs="Arial"/>
                            <w:color w:val="000000"/>
                            <w:sz w:val="21"/>
                            <w:szCs w:val="21"/>
                            <w:lang w:eastAsia="ru-RU"/>
                          </w:rPr>
                        </w:pPr>
                        <w:hyperlink r:id="rId9" w:history="1">
                          <w:r w:rsidRPr="003D19C2">
                            <w:rPr>
                              <w:rFonts w:ascii="Arial" w:eastAsia="Times New Roman" w:hAnsi="Arial" w:cs="Arial"/>
                              <w:color w:val="1367CF"/>
                              <w:sz w:val="21"/>
                              <w:szCs w:val="21"/>
                              <w:bdr w:val="none" w:sz="0" w:space="0" w:color="auto" w:frame="1"/>
                              <w:lang w:eastAsia="ru-RU"/>
                            </w:rPr>
                            <w:t>Филиал АО "</w:t>
                          </w:r>
                          <w:proofErr w:type="spellStart"/>
                          <w:r w:rsidRPr="003D19C2">
                            <w:rPr>
                              <w:rFonts w:ascii="Arial" w:eastAsia="Times New Roman" w:hAnsi="Arial" w:cs="Arial"/>
                              <w:color w:val="1367CF"/>
                              <w:sz w:val="21"/>
                              <w:szCs w:val="21"/>
                              <w:bdr w:val="none" w:sz="0" w:space="0" w:color="auto" w:frame="1"/>
                              <w:lang w:eastAsia="ru-RU"/>
                            </w:rPr>
                            <w:t>Тюменьэнерго</w:t>
                          </w:r>
                          <w:proofErr w:type="spellEnd"/>
                          <w:r w:rsidRPr="003D19C2">
                            <w:rPr>
                              <w:rFonts w:ascii="Arial" w:eastAsia="Times New Roman" w:hAnsi="Arial" w:cs="Arial"/>
                              <w:color w:val="1367CF"/>
                              <w:sz w:val="21"/>
                              <w:szCs w:val="21"/>
                              <w:bdr w:val="none" w:sz="0" w:space="0" w:color="auto" w:frame="1"/>
                              <w:lang w:eastAsia="ru-RU"/>
                            </w:rPr>
                            <w:t xml:space="preserve">" </w:t>
                          </w:r>
                          <w:proofErr w:type="spellStart"/>
                          <w:r w:rsidRPr="003D19C2">
                            <w:rPr>
                              <w:rFonts w:ascii="Arial" w:eastAsia="Times New Roman" w:hAnsi="Arial" w:cs="Arial"/>
                              <w:color w:val="1367CF"/>
                              <w:sz w:val="21"/>
                              <w:szCs w:val="21"/>
                              <w:bdr w:val="none" w:sz="0" w:space="0" w:color="auto" w:frame="1"/>
                              <w:lang w:eastAsia="ru-RU"/>
                            </w:rPr>
                            <w:t>Нижневартовские</w:t>
                          </w:r>
                          <w:proofErr w:type="spellEnd"/>
                          <w:r w:rsidRPr="003D19C2">
                            <w:rPr>
                              <w:rFonts w:ascii="Arial" w:eastAsia="Times New Roman" w:hAnsi="Arial" w:cs="Arial"/>
                              <w:color w:val="1367CF"/>
                              <w:sz w:val="21"/>
                              <w:szCs w:val="21"/>
                              <w:bdr w:val="none" w:sz="0" w:space="0" w:color="auto" w:frame="1"/>
                              <w:lang w:eastAsia="ru-RU"/>
                            </w:rPr>
                            <w:t xml:space="preserve"> электрические сети</w:t>
                          </w:r>
                        </w:hyperlink>
                      </w:p>
                    </w:tc>
                  </w:tr>
                  <w:tr w:rsidR="003D19C2" w:rsidRPr="003D19C2">
                    <w:trPr>
                      <w:tblCellSpacing w:w="0" w:type="dxa"/>
                    </w:trPr>
                    <w:tc>
                      <w:tcPr>
                        <w:tcW w:w="2000" w:type="pct"/>
                        <w:shd w:val="clear" w:color="auto" w:fill="DDE3EB"/>
                        <w:hideMark/>
                      </w:tcPr>
                      <w:p w:rsidR="003D19C2" w:rsidRPr="003D19C2" w:rsidRDefault="003D19C2" w:rsidP="003D19C2">
                        <w:pPr>
                          <w:spacing w:after="0" w:line="343" w:lineRule="atLeast"/>
                          <w:rPr>
                            <w:rFonts w:ascii="Arial" w:eastAsia="Times New Roman" w:hAnsi="Arial" w:cs="Arial"/>
                            <w:color w:val="000000"/>
                            <w:sz w:val="21"/>
                            <w:szCs w:val="21"/>
                            <w:lang w:eastAsia="ru-RU"/>
                          </w:rPr>
                        </w:pPr>
                        <w:r w:rsidRPr="003D19C2">
                          <w:rPr>
                            <w:rFonts w:ascii="Arial" w:eastAsia="Times New Roman" w:hAnsi="Arial" w:cs="Arial"/>
                            <w:color w:val="000000"/>
                            <w:sz w:val="21"/>
                            <w:szCs w:val="21"/>
                            <w:lang w:eastAsia="ru-RU"/>
                          </w:rPr>
                          <w:t>Заказчик:</w:t>
                        </w:r>
                      </w:p>
                    </w:tc>
                    <w:tc>
                      <w:tcPr>
                        <w:tcW w:w="0" w:type="auto"/>
                        <w:shd w:val="clear" w:color="auto" w:fill="DDE3EB"/>
                        <w:hideMark/>
                      </w:tcPr>
                      <w:p w:rsidR="003D19C2" w:rsidRPr="003D19C2" w:rsidRDefault="003D19C2" w:rsidP="003D19C2">
                        <w:pPr>
                          <w:spacing w:after="0" w:line="343" w:lineRule="atLeast"/>
                          <w:rPr>
                            <w:rFonts w:ascii="Arial" w:eastAsia="Times New Roman" w:hAnsi="Arial" w:cs="Arial"/>
                            <w:color w:val="000000"/>
                            <w:sz w:val="21"/>
                            <w:szCs w:val="21"/>
                            <w:lang w:eastAsia="ru-RU"/>
                          </w:rPr>
                        </w:pPr>
                        <w:hyperlink r:id="rId10" w:history="1">
                          <w:r w:rsidRPr="003D19C2">
                            <w:rPr>
                              <w:rFonts w:ascii="Arial" w:eastAsia="Times New Roman" w:hAnsi="Arial" w:cs="Arial"/>
                              <w:color w:val="1367CF"/>
                              <w:sz w:val="21"/>
                              <w:szCs w:val="21"/>
                              <w:bdr w:val="none" w:sz="0" w:space="0" w:color="auto" w:frame="1"/>
                              <w:lang w:eastAsia="ru-RU"/>
                            </w:rPr>
                            <w:t>АО "</w:t>
                          </w:r>
                          <w:proofErr w:type="spellStart"/>
                          <w:r w:rsidRPr="003D19C2">
                            <w:rPr>
                              <w:rFonts w:ascii="Arial" w:eastAsia="Times New Roman" w:hAnsi="Arial" w:cs="Arial"/>
                              <w:color w:val="1367CF"/>
                              <w:sz w:val="21"/>
                              <w:szCs w:val="21"/>
                              <w:bdr w:val="none" w:sz="0" w:space="0" w:color="auto" w:frame="1"/>
                              <w:lang w:eastAsia="ru-RU"/>
                            </w:rPr>
                            <w:t>Тюменьэнерго</w:t>
                          </w:r>
                          <w:proofErr w:type="spellEnd"/>
                          <w:r w:rsidRPr="003D19C2">
                            <w:rPr>
                              <w:rFonts w:ascii="Arial" w:eastAsia="Times New Roman" w:hAnsi="Arial" w:cs="Arial"/>
                              <w:color w:val="1367CF"/>
                              <w:sz w:val="21"/>
                              <w:szCs w:val="21"/>
                              <w:bdr w:val="none" w:sz="0" w:space="0" w:color="auto" w:frame="1"/>
                              <w:lang w:eastAsia="ru-RU"/>
                            </w:rPr>
                            <w:t>"</w:t>
                          </w:r>
                        </w:hyperlink>
                      </w:p>
                    </w:tc>
                  </w:tr>
                  <w:tr w:rsidR="003D19C2" w:rsidRPr="003D19C2">
                    <w:trPr>
                      <w:tblCellSpacing w:w="0" w:type="dxa"/>
                    </w:trPr>
                    <w:tc>
                      <w:tcPr>
                        <w:tcW w:w="2000" w:type="pct"/>
                        <w:shd w:val="clear" w:color="auto" w:fill="EDF0F3"/>
                        <w:hideMark/>
                      </w:tcPr>
                      <w:p w:rsidR="003D19C2" w:rsidRPr="003D19C2" w:rsidRDefault="003D19C2" w:rsidP="003D19C2">
                        <w:pPr>
                          <w:spacing w:after="0" w:line="343" w:lineRule="atLeast"/>
                          <w:rPr>
                            <w:rFonts w:ascii="Arial" w:eastAsia="Times New Roman" w:hAnsi="Arial" w:cs="Arial"/>
                            <w:color w:val="000000"/>
                            <w:sz w:val="21"/>
                            <w:szCs w:val="21"/>
                            <w:lang w:eastAsia="ru-RU"/>
                          </w:rPr>
                        </w:pPr>
                        <w:r w:rsidRPr="003D19C2">
                          <w:rPr>
                            <w:rFonts w:ascii="Arial" w:eastAsia="Times New Roman" w:hAnsi="Arial" w:cs="Arial"/>
                            <w:color w:val="000000"/>
                            <w:sz w:val="21"/>
                            <w:szCs w:val="21"/>
                            <w:lang w:eastAsia="ru-RU"/>
                          </w:rPr>
                          <w:t>Почтовый адрес заказчика:</w:t>
                        </w:r>
                      </w:p>
                    </w:tc>
                    <w:tc>
                      <w:tcPr>
                        <w:tcW w:w="0" w:type="auto"/>
                        <w:shd w:val="clear" w:color="auto" w:fill="EDF0F3"/>
                        <w:hideMark/>
                      </w:tcPr>
                      <w:p w:rsidR="003D19C2" w:rsidRPr="003D19C2" w:rsidRDefault="003D19C2" w:rsidP="003D19C2">
                        <w:pPr>
                          <w:spacing w:after="0" w:line="343" w:lineRule="atLeast"/>
                          <w:rPr>
                            <w:rFonts w:ascii="Arial" w:eastAsia="Times New Roman" w:hAnsi="Arial" w:cs="Arial"/>
                            <w:color w:val="000000"/>
                            <w:sz w:val="21"/>
                            <w:szCs w:val="21"/>
                            <w:lang w:eastAsia="ru-RU"/>
                          </w:rPr>
                        </w:pPr>
                        <w:r w:rsidRPr="003D19C2">
                          <w:rPr>
                            <w:rFonts w:ascii="Arial" w:eastAsia="Times New Roman" w:hAnsi="Arial" w:cs="Arial"/>
                            <w:color w:val="000000"/>
                            <w:sz w:val="21"/>
                            <w:szCs w:val="21"/>
                            <w:lang w:eastAsia="ru-RU"/>
                          </w:rPr>
                          <w:t>628412, Россия, г. Сургут, Тюменская область, ХМАО-Югра л. Университетская, д.4</w:t>
                        </w:r>
                      </w:p>
                    </w:tc>
                  </w:tr>
                  <w:tr w:rsidR="003D19C2" w:rsidRPr="003D19C2">
                    <w:trPr>
                      <w:tblCellSpacing w:w="0" w:type="dxa"/>
                    </w:trPr>
                    <w:tc>
                      <w:tcPr>
                        <w:tcW w:w="2000" w:type="pct"/>
                        <w:shd w:val="clear" w:color="auto" w:fill="DDE3EB"/>
                        <w:hideMark/>
                      </w:tcPr>
                      <w:p w:rsidR="003D19C2" w:rsidRPr="003D19C2" w:rsidRDefault="003D19C2" w:rsidP="003D19C2">
                        <w:pPr>
                          <w:spacing w:after="0" w:line="343" w:lineRule="atLeast"/>
                          <w:rPr>
                            <w:rFonts w:ascii="Arial" w:eastAsia="Times New Roman" w:hAnsi="Arial" w:cs="Arial"/>
                            <w:color w:val="000000"/>
                            <w:sz w:val="21"/>
                            <w:szCs w:val="21"/>
                            <w:lang w:eastAsia="ru-RU"/>
                          </w:rPr>
                        </w:pPr>
                        <w:r w:rsidRPr="003D19C2">
                          <w:rPr>
                            <w:rFonts w:ascii="Arial" w:eastAsia="Times New Roman" w:hAnsi="Arial" w:cs="Arial"/>
                            <w:color w:val="000000"/>
                            <w:sz w:val="21"/>
                            <w:szCs w:val="21"/>
                            <w:lang w:eastAsia="ru-RU"/>
                          </w:rPr>
                          <w:t>Место нахождения заказчика:</w:t>
                        </w:r>
                      </w:p>
                    </w:tc>
                    <w:tc>
                      <w:tcPr>
                        <w:tcW w:w="0" w:type="auto"/>
                        <w:shd w:val="clear" w:color="auto" w:fill="DDE3EB"/>
                        <w:hideMark/>
                      </w:tcPr>
                      <w:p w:rsidR="003D19C2" w:rsidRPr="003D19C2" w:rsidRDefault="003D19C2" w:rsidP="003D19C2">
                        <w:pPr>
                          <w:spacing w:after="0" w:line="343" w:lineRule="atLeast"/>
                          <w:rPr>
                            <w:rFonts w:ascii="Arial" w:eastAsia="Times New Roman" w:hAnsi="Arial" w:cs="Arial"/>
                            <w:color w:val="000000"/>
                            <w:sz w:val="21"/>
                            <w:szCs w:val="21"/>
                            <w:lang w:eastAsia="ru-RU"/>
                          </w:rPr>
                        </w:pPr>
                        <w:r w:rsidRPr="003D19C2">
                          <w:rPr>
                            <w:rFonts w:ascii="Arial" w:eastAsia="Times New Roman" w:hAnsi="Arial" w:cs="Arial"/>
                            <w:color w:val="000000"/>
                            <w:sz w:val="21"/>
                            <w:szCs w:val="21"/>
                            <w:lang w:eastAsia="ru-RU"/>
                          </w:rPr>
                          <w:t>628406, Россия, г. Сургут, Тюменская область, ХМАО-Югра, ул. Университетская, д.4</w:t>
                        </w:r>
                      </w:p>
                    </w:tc>
                  </w:tr>
                  <w:tr w:rsidR="003D19C2" w:rsidRPr="003D19C2">
                    <w:trPr>
                      <w:tblCellSpacing w:w="0" w:type="dxa"/>
                    </w:trPr>
                    <w:tc>
                      <w:tcPr>
                        <w:tcW w:w="2000" w:type="pct"/>
                        <w:shd w:val="clear" w:color="auto" w:fill="EDF0F3"/>
                        <w:hideMark/>
                      </w:tcPr>
                      <w:p w:rsidR="003D19C2" w:rsidRPr="003D19C2" w:rsidRDefault="003D19C2" w:rsidP="003D19C2">
                        <w:pPr>
                          <w:spacing w:after="0" w:line="343" w:lineRule="atLeast"/>
                          <w:rPr>
                            <w:rFonts w:ascii="Arial" w:eastAsia="Times New Roman" w:hAnsi="Arial" w:cs="Arial"/>
                            <w:color w:val="000000"/>
                            <w:sz w:val="21"/>
                            <w:szCs w:val="21"/>
                            <w:lang w:eastAsia="ru-RU"/>
                          </w:rPr>
                        </w:pPr>
                        <w:r w:rsidRPr="003D19C2">
                          <w:rPr>
                            <w:rFonts w:ascii="Arial" w:eastAsia="Times New Roman" w:hAnsi="Arial" w:cs="Arial"/>
                            <w:color w:val="000000"/>
                            <w:sz w:val="21"/>
                            <w:szCs w:val="21"/>
                            <w:lang w:eastAsia="ru-RU"/>
                          </w:rPr>
                          <w:t>Контактный адрес e-</w:t>
                        </w:r>
                        <w:proofErr w:type="spellStart"/>
                        <w:r w:rsidRPr="003D19C2">
                          <w:rPr>
                            <w:rFonts w:ascii="Arial" w:eastAsia="Times New Roman" w:hAnsi="Arial" w:cs="Arial"/>
                            <w:color w:val="000000"/>
                            <w:sz w:val="21"/>
                            <w:szCs w:val="21"/>
                            <w:lang w:eastAsia="ru-RU"/>
                          </w:rPr>
                          <w:t>mail</w:t>
                        </w:r>
                        <w:proofErr w:type="spellEnd"/>
                        <w:r w:rsidRPr="003D19C2">
                          <w:rPr>
                            <w:rFonts w:ascii="Arial" w:eastAsia="Times New Roman" w:hAnsi="Arial" w:cs="Arial"/>
                            <w:color w:val="000000"/>
                            <w:sz w:val="21"/>
                            <w:szCs w:val="21"/>
                            <w:lang w:eastAsia="ru-RU"/>
                          </w:rPr>
                          <w:t>:</w:t>
                        </w:r>
                      </w:p>
                    </w:tc>
                    <w:tc>
                      <w:tcPr>
                        <w:tcW w:w="0" w:type="auto"/>
                        <w:shd w:val="clear" w:color="auto" w:fill="EDF0F3"/>
                        <w:hideMark/>
                      </w:tcPr>
                      <w:p w:rsidR="003D19C2" w:rsidRPr="003D19C2" w:rsidRDefault="003D19C2" w:rsidP="003D19C2">
                        <w:pPr>
                          <w:spacing w:after="0" w:line="343" w:lineRule="atLeast"/>
                          <w:rPr>
                            <w:rFonts w:ascii="Arial" w:eastAsia="Times New Roman" w:hAnsi="Arial" w:cs="Arial"/>
                            <w:color w:val="000000"/>
                            <w:sz w:val="21"/>
                            <w:szCs w:val="21"/>
                            <w:lang w:eastAsia="ru-RU"/>
                          </w:rPr>
                        </w:pPr>
                        <w:hyperlink r:id="rId11" w:history="1">
                          <w:r w:rsidRPr="003D19C2">
                            <w:rPr>
                              <w:rFonts w:ascii="Arial" w:eastAsia="Times New Roman" w:hAnsi="Arial" w:cs="Arial"/>
                              <w:color w:val="1367CF"/>
                              <w:sz w:val="21"/>
                              <w:szCs w:val="21"/>
                              <w:bdr w:val="none" w:sz="0" w:space="0" w:color="auto" w:frame="1"/>
                              <w:lang w:eastAsia="ru-RU"/>
                            </w:rPr>
                            <w:t>FilatovaMV@vartanet.ru</w:t>
                          </w:r>
                        </w:hyperlink>
                      </w:p>
                    </w:tc>
                  </w:tr>
                  <w:tr w:rsidR="003D19C2" w:rsidRPr="003D19C2">
                    <w:trPr>
                      <w:tblCellSpacing w:w="0" w:type="dxa"/>
                    </w:trPr>
                    <w:tc>
                      <w:tcPr>
                        <w:tcW w:w="2000" w:type="pct"/>
                        <w:shd w:val="clear" w:color="auto" w:fill="DDE3EB"/>
                        <w:hideMark/>
                      </w:tcPr>
                      <w:p w:rsidR="003D19C2" w:rsidRPr="003D19C2" w:rsidRDefault="003D19C2" w:rsidP="003D19C2">
                        <w:pPr>
                          <w:spacing w:after="0" w:line="343" w:lineRule="atLeast"/>
                          <w:rPr>
                            <w:rFonts w:ascii="Arial" w:eastAsia="Times New Roman" w:hAnsi="Arial" w:cs="Arial"/>
                            <w:color w:val="000000"/>
                            <w:sz w:val="21"/>
                            <w:szCs w:val="21"/>
                            <w:lang w:eastAsia="ru-RU"/>
                          </w:rPr>
                        </w:pPr>
                        <w:r w:rsidRPr="003D19C2">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DDE3EB"/>
                        <w:hideMark/>
                      </w:tcPr>
                      <w:p w:rsidR="003D19C2" w:rsidRPr="003D19C2" w:rsidRDefault="003D19C2" w:rsidP="003D19C2">
                        <w:pPr>
                          <w:spacing w:after="0" w:line="343" w:lineRule="atLeast"/>
                          <w:rPr>
                            <w:rFonts w:ascii="Arial" w:eastAsia="Times New Roman" w:hAnsi="Arial" w:cs="Arial"/>
                            <w:color w:val="000000"/>
                            <w:sz w:val="21"/>
                            <w:szCs w:val="21"/>
                            <w:lang w:eastAsia="ru-RU"/>
                          </w:rPr>
                        </w:pPr>
                        <w:r w:rsidRPr="003D19C2">
                          <w:rPr>
                            <w:rFonts w:ascii="Arial" w:eastAsia="Times New Roman" w:hAnsi="Arial" w:cs="Arial"/>
                            <w:color w:val="000000"/>
                            <w:sz w:val="21"/>
                            <w:szCs w:val="21"/>
                            <w:lang w:eastAsia="ru-RU"/>
                          </w:rPr>
                          <w:t>+7 (3466) 48-42-12</w:t>
                        </w:r>
                      </w:p>
                    </w:tc>
                  </w:tr>
                  <w:tr w:rsidR="003D19C2" w:rsidRPr="003D19C2">
                    <w:trPr>
                      <w:tblCellSpacing w:w="0" w:type="dxa"/>
                    </w:trPr>
                    <w:tc>
                      <w:tcPr>
                        <w:tcW w:w="2000" w:type="pct"/>
                        <w:shd w:val="clear" w:color="auto" w:fill="EDF0F3"/>
                        <w:hideMark/>
                      </w:tcPr>
                      <w:p w:rsidR="003D19C2" w:rsidRPr="003D19C2" w:rsidRDefault="003D19C2" w:rsidP="003D19C2">
                        <w:pPr>
                          <w:spacing w:after="0" w:line="343" w:lineRule="atLeast"/>
                          <w:rPr>
                            <w:rFonts w:ascii="Arial" w:eastAsia="Times New Roman" w:hAnsi="Arial" w:cs="Arial"/>
                            <w:color w:val="000000"/>
                            <w:sz w:val="21"/>
                            <w:szCs w:val="21"/>
                            <w:lang w:eastAsia="ru-RU"/>
                          </w:rPr>
                        </w:pPr>
                        <w:r w:rsidRPr="003D19C2">
                          <w:rPr>
                            <w:rFonts w:ascii="Arial" w:eastAsia="Times New Roman" w:hAnsi="Arial" w:cs="Arial"/>
                            <w:color w:val="000000"/>
                            <w:sz w:val="21"/>
                            <w:szCs w:val="21"/>
                            <w:lang w:eastAsia="ru-RU"/>
                          </w:rPr>
                          <w:t>Программа закупок:</w:t>
                        </w:r>
                      </w:p>
                    </w:tc>
                    <w:tc>
                      <w:tcPr>
                        <w:tcW w:w="0" w:type="auto"/>
                        <w:shd w:val="clear" w:color="auto" w:fill="EDF0F3"/>
                        <w:hideMark/>
                      </w:tcPr>
                      <w:p w:rsidR="003D19C2" w:rsidRPr="003D19C2" w:rsidRDefault="003D19C2" w:rsidP="003D19C2">
                        <w:pPr>
                          <w:spacing w:after="0" w:line="343" w:lineRule="atLeast"/>
                          <w:rPr>
                            <w:rFonts w:ascii="Arial" w:eastAsia="Times New Roman" w:hAnsi="Arial" w:cs="Arial"/>
                            <w:color w:val="000000"/>
                            <w:sz w:val="21"/>
                            <w:szCs w:val="21"/>
                            <w:lang w:eastAsia="ru-RU"/>
                          </w:rPr>
                        </w:pPr>
                        <w:hyperlink r:id="rId12" w:history="1">
                          <w:r w:rsidRPr="003D19C2">
                            <w:rPr>
                              <w:rFonts w:ascii="Arial" w:eastAsia="Times New Roman" w:hAnsi="Arial" w:cs="Arial"/>
                              <w:color w:val="1367CF"/>
                              <w:sz w:val="21"/>
                              <w:szCs w:val="21"/>
                              <w:bdr w:val="none" w:sz="0" w:space="0" w:color="auto" w:frame="1"/>
                              <w:lang w:eastAsia="ru-RU"/>
                            </w:rPr>
                            <w:t>Строка № 930 плана закупок на 2016 год</w:t>
                          </w:r>
                        </w:hyperlink>
                      </w:p>
                    </w:tc>
                  </w:tr>
                </w:tbl>
                <w:p w:rsidR="003D19C2" w:rsidRPr="003D19C2" w:rsidRDefault="003D19C2" w:rsidP="003D19C2">
                  <w:pPr>
                    <w:spacing w:after="0" w:line="343" w:lineRule="atLeast"/>
                    <w:rPr>
                      <w:rFonts w:ascii="Arial" w:eastAsia="Times New Roman" w:hAnsi="Arial" w:cs="Arial"/>
                      <w:color w:val="000000"/>
                      <w:sz w:val="21"/>
                      <w:szCs w:val="21"/>
                      <w:lang w:eastAsia="ru-RU"/>
                    </w:rPr>
                  </w:pPr>
                </w:p>
              </w:tc>
            </w:tr>
            <w:tr w:rsidR="003D19C2" w:rsidRPr="003D19C2">
              <w:trPr>
                <w:tblCellSpacing w:w="7" w:type="dxa"/>
              </w:trPr>
              <w:tc>
                <w:tcPr>
                  <w:tcW w:w="0" w:type="auto"/>
                  <w:shd w:val="clear" w:color="auto" w:fill="C7CCD3"/>
                  <w:tcMar>
                    <w:top w:w="75" w:type="dxa"/>
                    <w:left w:w="75" w:type="dxa"/>
                    <w:bottom w:w="75" w:type="dxa"/>
                    <w:right w:w="75" w:type="dxa"/>
                  </w:tcMar>
                  <w:hideMark/>
                </w:tcPr>
                <w:p w:rsidR="003D19C2" w:rsidRPr="003D19C2" w:rsidRDefault="003D19C2" w:rsidP="003D19C2">
                  <w:pPr>
                    <w:spacing w:after="0" w:line="288" w:lineRule="auto"/>
                    <w:rPr>
                      <w:rFonts w:ascii="Arial" w:eastAsia="Times New Roman" w:hAnsi="Arial" w:cs="Arial"/>
                      <w:color w:val="333333"/>
                      <w:sz w:val="21"/>
                      <w:szCs w:val="21"/>
                      <w:lang w:eastAsia="ru-RU"/>
                    </w:rPr>
                  </w:pPr>
                  <w:r w:rsidRPr="003D19C2">
                    <w:rPr>
                      <w:rFonts w:ascii="Arial" w:eastAsia="Times New Roman" w:hAnsi="Arial" w:cs="Arial"/>
                      <w:color w:val="333333"/>
                      <w:sz w:val="21"/>
                      <w:szCs w:val="21"/>
                      <w:lang w:eastAsia="ru-RU"/>
                    </w:rPr>
                    <w:t>Дополнительная информация</w:t>
                  </w:r>
                </w:p>
              </w:tc>
            </w:tr>
            <w:tr w:rsidR="003D19C2" w:rsidRPr="003D19C2">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844"/>
                    <w:gridCol w:w="5765"/>
                  </w:tblGrid>
                  <w:tr w:rsidR="003D19C2" w:rsidRPr="003D19C2">
                    <w:trPr>
                      <w:tblCellSpacing w:w="0" w:type="dxa"/>
                    </w:trPr>
                    <w:tc>
                      <w:tcPr>
                        <w:tcW w:w="2000" w:type="pct"/>
                        <w:shd w:val="clear" w:color="auto" w:fill="DDE3EB"/>
                        <w:hideMark/>
                      </w:tcPr>
                      <w:p w:rsidR="003D19C2" w:rsidRPr="003D19C2" w:rsidRDefault="003D19C2" w:rsidP="003D19C2">
                        <w:pPr>
                          <w:spacing w:after="0" w:line="343" w:lineRule="atLeast"/>
                          <w:rPr>
                            <w:rFonts w:ascii="Arial" w:eastAsia="Times New Roman" w:hAnsi="Arial" w:cs="Arial"/>
                            <w:color w:val="000000"/>
                            <w:sz w:val="21"/>
                            <w:szCs w:val="21"/>
                            <w:lang w:eastAsia="ru-RU"/>
                          </w:rPr>
                        </w:pPr>
                        <w:r w:rsidRPr="003D19C2">
                          <w:rPr>
                            <w:rFonts w:ascii="Arial" w:eastAsia="Times New Roman" w:hAnsi="Arial" w:cs="Arial"/>
                            <w:color w:val="000000"/>
                            <w:sz w:val="21"/>
                            <w:szCs w:val="21"/>
                            <w:lang w:eastAsia="ru-RU"/>
                          </w:rPr>
                          <w:lastRenderedPageBreak/>
                          <w:t>Двухэтапная процедура закупки</w:t>
                        </w:r>
                        <w:r w:rsidRPr="003D19C2">
                          <w:rPr>
                            <w:rFonts w:ascii="Arial" w:eastAsia="Times New Roman" w:hAnsi="Arial" w:cs="Arial"/>
                            <w:noProof/>
                            <w:color w:val="000000"/>
                            <w:sz w:val="21"/>
                            <w:szCs w:val="21"/>
                            <w:lang w:eastAsia="ru-RU"/>
                          </w:rPr>
                          <w:drawing>
                            <wp:inline distT="0" distB="0" distL="0" distR="0" wp14:anchorId="7646E640" wp14:editId="6EA6DB7E">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00A03C08">
                          <w:rPr>
                            <w:rFonts w:ascii="Arial" w:eastAsia="Times New Roman" w:hAnsi="Arial" w:cs="Arial"/>
                            <w:color w:val="000000"/>
                            <w:sz w:val="21"/>
                            <w:szCs w:val="21"/>
                            <w:lang w:eastAsia="ru-RU"/>
                          </w:rPr>
                          <w:t>:</w:t>
                        </w:r>
                      </w:p>
                      <w:p w:rsidR="003D19C2" w:rsidRPr="003D19C2" w:rsidRDefault="003D19C2" w:rsidP="003D19C2">
                        <w:pPr>
                          <w:spacing w:after="0" w:line="343" w:lineRule="atLeast"/>
                          <w:rPr>
                            <w:rFonts w:ascii="Arial" w:eastAsia="Times New Roman" w:hAnsi="Arial" w:cs="Arial"/>
                            <w:vanish/>
                            <w:color w:val="000000"/>
                            <w:sz w:val="21"/>
                            <w:szCs w:val="21"/>
                            <w:lang w:eastAsia="ru-RU"/>
                          </w:rPr>
                        </w:pPr>
                        <w:r w:rsidRPr="003D19C2">
                          <w:rPr>
                            <w:rFonts w:ascii="Arial" w:eastAsia="Times New Roman" w:hAnsi="Arial" w:cs="Arial"/>
                            <w:vanish/>
                            <w:color w:val="000000"/>
                            <w:sz w:val="21"/>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3D19C2" w:rsidRPr="003D19C2" w:rsidRDefault="003D19C2" w:rsidP="003D19C2">
                        <w:pPr>
                          <w:spacing w:after="0" w:line="343" w:lineRule="atLeast"/>
                          <w:rPr>
                            <w:rFonts w:ascii="Arial" w:eastAsia="Times New Roman" w:hAnsi="Arial" w:cs="Arial"/>
                            <w:color w:val="000000"/>
                            <w:sz w:val="21"/>
                            <w:szCs w:val="21"/>
                            <w:lang w:eastAsia="ru-RU"/>
                          </w:rPr>
                        </w:pPr>
                      </w:p>
                    </w:tc>
                    <w:tc>
                      <w:tcPr>
                        <w:tcW w:w="0" w:type="auto"/>
                        <w:shd w:val="clear" w:color="auto" w:fill="DDE3EB"/>
                        <w:hideMark/>
                      </w:tcPr>
                      <w:p w:rsidR="003D19C2" w:rsidRPr="003D19C2" w:rsidRDefault="003D19C2" w:rsidP="003D19C2">
                        <w:pPr>
                          <w:spacing w:after="0" w:line="343" w:lineRule="atLeast"/>
                          <w:rPr>
                            <w:rFonts w:ascii="Arial" w:eastAsia="Times New Roman" w:hAnsi="Arial" w:cs="Arial"/>
                            <w:color w:val="000000"/>
                            <w:sz w:val="21"/>
                            <w:szCs w:val="21"/>
                            <w:lang w:eastAsia="ru-RU"/>
                          </w:rPr>
                        </w:pPr>
                        <w:r w:rsidRPr="003D19C2">
                          <w:rPr>
                            <w:rFonts w:ascii="Arial" w:eastAsia="Times New Roman" w:hAnsi="Arial" w:cs="Arial"/>
                            <w:color w:val="000000"/>
                            <w:sz w:val="21"/>
                            <w:szCs w:val="21"/>
                            <w:lang w:eastAsia="ru-RU"/>
                          </w:rPr>
                          <w:t>Нет</w:t>
                        </w:r>
                      </w:p>
                    </w:tc>
                  </w:tr>
                  <w:tr w:rsidR="003D19C2" w:rsidRPr="003D19C2">
                    <w:trPr>
                      <w:tblCellSpacing w:w="0" w:type="dxa"/>
                    </w:trPr>
                    <w:tc>
                      <w:tcPr>
                        <w:tcW w:w="2000" w:type="pct"/>
                        <w:shd w:val="clear" w:color="auto" w:fill="EDF0F3"/>
                        <w:hideMark/>
                      </w:tcPr>
                      <w:p w:rsidR="003D19C2" w:rsidRPr="003D19C2" w:rsidRDefault="003D19C2" w:rsidP="003D19C2">
                        <w:pPr>
                          <w:spacing w:after="0" w:line="343" w:lineRule="atLeast"/>
                          <w:rPr>
                            <w:rFonts w:ascii="Arial" w:eastAsia="Times New Roman" w:hAnsi="Arial" w:cs="Arial"/>
                            <w:color w:val="000000"/>
                            <w:sz w:val="21"/>
                            <w:szCs w:val="21"/>
                            <w:lang w:eastAsia="ru-RU"/>
                          </w:rPr>
                        </w:pPr>
                        <w:r w:rsidRPr="003D19C2">
                          <w:rPr>
                            <w:rFonts w:ascii="Arial" w:eastAsia="Times New Roman" w:hAnsi="Arial" w:cs="Arial"/>
                            <w:color w:val="000000"/>
                            <w:sz w:val="21"/>
                            <w:szCs w:val="21"/>
                            <w:lang w:eastAsia="ru-RU"/>
                          </w:rPr>
                          <w:t>Закрытая подача предложений:</w:t>
                        </w:r>
                      </w:p>
                    </w:tc>
                    <w:tc>
                      <w:tcPr>
                        <w:tcW w:w="0" w:type="auto"/>
                        <w:shd w:val="clear" w:color="auto" w:fill="EDF0F3"/>
                        <w:hideMark/>
                      </w:tcPr>
                      <w:p w:rsidR="003D19C2" w:rsidRPr="003D19C2" w:rsidRDefault="003D19C2" w:rsidP="003D19C2">
                        <w:pPr>
                          <w:spacing w:after="0" w:line="343" w:lineRule="atLeast"/>
                          <w:rPr>
                            <w:rFonts w:ascii="Arial" w:eastAsia="Times New Roman" w:hAnsi="Arial" w:cs="Arial"/>
                            <w:color w:val="000000"/>
                            <w:sz w:val="21"/>
                            <w:szCs w:val="21"/>
                            <w:lang w:eastAsia="ru-RU"/>
                          </w:rPr>
                        </w:pPr>
                        <w:r w:rsidRPr="003D19C2">
                          <w:rPr>
                            <w:rFonts w:ascii="Arial" w:eastAsia="Times New Roman" w:hAnsi="Arial" w:cs="Arial"/>
                            <w:color w:val="000000"/>
                            <w:sz w:val="21"/>
                            <w:szCs w:val="21"/>
                            <w:lang w:eastAsia="ru-RU"/>
                          </w:rPr>
                          <w:t>Да</w:t>
                        </w:r>
                      </w:p>
                    </w:tc>
                  </w:tr>
                  <w:tr w:rsidR="003D19C2" w:rsidRPr="003D19C2">
                    <w:trPr>
                      <w:tblCellSpacing w:w="0" w:type="dxa"/>
                    </w:trPr>
                    <w:tc>
                      <w:tcPr>
                        <w:tcW w:w="2000" w:type="pct"/>
                        <w:shd w:val="clear" w:color="auto" w:fill="DDE3EB"/>
                        <w:hideMark/>
                      </w:tcPr>
                      <w:p w:rsidR="003D19C2" w:rsidRPr="003D19C2" w:rsidRDefault="003D19C2" w:rsidP="003D19C2">
                        <w:pPr>
                          <w:spacing w:after="0" w:line="343" w:lineRule="atLeast"/>
                          <w:rPr>
                            <w:rFonts w:ascii="Arial" w:eastAsia="Times New Roman" w:hAnsi="Arial" w:cs="Arial"/>
                            <w:color w:val="000000"/>
                            <w:sz w:val="21"/>
                            <w:szCs w:val="21"/>
                            <w:lang w:eastAsia="ru-RU"/>
                          </w:rPr>
                        </w:pPr>
                        <w:r w:rsidRPr="003D19C2">
                          <w:rPr>
                            <w:rFonts w:ascii="Arial" w:eastAsia="Times New Roman" w:hAnsi="Arial" w:cs="Arial"/>
                            <w:color w:val="000000"/>
                            <w:sz w:val="21"/>
                            <w:szCs w:val="21"/>
                            <w:lang w:eastAsia="ru-RU"/>
                          </w:rPr>
                          <w:t>Альтернативные заявки</w:t>
                        </w:r>
                        <w:r w:rsidRPr="003D19C2">
                          <w:rPr>
                            <w:rFonts w:ascii="Arial" w:eastAsia="Times New Roman" w:hAnsi="Arial" w:cs="Arial"/>
                            <w:noProof/>
                            <w:color w:val="000000"/>
                            <w:sz w:val="21"/>
                            <w:szCs w:val="21"/>
                            <w:lang w:eastAsia="ru-RU"/>
                          </w:rPr>
                          <w:drawing>
                            <wp:inline distT="0" distB="0" distL="0" distR="0" wp14:anchorId="18FC16C5" wp14:editId="2697CEDF">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00A03C08">
                          <w:rPr>
                            <w:rFonts w:ascii="Arial" w:eastAsia="Times New Roman" w:hAnsi="Arial" w:cs="Arial"/>
                            <w:color w:val="000000"/>
                            <w:sz w:val="21"/>
                            <w:szCs w:val="21"/>
                            <w:lang w:eastAsia="ru-RU"/>
                          </w:rPr>
                          <w:t>:</w:t>
                        </w:r>
                      </w:p>
                      <w:p w:rsidR="003D19C2" w:rsidRPr="003D19C2" w:rsidRDefault="003D19C2" w:rsidP="003D19C2">
                        <w:pPr>
                          <w:spacing w:after="0" w:line="343" w:lineRule="atLeast"/>
                          <w:rPr>
                            <w:rFonts w:ascii="Arial" w:eastAsia="Times New Roman" w:hAnsi="Arial" w:cs="Arial"/>
                            <w:vanish/>
                            <w:color w:val="000000"/>
                            <w:sz w:val="21"/>
                            <w:szCs w:val="21"/>
                            <w:lang w:eastAsia="ru-RU"/>
                          </w:rPr>
                        </w:pPr>
                        <w:r w:rsidRPr="003D19C2">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3D19C2" w:rsidRPr="003D19C2" w:rsidRDefault="003D19C2" w:rsidP="003D19C2">
                        <w:pPr>
                          <w:spacing w:after="0" w:line="343" w:lineRule="atLeast"/>
                          <w:rPr>
                            <w:rFonts w:ascii="Arial" w:eastAsia="Times New Roman" w:hAnsi="Arial" w:cs="Arial"/>
                            <w:color w:val="000000"/>
                            <w:sz w:val="21"/>
                            <w:szCs w:val="21"/>
                            <w:lang w:eastAsia="ru-RU"/>
                          </w:rPr>
                        </w:pPr>
                      </w:p>
                    </w:tc>
                    <w:tc>
                      <w:tcPr>
                        <w:tcW w:w="0" w:type="auto"/>
                        <w:shd w:val="clear" w:color="auto" w:fill="DDE3EB"/>
                        <w:hideMark/>
                      </w:tcPr>
                      <w:p w:rsidR="003D19C2" w:rsidRPr="003D19C2" w:rsidRDefault="003D19C2" w:rsidP="003D19C2">
                        <w:pPr>
                          <w:spacing w:after="0" w:line="343" w:lineRule="atLeast"/>
                          <w:rPr>
                            <w:rFonts w:ascii="Arial" w:eastAsia="Times New Roman" w:hAnsi="Arial" w:cs="Arial"/>
                            <w:color w:val="000000"/>
                            <w:sz w:val="21"/>
                            <w:szCs w:val="21"/>
                            <w:lang w:eastAsia="ru-RU"/>
                          </w:rPr>
                        </w:pPr>
                        <w:r w:rsidRPr="003D19C2">
                          <w:rPr>
                            <w:rFonts w:ascii="Arial" w:eastAsia="Times New Roman" w:hAnsi="Arial" w:cs="Arial"/>
                            <w:color w:val="000000"/>
                            <w:sz w:val="21"/>
                            <w:szCs w:val="21"/>
                            <w:lang w:eastAsia="ru-RU"/>
                          </w:rPr>
                          <w:t>Нет</w:t>
                        </w:r>
                      </w:p>
                    </w:tc>
                  </w:tr>
                  <w:tr w:rsidR="003D19C2" w:rsidRPr="003D19C2">
                    <w:trPr>
                      <w:tblCellSpacing w:w="0" w:type="dxa"/>
                    </w:trPr>
                    <w:tc>
                      <w:tcPr>
                        <w:tcW w:w="2000" w:type="pct"/>
                        <w:shd w:val="clear" w:color="auto" w:fill="EDF0F3"/>
                        <w:hideMark/>
                      </w:tcPr>
                      <w:p w:rsidR="003D19C2" w:rsidRPr="003D19C2" w:rsidRDefault="003D19C2" w:rsidP="003D19C2">
                        <w:pPr>
                          <w:spacing w:after="0" w:line="343" w:lineRule="atLeast"/>
                          <w:rPr>
                            <w:rFonts w:ascii="Arial" w:eastAsia="Times New Roman" w:hAnsi="Arial" w:cs="Arial"/>
                            <w:color w:val="000000"/>
                            <w:sz w:val="21"/>
                            <w:szCs w:val="21"/>
                            <w:lang w:eastAsia="ru-RU"/>
                          </w:rPr>
                        </w:pPr>
                        <w:proofErr w:type="spellStart"/>
                        <w:r w:rsidRPr="003D19C2">
                          <w:rPr>
                            <w:rFonts w:ascii="Arial" w:eastAsia="Times New Roman" w:hAnsi="Arial" w:cs="Arial"/>
                            <w:color w:val="000000"/>
                            <w:sz w:val="21"/>
                            <w:szCs w:val="21"/>
                            <w:lang w:eastAsia="ru-RU"/>
                          </w:rPr>
                          <w:t>Подгрузка</w:t>
                        </w:r>
                        <w:proofErr w:type="spellEnd"/>
                        <w:r w:rsidRPr="003D19C2">
                          <w:rPr>
                            <w:rFonts w:ascii="Arial" w:eastAsia="Times New Roman" w:hAnsi="Arial" w:cs="Arial"/>
                            <w:color w:val="000000"/>
                            <w:sz w:val="21"/>
                            <w:szCs w:val="21"/>
                            <w:lang w:eastAsia="ru-RU"/>
                          </w:rPr>
                          <w:t xml:space="preserve"> документации к заявке обязательна</w:t>
                        </w:r>
                        <w:r w:rsidRPr="003D19C2">
                          <w:rPr>
                            <w:rFonts w:ascii="Arial" w:eastAsia="Times New Roman" w:hAnsi="Arial" w:cs="Arial"/>
                            <w:noProof/>
                            <w:color w:val="000000"/>
                            <w:sz w:val="21"/>
                            <w:szCs w:val="21"/>
                            <w:lang w:eastAsia="ru-RU"/>
                          </w:rPr>
                          <w:drawing>
                            <wp:inline distT="0" distB="0" distL="0" distR="0" wp14:anchorId="1A023E3D" wp14:editId="66B36D08">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00A03C08">
                          <w:rPr>
                            <w:rFonts w:ascii="Arial" w:eastAsia="Times New Roman" w:hAnsi="Arial" w:cs="Arial"/>
                            <w:color w:val="000000"/>
                            <w:sz w:val="21"/>
                            <w:szCs w:val="21"/>
                            <w:lang w:eastAsia="ru-RU"/>
                          </w:rPr>
                          <w:t>:</w:t>
                        </w:r>
                      </w:p>
                      <w:p w:rsidR="003D19C2" w:rsidRPr="003D19C2" w:rsidRDefault="003D19C2" w:rsidP="003D19C2">
                        <w:pPr>
                          <w:spacing w:after="0" w:line="343" w:lineRule="atLeast"/>
                          <w:rPr>
                            <w:rFonts w:ascii="Arial" w:eastAsia="Times New Roman" w:hAnsi="Arial" w:cs="Arial"/>
                            <w:vanish/>
                            <w:color w:val="000000"/>
                            <w:sz w:val="21"/>
                            <w:szCs w:val="21"/>
                            <w:lang w:eastAsia="ru-RU"/>
                          </w:rPr>
                        </w:pPr>
                        <w:r w:rsidRPr="003D19C2">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3D19C2" w:rsidRPr="003D19C2" w:rsidRDefault="003D19C2" w:rsidP="003D19C2">
                        <w:pPr>
                          <w:spacing w:after="0" w:line="343" w:lineRule="atLeast"/>
                          <w:rPr>
                            <w:rFonts w:ascii="Arial" w:eastAsia="Times New Roman" w:hAnsi="Arial" w:cs="Arial"/>
                            <w:color w:val="000000"/>
                            <w:sz w:val="21"/>
                            <w:szCs w:val="21"/>
                            <w:lang w:eastAsia="ru-RU"/>
                          </w:rPr>
                        </w:pPr>
                      </w:p>
                    </w:tc>
                    <w:tc>
                      <w:tcPr>
                        <w:tcW w:w="0" w:type="auto"/>
                        <w:shd w:val="clear" w:color="auto" w:fill="EDF0F3"/>
                        <w:hideMark/>
                      </w:tcPr>
                      <w:p w:rsidR="003D19C2" w:rsidRPr="003D19C2" w:rsidRDefault="003D19C2" w:rsidP="003D19C2">
                        <w:pPr>
                          <w:spacing w:after="0" w:line="343" w:lineRule="atLeast"/>
                          <w:rPr>
                            <w:rFonts w:ascii="Arial" w:eastAsia="Times New Roman" w:hAnsi="Arial" w:cs="Arial"/>
                            <w:color w:val="000000"/>
                            <w:sz w:val="21"/>
                            <w:szCs w:val="21"/>
                            <w:lang w:eastAsia="ru-RU"/>
                          </w:rPr>
                        </w:pPr>
                        <w:r w:rsidRPr="003D19C2">
                          <w:rPr>
                            <w:rFonts w:ascii="Arial" w:eastAsia="Times New Roman" w:hAnsi="Arial" w:cs="Arial"/>
                            <w:color w:val="000000"/>
                            <w:sz w:val="21"/>
                            <w:szCs w:val="21"/>
                            <w:lang w:eastAsia="ru-RU"/>
                          </w:rPr>
                          <w:t>Да</w:t>
                        </w:r>
                      </w:p>
                    </w:tc>
                  </w:tr>
                  <w:tr w:rsidR="003D19C2" w:rsidRPr="003D19C2">
                    <w:trPr>
                      <w:tblCellSpacing w:w="0" w:type="dxa"/>
                    </w:trPr>
                    <w:tc>
                      <w:tcPr>
                        <w:tcW w:w="2000" w:type="pct"/>
                        <w:shd w:val="clear" w:color="auto" w:fill="DDE3EB"/>
                        <w:hideMark/>
                      </w:tcPr>
                      <w:p w:rsidR="003D19C2" w:rsidRPr="003D19C2" w:rsidRDefault="003D19C2" w:rsidP="003D19C2">
                        <w:pPr>
                          <w:spacing w:after="0" w:line="343" w:lineRule="atLeast"/>
                          <w:rPr>
                            <w:rFonts w:ascii="Arial" w:eastAsia="Times New Roman" w:hAnsi="Arial" w:cs="Arial"/>
                            <w:color w:val="000000"/>
                            <w:sz w:val="21"/>
                            <w:szCs w:val="21"/>
                            <w:lang w:eastAsia="ru-RU"/>
                          </w:rPr>
                        </w:pPr>
                        <w:r w:rsidRPr="003D19C2">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3D19C2">
                          <w:rPr>
                            <w:rFonts w:ascii="Arial" w:eastAsia="Times New Roman" w:hAnsi="Arial" w:cs="Arial"/>
                            <w:noProof/>
                            <w:color w:val="000000"/>
                            <w:sz w:val="21"/>
                            <w:szCs w:val="21"/>
                            <w:lang w:eastAsia="ru-RU"/>
                          </w:rPr>
                          <w:drawing>
                            <wp:inline distT="0" distB="0" distL="0" distR="0" wp14:anchorId="631A6640" wp14:editId="63821D00">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00A03C08">
                          <w:rPr>
                            <w:rFonts w:ascii="Arial" w:eastAsia="Times New Roman" w:hAnsi="Arial" w:cs="Arial"/>
                            <w:color w:val="000000"/>
                            <w:sz w:val="21"/>
                            <w:szCs w:val="21"/>
                            <w:lang w:eastAsia="ru-RU"/>
                          </w:rPr>
                          <w:t>:</w:t>
                        </w:r>
                      </w:p>
                      <w:p w:rsidR="003D19C2" w:rsidRPr="003D19C2" w:rsidRDefault="003D19C2" w:rsidP="003D19C2">
                        <w:pPr>
                          <w:spacing w:after="0" w:line="343" w:lineRule="atLeast"/>
                          <w:rPr>
                            <w:rFonts w:ascii="Arial" w:eastAsia="Times New Roman" w:hAnsi="Arial" w:cs="Arial"/>
                            <w:vanish/>
                            <w:color w:val="000000"/>
                            <w:sz w:val="21"/>
                            <w:szCs w:val="21"/>
                            <w:lang w:eastAsia="ru-RU"/>
                          </w:rPr>
                        </w:pPr>
                        <w:r w:rsidRPr="003D19C2">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3D19C2" w:rsidRPr="003D19C2" w:rsidRDefault="003D19C2" w:rsidP="003D19C2">
                        <w:pPr>
                          <w:spacing w:after="0" w:line="343" w:lineRule="atLeast"/>
                          <w:rPr>
                            <w:rFonts w:ascii="Arial" w:eastAsia="Times New Roman" w:hAnsi="Arial" w:cs="Arial"/>
                            <w:color w:val="000000"/>
                            <w:sz w:val="21"/>
                            <w:szCs w:val="21"/>
                            <w:lang w:eastAsia="ru-RU"/>
                          </w:rPr>
                        </w:pPr>
                        <w:bookmarkStart w:id="0" w:name="_GoBack"/>
                        <w:bookmarkEnd w:id="0"/>
                      </w:p>
                    </w:tc>
                    <w:tc>
                      <w:tcPr>
                        <w:tcW w:w="0" w:type="auto"/>
                        <w:shd w:val="clear" w:color="auto" w:fill="DDE3EB"/>
                        <w:hideMark/>
                      </w:tcPr>
                      <w:p w:rsidR="003D19C2" w:rsidRPr="003D19C2" w:rsidRDefault="003D19C2" w:rsidP="003D19C2">
                        <w:pPr>
                          <w:spacing w:after="0" w:line="343" w:lineRule="atLeast"/>
                          <w:rPr>
                            <w:rFonts w:ascii="Arial" w:eastAsia="Times New Roman" w:hAnsi="Arial" w:cs="Arial"/>
                            <w:color w:val="000000"/>
                            <w:sz w:val="21"/>
                            <w:szCs w:val="21"/>
                            <w:lang w:eastAsia="ru-RU"/>
                          </w:rPr>
                        </w:pPr>
                        <w:r w:rsidRPr="003D19C2">
                          <w:rPr>
                            <w:rFonts w:ascii="Arial" w:eastAsia="Times New Roman" w:hAnsi="Arial" w:cs="Arial"/>
                            <w:color w:val="000000"/>
                            <w:sz w:val="21"/>
                            <w:szCs w:val="21"/>
                            <w:lang w:eastAsia="ru-RU"/>
                          </w:rPr>
                          <w:t>Да</w:t>
                        </w:r>
                      </w:p>
                    </w:tc>
                  </w:tr>
                  <w:tr w:rsidR="003D19C2" w:rsidRPr="003D19C2">
                    <w:trPr>
                      <w:tblCellSpacing w:w="0" w:type="dxa"/>
                    </w:trPr>
                    <w:tc>
                      <w:tcPr>
                        <w:tcW w:w="2000" w:type="pct"/>
                        <w:shd w:val="clear" w:color="auto" w:fill="EDF0F3"/>
                        <w:hideMark/>
                      </w:tcPr>
                      <w:p w:rsidR="003D19C2" w:rsidRPr="003D19C2" w:rsidRDefault="003D19C2" w:rsidP="003D19C2">
                        <w:pPr>
                          <w:spacing w:after="0" w:line="343" w:lineRule="atLeast"/>
                          <w:rPr>
                            <w:rFonts w:ascii="Arial" w:eastAsia="Times New Roman" w:hAnsi="Arial" w:cs="Arial"/>
                            <w:color w:val="000000"/>
                            <w:sz w:val="21"/>
                            <w:szCs w:val="21"/>
                            <w:lang w:eastAsia="ru-RU"/>
                          </w:rPr>
                        </w:pPr>
                        <w:r w:rsidRPr="003D19C2">
                          <w:rPr>
                            <w:rFonts w:ascii="Arial" w:eastAsia="Times New Roman" w:hAnsi="Arial" w:cs="Arial"/>
                            <w:color w:val="000000"/>
                            <w:sz w:val="21"/>
                            <w:szCs w:val="21"/>
                            <w:lang w:eastAsia="ru-RU"/>
                          </w:rPr>
                          <w:t>Закупочная документация:</w:t>
                        </w:r>
                      </w:p>
                    </w:tc>
                    <w:tc>
                      <w:tcPr>
                        <w:tcW w:w="0" w:type="auto"/>
                        <w:shd w:val="clear" w:color="auto" w:fill="EDF0F3"/>
                        <w:hideMark/>
                      </w:tcPr>
                      <w:p w:rsidR="003D19C2" w:rsidRPr="003D19C2" w:rsidRDefault="003D19C2" w:rsidP="003D19C2">
                        <w:pPr>
                          <w:spacing w:after="0" w:line="343" w:lineRule="atLeast"/>
                          <w:rPr>
                            <w:rFonts w:ascii="Arial" w:eastAsia="Times New Roman" w:hAnsi="Arial" w:cs="Arial"/>
                            <w:color w:val="000000"/>
                            <w:sz w:val="21"/>
                            <w:szCs w:val="21"/>
                            <w:lang w:eastAsia="ru-RU"/>
                          </w:rPr>
                        </w:pPr>
                        <w:hyperlink r:id="rId14" w:tgtFrame="_blank" w:history="1">
                          <w:r w:rsidRPr="003D19C2">
                            <w:rPr>
                              <w:rFonts w:ascii="Arial" w:eastAsia="Times New Roman" w:hAnsi="Arial" w:cs="Arial"/>
                              <w:color w:val="1367CF"/>
                              <w:sz w:val="21"/>
                              <w:szCs w:val="21"/>
                              <w:bdr w:val="none" w:sz="0" w:space="0" w:color="auto" w:frame="1"/>
                              <w:lang w:eastAsia="ru-RU"/>
                            </w:rPr>
                            <w:t xml:space="preserve">Скачать файл </w:t>
                          </w:r>
                          <w:r w:rsidRPr="003D19C2">
                            <w:rPr>
                              <w:rFonts w:ascii="Arial" w:eastAsia="Times New Roman" w:hAnsi="Arial" w:cs="Arial"/>
                              <w:b/>
                              <w:bCs/>
                              <w:color w:val="1367CF"/>
                              <w:sz w:val="21"/>
                              <w:szCs w:val="21"/>
                              <w:bdr w:val="none" w:sz="0" w:space="0" w:color="auto" w:frame="1"/>
                              <w:lang w:eastAsia="ru-RU"/>
                            </w:rPr>
                            <w:t>Закупочная документация с изменениями.zip</w:t>
                          </w:r>
                        </w:hyperlink>
                        <w:r w:rsidRPr="003D19C2">
                          <w:rPr>
                            <w:rFonts w:ascii="Arial" w:eastAsia="Times New Roman" w:hAnsi="Arial" w:cs="Arial"/>
                            <w:color w:val="000000"/>
                            <w:sz w:val="21"/>
                            <w:szCs w:val="21"/>
                            <w:lang w:eastAsia="ru-RU"/>
                          </w:rPr>
                          <w:t> (8.1 МБ)</w:t>
                        </w:r>
                      </w:p>
                      <w:p w:rsidR="003D19C2" w:rsidRPr="003D19C2" w:rsidRDefault="003D19C2" w:rsidP="003D19C2">
                        <w:pPr>
                          <w:spacing w:after="0" w:line="343" w:lineRule="atLeast"/>
                          <w:rPr>
                            <w:rFonts w:ascii="Arial" w:eastAsia="Times New Roman" w:hAnsi="Arial" w:cs="Arial"/>
                            <w:color w:val="000000"/>
                            <w:sz w:val="21"/>
                            <w:szCs w:val="21"/>
                            <w:lang w:eastAsia="ru-RU"/>
                          </w:rPr>
                        </w:pPr>
                        <w:hyperlink r:id="rId15" w:tgtFrame="_blank" w:history="1">
                          <w:r w:rsidRPr="003D19C2">
                            <w:rPr>
                              <w:rFonts w:ascii="Arial" w:eastAsia="Times New Roman" w:hAnsi="Arial" w:cs="Arial"/>
                              <w:color w:val="1367CF"/>
                              <w:sz w:val="21"/>
                              <w:szCs w:val="21"/>
                              <w:bdr w:val="none" w:sz="0" w:space="0" w:color="auto" w:frame="1"/>
                              <w:lang w:eastAsia="ru-RU"/>
                            </w:rPr>
                            <w:t xml:space="preserve">Скачать файл </w:t>
                          </w:r>
                          <w:r w:rsidRPr="003D19C2">
                            <w:rPr>
                              <w:rFonts w:ascii="Arial" w:eastAsia="Times New Roman" w:hAnsi="Arial" w:cs="Arial"/>
                              <w:b/>
                              <w:bCs/>
                              <w:color w:val="1367CF"/>
                              <w:sz w:val="21"/>
                              <w:szCs w:val="21"/>
                              <w:bdr w:val="none" w:sz="0" w:space="0" w:color="auto" w:frame="1"/>
                              <w:lang w:eastAsia="ru-RU"/>
                            </w:rPr>
                            <w:t>Изменения в извещение и документацию.pdf</w:t>
                          </w:r>
                        </w:hyperlink>
                        <w:r w:rsidRPr="003D19C2">
                          <w:rPr>
                            <w:rFonts w:ascii="Arial" w:eastAsia="Times New Roman" w:hAnsi="Arial" w:cs="Arial"/>
                            <w:color w:val="000000"/>
                            <w:sz w:val="21"/>
                            <w:szCs w:val="21"/>
                            <w:lang w:eastAsia="ru-RU"/>
                          </w:rPr>
                          <w:t> (29 КБ)</w:t>
                        </w:r>
                      </w:p>
                      <w:p w:rsidR="003D19C2" w:rsidRPr="003D19C2" w:rsidRDefault="003D19C2" w:rsidP="003D19C2">
                        <w:pPr>
                          <w:spacing w:after="0" w:line="343" w:lineRule="atLeast"/>
                          <w:rPr>
                            <w:rFonts w:ascii="Arial" w:eastAsia="Times New Roman" w:hAnsi="Arial" w:cs="Arial"/>
                            <w:color w:val="000000"/>
                            <w:sz w:val="21"/>
                            <w:szCs w:val="21"/>
                            <w:lang w:eastAsia="ru-RU"/>
                          </w:rPr>
                        </w:pPr>
                        <w:hyperlink r:id="rId16" w:tgtFrame="_blank" w:history="1">
                          <w:r w:rsidRPr="003D19C2">
                            <w:rPr>
                              <w:rFonts w:ascii="Arial" w:eastAsia="Times New Roman" w:hAnsi="Arial" w:cs="Arial"/>
                              <w:color w:val="1367CF"/>
                              <w:sz w:val="21"/>
                              <w:szCs w:val="21"/>
                              <w:bdr w:val="none" w:sz="0" w:space="0" w:color="auto" w:frame="1"/>
                              <w:lang w:eastAsia="ru-RU"/>
                            </w:rPr>
                            <w:t xml:space="preserve">Скачать файл </w:t>
                          </w:r>
                          <w:r w:rsidRPr="003D19C2">
                            <w:rPr>
                              <w:rFonts w:ascii="Arial" w:eastAsia="Times New Roman" w:hAnsi="Arial" w:cs="Arial"/>
                              <w:b/>
                              <w:bCs/>
                              <w:color w:val="1367CF"/>
                              <w:sz w:val="21"/>
                              <w:szCs w:val="21"/>
                              <w:bdr w:val="none" w:sz="0" w:space="0" w:color="auto" w:frame="1"/>
                              <w:lang w:eastAsia="ru-RU"/>
                            </w:rPr>
                            <w:t>Приложение № 1 к Изменениям.pdf</w:t>
                          </w:r>
                        </w:hyperlink>
                        <w:r w:rsidRPr="003D19C2">
                          <w:rPr>
                            <w:rFonts w:ascii="Arial" w:eastAsia="Times New Roman" w:hAnsi="Arial" w:cs="Arial"/>
                            <w:color w:val="000000"/>
                            <w:sz w:val="21"/>
                            <w:szCs w:val="21"/>
                            <w:lang w:eastAsia="ru-RU"/>
                          </w:rPr>
                          <w:t> (11.3 МБ)</w:t>
                        </w:r>
                      </w:p>
                      <w:p w:rsidR="003D19C2" w:rsidRPr="003D19C2" w:rsidRDefault="003D19C2" w:rsidP="003D19C2">
                        <w:pPr>
                          <w:spacing w:after="0" w:line="343" w:lineRule="atLeast"/>
                          <w:rPr>
                            <w:rFonts w:ascii="Arial" w:eastAsia="Times New Roman" w:hAnsi="Arial" w:cs="Arial"/>
                            <w:color w:val="000000"/>
                            <w:sz w:val="21"/>
                            <w:szCs w:val="21"/>
                            <w:lang w:eastAsia="ru-RU"/>
                          </w:rPr>
                        </w:pPr>
                        <w:hyperlink r:id="rId17" w:history="1">
                          <w:r w:rsidRPr="003D19C2">
                            <w:rPr>
                              <w:rFonts w:ascii="Arial" w:eastAsia="Times New Roman" w:hAnsi="Arial" w:cs="Arial"/>
                              <w:color w:val="1367CF"/>
                              <w:sz w:val="21"/>
                              <w:szCs w:val="21"/>
                              <w:bdr w:val="none" w:sz="0" w:space="0" w:color="auto" w:frame="1"/>
                              <w:lang w:eastAsia="ru-RU"/>
                            </w:rPr>
                            <w:t>Получить все файлы единым архивом</w:t>
                          </w:r>
                        </w:hyperlink>
                      </w:p>
                      <w:p w:rsidR="003D19C2" w:rsidRPr="003D19C2" w:rsidRDefault="003D19C2" w:rsidP="003D19C2">
                        <w:pPr>
                          <w:spacing w:after="0" w:line="343" w:lineRule="atLeast"/>
                          <w:rPr>
                            <w:rFonts w:ascii="Arial" w:eastAsia="Times New Roman" w:hAnsi="Arial" w:cs="Arial"/>
                            <w:color w:val="000000"/>
                            <w:sz w:val="21"/>
                            <w:szCs w:val="21"/>
                            <w:lang w:eastAsia="ru-RU"/>
                          </w:rPr>
                        </w:pPr>
                        <w:hyperlink r:id="rId18" w:tgtFrame="signature" w:history="1">
                          <w:r w:rsidRPr="003D19C2">
                            <w:rPr>
                              <w:rFonts w:ascii="Arial" w:eastAsia="Times New Roman" w:hAnsi="Arial" w:cs="Arial"/>
                              <w:color w:val="1367CF"/>
                              <w:sz w:val="21"/>
                              <w:szCs w:val="21"/>
                              <w:bdr w:val="none" w:sz="0" w:space="0" w:color="auto" w:frame="1"/>
                              <w:lang w:eastAsia="ru-RU"/>
                            </w:rPr>
                            <w:t>Подписано ЭП</w:t>
                          </w:r>
                        </w:hyperlink>
                      </w:p>
                    </w:tc>
                  </w:tr>
                  <w:tr w:rsidR="003D19C2" w:rsidRPr="003D19C2">
                    <w:trPr>
                      <w:tblCellSpacing w:w="0" w:type="dxa"/>
                    </w:trPr>
                    <w:tc>
                      <w:tcPr>
                        <w:tcW w:w="2000" w:type="pct"/>
                        <w:shd w:val="clear" w:color="auto" w:fill="DDE3EB"/>
                        <w:hideMark/>
                      </w:tcPr>
                      <w:p w:rsidR="003D19C2" w:rsidRPr="003D19C2" w:rsidRDefault="003D19C2" w:rsidP="003D19C2">
                        <w:pPr>
                          <w:spacing w:after="0" w:line="343" w:lineRule="atLeast"/>
                          <w:rPr>
                            <w:rFonts w:ascii="Arial" w:eastAsia="Times New Roman" w:hAnsi="Arial" w:cs="Arial"/>
                            <w:color w:val="000000"/>
                            <w:sz w:val="21"/>
                            <w:szCs w:val="21"/>
                            <w:lang w:eastAsia="ru-RU"/>
                          </w:rPr>
                        </w:pPr>
                        <w:r w:rsidRPr="003D19C2">
                          <w:rPr>
                            <w:rFonts w:ascii="Arial" w:eastAsia="Times New Roman" w:hAnsi="Arial" w:cs="Arial"/>
                            <w:color w:val="000000"/>
                            <w:sz w:val="21"/>
                            <w:szCs w:val="21"/>
                            <w:lang w:eastAsia="ru-RU"/>
                          </w:rPr>
                          <w:t>Условия оплаты:</w:t>
                        </w:r>
                      </w:p>
                    </w:tc>
                    <w:tc>
                      <w:tcPr>
                        <w:tcW w:w="0" w:type="auto"/>
                        <w:shd w:val="clear" w:color="auto" w:fill="DDE3EB"/>
                        <w:hideMark/>
                      </w:tcPr>
                      <w:p w:rsidR="003D19C2" w:rsidRPr="003D19C2" w:rsidRDefault="003D19C2" w:rsidP="003D19C2">
                        <w:pPr>
                          <w:spacing w:after="0" w:line="343" w:lineRule="atLeast"/>
                          <w:rPr>
                            <w:rFonts w:ascii="Arial" w:eastAsia="Times New Roman" w:hAnsi="Arial" w:cs="Arial"/>
                            <w:color w:val="000000"/>
                            <w:sz w:val="21"/>
                            <w:szCs w:val="21"/>
                            <w:lang w:eastAsia="ru-RU"/>
                          </w:rPr>
                        </w:pPr>
                        <w:r w:rsidRPr="003D19C2">
                          <w:rPr>
                            <w:rFonts w:ascii="Arial" w:eastAsia="Times New Roman" w:hAnsi="Arial" w:cs="Arial"/>
                            <w:color w:val="000000"/>
                            <w:sz w:val="21"/>
                            <w:szCs w:val="21"/>
                            <w:lang w:eastAsia="ru-RU"/>
                          </w:rPr>
                          <w:t>В соответствии с Приложением № 1 к Проекту Договора (Приложение № 2 к Закупочной документации): оплата безналичным перечислением денежных средств на расчетный счет Поставщика в размере 100% стоимости товара в течение 30 календарных дней после получения товара Покупателем, на основании товарных накладных и счетов-фактур.</w:t>
                        </w:r>
                      </w:p>
                    </w:tc>
                  </w:tr>
                  <w:tr w:rsidR="003D19C2" w:rsidRPr="003D19C2">
                    <w:trPr>
                      <w:tblCellSpacing w:w="0" w:type="dxa"/>
                    </w:trPr>
                    <w:tc>
                      <w:tcPr>
                        <w:tcW w:w="2000" w:type="pct"/>
                        <w:shd w:val="clear" w:color="auto" w:fill="EDF0F3"/>
                        <w:hideMark/>
                      </w:tcPr>
                      <w:p w:rsidR="003D19C2" w:rsidRPr="003D19C2" w:rsidRDefault="003D19C2" w:rsidP="003D19C2">
                        <w:pPr>
                          <w:spacing w:after="0" w:line="343" w:lineRule="atLeast"/>
                          <w:rPr>
                            <w:rFonts w:ascii="Arial" w:eastAsia="Times New Roman" w:hAnsi="Arial" w:cs="Arial"/>
                            <w:color w:val="000000"/>
                            <w:sz w:val="21"/>
                            <w:szCs w:val="21"/>
                            <w:lang w:eastAsia="ru-RU"/>
                          </w:rPr>
                        </w:pPr>
                        <w:r w:rsidRPr="003D19C2">
                          <w:rPr>
                            <w:rFonts w:ascii="Arial" w:eastAsia="Times New Roman" w:hAnsi="Arial" w:cs="Arial"/>
                            <w:color w:val="000000"/>
                            <w:sz w:val="21"/>
                            <w:szCs w:val="21"/>
                            <w:lang w:eastAsia="ru-RU"/>
                          </w:rPr>
                          <w:t>Условия поставки:</w:t>
                        </w:r>
                      </w:p>
                    </w:tc>
                    <w:tc>
                      <w:tcPr>
                        <w:tcW w:w="0" w:type="auto"/>
                        <w:shd w:val="clear" w:color="auto" w:fill="EDF0F3"/>
                        <w:hideMark/>
                      </w:tcPr>
                      <w:p w:rsidR="003D19C2" w:rsidRPr="003D19C2" w:rsidRDefault="003D19C2" w:rsidP="003D19C2">
                        <w:pPr>
                          <w:spacing w:after="0" w:line="343" w:lineRule="atLeast"/>
                          <w:rPr>
                            <w:rFonts w:ascii="Arial" w:eastAsia="Times New Roman" w:hAnsi="Arial" w:cs="Arial"/>
                            <w:color w:val="000000"/>
                            <w:sz w:val="21"/>
                            <w:szCs w:val="21"/>
                            <w:lang w:eastAsia="ru-RU"/>
                          </w:rPr>
                        </w:pPr>
                        <w:r w:rsidRPr="003D19C2">
                          <w:rPr>
                            <w:rFonts w:ascii="Arial" w:eastAsia="Times New Roman" w:hAnsi="Arial" w:cs="Arial"/>
                            <w:color w:val="000000"/>
                            <w:sz w:val="21"/>
                            <w:szCs w:val="21"/>
                            <w:lang w:eastAsia="ru-RU"/>
                          </w:rPr>
                          <w:t>Указаны в Задании на поставку (Приложение № 1 к Документации) и проекте договора (Приложение № 2 к Закупочной документации). Срок поставки в соответствии п. 1.6 Задания на поставку - с 15.11.2016 г. по 28.02.2017 г.</w:t>
                        </w:r>
                      </w:p>
                    </w:tc>
                  </w:tr>
                  <w:tr w:rsidR="003D19C2" w:rsidRPr="003D19C2">
                    <w:trPr>
                      <w:tblCellSpacing w:w="0" w:type="dxa"/>
                    </w:trPr>
                    <w:tc>
                      <w:tcPr>
                        <w:tcW w:w="2000" w:type="pct"/>
                        <w:shd w:val="clear" w:color="auto" w:fill="DDE3EB"/>
                        <w:hideMark/>
                      </w:tcPr>
                      <w:p w:rsidR="003D19C2" w:rsidRPr="003D19C2" w:rsidRDefault="003D19C2" w:rsidP="003D19C2">
                        <w:pPr>
                          <w:spacing w:after="0" w:line="343" w:lineRule="atLeast"/>
                          <w:rPr>
                            <w:rFonts w:ascii="Arial" w:eastAsia="Times New Roman" w:hAnsi="Arial" w:cs="Arial"/>
                            <w:color w:val="000000"/>
                            <w:sz w:val="21"/>
                            <w:szCs w:val="21"/>
                            <w:lang w:eastAsia="ru-RU"/>
                          </w:rPr>
                        </w:pPr>
                        <w:r w:rsidRPr="003D19C2">
                          <w:rPr>
                            <w:rFonts w:ascii="Arial" w:eastAsia="Times New Roman" w:hAnsi="Arial" w:cs="Arial"/>
                            <w:color w:val="000000"/>
                            <w:sz w:val="21"/>
                            <w:szCs w:val="21"/>
                            <w:lang w:eastAsia="ru-RU"/>
                          </w:rPr>
                          <w:t>Место рассмотрения заявок:</w:t>
                        </w:r>
                      </w:p>
                    </w:tc>
                    <w:tc>
                      <w:tcPr>
                        <w:tcW w:w="0" w:type="auto"/>
                        <w:shd w:val="clear" w:color="auto" w:fill="DDE3EB"/>
                        <w:hideMark/>
                      </w:tcPr>
                      <w:p w:rsidR="003D19C2" w:rsidRPr="003D19C2" w:rsidRDefault="003D19C2" w:rsidP="003D19C2">
                        <w:pPr>
                          <w:spacing w:after="0" w:line="343" w:lineRule="atLeast"/>
                          <w:rPr>
                            <w:rFonts w:ascii="Arial" w:eastAsia="Times New Roman" w:hAnsi="Arial" w:cs="Arial"/>
                            <w:color w:val="000000"/>
                            <w:sz w:val="21"/>
                            <w:szCs w:val="21"/>
                            <w:lang w:eastAsia="ru-RU"/>
                          </w:rPr>
                        </w:pPr>
                        <w:r w:rsidRPr="003D19C2">
                          <w:rPr>
                            <w:rFonts w:ascii="Arial" w:eastAsia="Times New Roman" w:hAnsi="Arial" w:cs="Arial"/>
                            <w:color w:val="000000"/>
                            <w:sz w:val="21"/>
                            <w:szCs w:val="21"/>
                            <w:lang w:eastAsia="ru-RU"/>
                          </w:rPr>
                          <w:t>628617, Тюменская область, Ханты-Мансийский автономный округ-Югра, г. Нижневартовск, ул. Пермская, 22</w:t>
                        </w:r>
                      </w:p>
                    </w:tc>
                  </w:tr>
                  <w:tr w:rsidR="003D19C2" w:rsidRPr="003D19C2">
                    <w:trPr>
                      <w:tblCellSpacing w:w="0" w:type="dxa"/>
                    </w:trPr>
                    <w:tc>
                      <w:tcPr>
                        <w:tcW w:w="2000" w:type="pct"/>
                        <w:shd w:val="clear" w:color="auto" w:fill="EDF0F3"/>
                        <w:hideMark/>
                      </w:tcPr>
                      <w:p w:rsidR="003D19C2" w:rsidRPr="003D19C2" w:rsidRDefault="003D19C2" w:rsidP="003D19C2">
                        <w:pPr>
                          <w:spacing w:after="0" w:line="343" w:lineRule="atLeast"/>
                          <w:rPr>
                            <w:rFonts w:ascii="Arial" w:eastAsia="Times New Roman" w:hAnsi="Arial" w:cs="Arial"/>
                            <w:color w:val="000000"/>
                            <w:sz w:val="21"/>
                            <w:szCs w:val="21"/>
                            <w:lang w:eastAsia="ru-RU"/>
                          </w:rPr>
                        </w:pPr>
                        <w:r w:rsidRPr="003D19C2">
                          <w:rPr>
                            <w:rFonts w:ascii="Arial" w:eastAsia="Times New Roman" w:hAnsi="Arial" w:cs="Arial"/>
                            <w:color w:val="000000"/>
                            <w:sz w:val="21"/>
                            <w:szCs w:val="21"/>
                            <w:lang w:eastAsia="ru-RU"/>
                          </w:rPr>
                          <w:t>Дата и время рассмотрения заявок:</w:t>
                        </w:r>
                      </w:p>
                    </w:tc>
                    <w:tc>
                      <w:tcPr>
                        <w:tcW w:w="0" w:type="auto"/>
                        <w:shd w:val="clear" w:color="auto" w:fill="EDF0F3"/>
                        <w:hideMark/>
                      </w:tcPr>
                      <w:p w:rsidR="003D19C2" w:rsidRPr="003D19C2" w:rsidRDefault="003D19C2" w:rsidP="003D19C2">
                        <w:pPr>
                          <w:spacing w:after="0" w:line="343" w:lineRule="atLeast"/>
                          <w:rPr>
                            <w:rFonts w:ascii="Arial" w:eastAsia="Times New Roman" w:hAnsi="Arial" w:cs="Arial"/>
                            <w:color w:val="000000"/>
                            <w:sz w:val="21"/>
                            <w:szCs w:val="21"/>
                            <w:lang w:eastAsia="ru-RU"/>
                          </w:rPr>
                        </w:pPr>
                        <w:r w:rsidRPr="003D19C2">
                          <w:rPr>
                            <w:rFonts w:ascii="Arial" w:eastAsia="Times New Roman" w:hAnsi="Arial" w:cs="Arial"/>
                            <w:color w:val="000000"/>
                            <w:sz w:val="21"/>
                            <w:szCs w:val="21"/>
                            <w:lang w:eastAsia="ru-RU"/>
                          </w:rPr>
                          <w:t>09.11.2016 15:00</w:t>
                        </w:r>
                      </w:p>
                    </w:tc>
                  </w:tr>
                  <w:tr w:rsidR="003D19C2" w:rsidRPr="003D19C2">
                    <w:trPr>
                      <w:tblCellSpacing w:w="0" w:type="dxa"/>
                    </w:trPr>
                    <w:tc>
                      <w:tcPr>
                        <w:tcW w:w="2000" w:type="pct"/>
                        <w:shd w:val="clear" w:color="auto" w:fill="DDE3EB"/>
                        <w:hideMark/>
                      </w:tcPr>
                      <w:p w:rsidR="003D19C2" w:rsidRPr="003D19C2" w:rsidRDefault="003D19C2" w:rsidP="003D19C2">
                        <w:pPr>
                          <w:spacing w:after="0" w:line="343" w:lineRule="atLeast"/>
                          <w:rPr>
                            <w:rFonts w:ascii="Arial" w:eastAsia="Times New Roman" w:hAnsi="Arial" w:cs="Arial"/>
                            <w:color w:val="000000"/>
                            <w:sz w:val="21"/>
                            <w:szCs w:val="21"/>
                            <w:lang w:eastAsia="ru-RU"/>
                          </w:rPr>
                        </w:pPr>
                        <w:r w:rsidRPr="003D19C2">
                          <w:rPr>
                            <w:rFonts w:ascii="Arial" w:eastAsia="Times New Roman" w:hAnsi="Arial" w:cs="Arial"/>
                            <w:color w:val="000000"/>
                            <w:sz w:val="21"/>
                            <w:szCs w:val="21"/>
                            <w:lang w:eastAsia="ru-RU"/>
                          </w:rPr>
                          <w:t>Дата и время подведения итогов:</w:t>
                        </w:r>
                      </w:p>
                    </w:tc>
                    <w:tc>
                      <w:tcPr>
                        <w:tcW w:w="0" w:type="auto"/>
                        <w:shd w:val="clear" w:color="auto" w:fill="DDE3EB"/>
                        <w:hideMark/>
                      </w:tcPr>
                      <w:p w:rsidR="003D19C2" w:rsidRPr="003D19C2" w:rsidRDefault="003D19C2" w:rsidP="003D19C2">
                        <w:pPr>
                          <w:spacing w:after="0" w:line="343" w:lineRule="atLeast"/>
                          <w:rPr>
                            <w:rFonts w:ascii="Arial" w:eastAsia="Times New Roman" w:hAnsi="Arial" w:cs="Arial"/>
                            <w:color w:val="000000"/>
                            <w:sz w:val="21"/>
                            <w:szCs w:val="21"/>
                            <w:lang w:eastAsia="ru-RU"/>
                          </w:rPr>
                        </w:pPr>
                        <w:r w:rsidRPr="003D19C2">
                          <w:rPr>
                            <w:rFonts w:ascii="Arial" w:eastAsia="Times New Roman" w:hAnsi="Arial" w:cs="Arial"/>
                            <w:color w:val="000000"/>
                            <w:sz w:val="21"/>
                            <w:szCs w:val="21"/>
                            <w:lang w:eastAsia="ru-RU"/>
                          </w:rPr>
                          <w:t>09.11.2016 15:00</w:t>
                        </w:r>
                      </w:p>
                    </w:tc>
                  </w:tr>
                  <w:tr w:rsidR="003D19C2" w:rsidRPr="003D19C2">
                    <w:trPr>
                      <w:tblCellSpacing w:w="0" w:type="dxa"/>
                    </w:trPr>
                    <w:tc>
                      <w:tcPr>
                        <w:tcW w:w="2000" w:type="pct"/>
                        <w:shd w:val="clear" w:color="auto" w:fill="EDF0F3"/>
                        <w:hideMark/>
                      </w:tcPr>
                      <w:p w:rsidR="003D19C2" w:rsidRPr="003D19C2" w:rsidRDefault="003D19C2" w:rsidP="003D19C2">
                        <w:pPr>
                          <w:spacing w:after="0" w:line="343" w:lineRule="atLeast"/>
                          <w:rPr>
                            <w:rFonts w:ascii="Arial" w:eastAsia="Times New Roman" w:hAnsi="Arial" w:cs="Arial"/>
                            <w:color w:val="000000"/>
                            <w:sz w:val="21"/>
                            <w:szCs w:val="21"/>
                            <w:lang w:eastAsia="ru-RU"/>
                          </w:rPr>
                        </w:pPr>
                        <w:r w:rsidRPr="003D19C2">
                          <w:rPr>
                            <w:rFonts w:ascii="Arial" w:eastAsia="Times New Roman" w:hAnsi="Arial" w:cs="Arial"/>
                            <w:color w:val="000000"/>
                            <w:sz w:val="21"/>
                            <w:szCs w:val="21"/>
                            <w:lang w:eastAsia="ru-RU"/>
                          </w:rPr>
                          <w:lastRenderedPageBreak/>
                          <w:t>Адрес места поставки товара, проведения работ или оказания услуг:</w:t>
                        </w:r>
                      </w:p>
                    </w:tc>
                    <w:tc>
                      <w:tcPr>
                        <w:tcW w:w="0" w:type="auto"/>
                        <w:shd w:val="clear" w:color="auto" w:fill="EDF0F3"/>
                        <w:hideMark/>
                      </w:tcPr>
                      <w:p w:rsidR="003D19C2" w:rsidRPr="003D19C2" w:rsidRDefault="003D19C2" w:rsidP="003D19C2">
                        <w:pPr>
                          <w:spacing w:after="0" w:line="343" w:lineRule="atLeast"/>
                          <w:rPr>
                            <w:rFonts w:ascii="Arial" w:eastAsia="Times New Roman" w:hAnsi="Arial" w:cs="Arial"/>
                            <w:color w:val="000000"/>
                            <w:sz w:val="21"/>
                            <w:szCs w:val="21"/>
                            <w:lang w:eastAsia="ru-RU"/>
                          </w:rPr>
                        </w:pPr>
                        <w:hyperlink w:history="1">
                          <w:r w:rsidRPr="003D19C2">
                            <w:rPr>
                              <w:rFonts w:ascii="Arial" w:eastAsia="Times New Roman" w:hAnsi="Arial" w:cs="Arial"/>
                              <w:color w:val="1367CF"/>
                              <w:sz w:val="21"/>
                              <w:szCs w:val="21"/>
                              <w:bdr w:val="none" w:sz="0" w:space="0" w:color="auto" w:frame="1"/>
                              <w:lang w:eastAsia="ru-RU"/>
                            </w:rPr>
                            <w:t>628617, Ханты-Мансийский Автономный округ - Югра, Тюменская область, г. Нижневартовск, ул. Пермская, 22</w:t>
                          </w:r>
                        </w:hyperlink>
                        <w:r w:rsidRPr="003D19C2">
                          <w:rPr>
                            <w:rFonts w:ascii="Arial" w:eastAsia="Times New Roman" w:hAnsi="Arial" w:cs="Arial"/>
                            <w:color w:val="000000"/>
                            <w:sz w:val="21"/>
                            <w:szCs w:val="21"/>
                            <w:lang w:eastAsia="ru-RU"/>
                          </w:rPr>
                          <w:t xml:space="preserve"> </w:t>
                        </w:r>
                        <w:r w:rsidRPr="003D19C2">
                          <w:rPr>
                            <w:rFonts w:ascii="Arial" w:eastAsia="Times New Roman" w:hAnsi="Arial" w:cs="Arial"/>
                            <w:color w:val="000000"/>
                            <w:sz w:val="21"/>
                            <w:szCs w:val="21"/>
                            <w:lang w:eastAsia="ru-RU"/>
                          </w:rPr>
                          <w:pict/>
                        </w:r>
                      </w:p>
                    </w:tc>
                  </w:tr>
                  <w:tr w:rsidR="003D19C2" w:rsidRPr="003D19C2">
                    <w:trPr>
                      <w:tblCellSpacing w:w="0" w:type="dxa"/>
                    </w:trPr>
                    <w:tc>
                      <w:tcPr>
                        <w:tcW w:w="0" w:type="auto"/>
                        <w:gridSpan w:val="2"/>
                        <w:shd w:val="clear" w:color="auto" w:fill="EDF0F3"/>
                        <w:hideMark/>
                      </w:tcPr>
                      <w:p w:rsidR="003D19C2" w:rsidRPr="003D19C2" w:rsidRDefault="003D19C2" w:rsidP="003D19C2">
                        <w:pPr>
                          <w:spacing w:after="0" w:line="343" w:lineRule="atLeast"/>
                          <w:rPr>
                            <w:rFonts w:ascii="Arial" w:eastAsia="Times New Roman" w:hAnsi="Arial" w:cs="Arial"/>
                            <w:color w:val="000000"/>
                            <w:sz w:val="21"/>
                            <w:szCs w:val="21"/>
                            <w:lang w:eastAsia="ru-RU"/>
                          </w:rPr>
                        </w:pPr>
                        <w:proofErr w:type="gramStart"/>
                        <w:r w:rsidRPr="003D19C2">
                          <w:rPr>
                            <w:rFonts w:ascii="Arial" w:eastAsia="Times New Roman" w:hAnsi="Arial" w:cs="Arial"/>
                            <w:b/>
                            <w:bCs/>
                            <w:color w:val="000000"/>
                            <w:sz w:val="21"/>
                            <w:szCs w:val="21"/>
                            <w:lang w:eastAsia="ru-RU"/>
                          </w:rPr>
                          <w:t>Комментарии:</w:t>
                        </w:r>
                        <w:r w:rsidRPr="003D19C2">
                          <w:rPr>
                            <w:rFonts w:ascii="Arial" w:eastAsia="Times New Roman" w:hAnsi="Arial" w:cs="Arial"/>
                            <w:color w:val="000000"/>
                            <w:sz w:val="21"/>
                            <w:szCs w:val="21"/>
                            <w:lang w:eastAsia="ru-RU"/>
                          </w:rPr>
                          <w:br/>
                          <w:t>Данная</w:t>
                        </w:r>
                        <w:proofErr w:type="gramEnd"/>
                        <w:r w:rsidRPr="003D19C2">
                          <w:rPr>
                            <w:rFonts w:ascii="Arial" w:eastAsia="Times New Roman" w:hAnsi="Arial" w:cs="Arial"/>
                            <w:color w:val="000000"/>
                            <w:sz w:val="21"/>
                            <w:szCs w:val="21"/>
                            <w:lang w:eastAsia="ru-RU"/>
                          </w:rPr>
                          <w:t xml:space="preserve">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цен не накладывает на Заказчика соответствующего объема гражданско-правовых обязательств.</w:t>
                        </w:r>
                        <w:r w:rsidRPr="003D19C2">
                          <w:rPr>
                            <w:rFonts w:ascii="Arial" w:eastAsia="Times New Roman" w:hAnsi="Arial" w:cs="Arial"/>
                            <w:color w:val="000000"/>
                            <w:sz w:val="21"/>
                            <w:szCs w:val="21"/>
                            <w:lang w:eastAsia="ru-RU"/>
                          </w:rPr>
                          <w:br/>
                          <w:t>Участвовать в закупке может любое юридическое, физическое лицо, в том числе индивидуальный предприниматель.</w:t>
                        </w:r>
                        <w:r w:rsidRPr="003D19C2">
                          <w:rPr>
                            <w:rFonts w:ascii="Arial" w:eastAsia="Times New Roman" w:hAnsi="Arial" w:cs="Arial"/>
                            <w:color w:val="000000"/>
                            <w:sz w:val="21"/>
                            <w:szCs w:val="21"/>
                            <w:lang w:eastAsia="ru-RU"/>
                          </w:rPr>
                          <w:br/>
                          <w:t>Заказник может изменить сроки подведения этапов «рассмотрения предложений участников» и «подведения итогов закупочной процедуры</w:t>
                        </w:r>
                        <w:proofErr w:type="gramStart"/>
                        <w:r w:rsidRPr="003D19C2">
                          <w:rPr>
                            <w:rFonts w:ascii="Arial" w:eastAsia="Times New Roman" w:hAnsi="Arial" w:cs="Arial"/>
                            <w:color w:val="000000"/>
                            <w:sz w:val="21"/>
                            <w:szCs w:val="21"/>
                            <w:lang w:eastAsia="ru-RU"/>
                          </w:rPr>
                          <w:t>».</w:t>
                        </w:r>
                        <w:r w:rsidRPr="003D19C2">
                          <w:rPr>
                            <w:rFonts w:ascii="Arial" w:eastAsia="Times New Roman" w:hAnsi="Arial" w:cs="Arial"/>
                            <w:color w:val="000000"/>
                            <w:sz w:val="21"/>
                            <w:szCs w:val="21"/>
                            <w:lang w:eastAsia="ru-RU"/>
                          </w:rPr>
                          <w:br/>
                          <w:t>Закупка</w:t>
                        </w:r>
                        <w:proofErr w:type="gramEnd"/>
                        <w:r w:rsidRPr="003D19C2">
                          <w:rPr>
                            <w:rFonts w:ascii="Arial" w:eastAsia="Times New Roman" w:hAnsi="Arial" w:cs="Arial"/>
                            <w:color w:val="000000"/>
                            <w:sz w:val="21"/>
                            <w:szCs w:val="21"/>
                            <w:lang w:eastAsia="ru-RU"/>
                          </w:rPr>
                          <w:t xml:space="preserve">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3D19C2">
                          <w:rPr>
                            <w:rFonts w:ascii="Arial" w:eastAsia="Times New Roman" w:hAnsi="Arial" w:cs="Arial"/>
                            <w:color w:val="000000"/>
                            <w:sz w:val="21"/>
                            <w:szCs w:val="21"/>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3D19C2">
                          <w:rPr>
                            <w:rFonts w:ascii="Arial" w:eastAsia="Times New Roman" w:hAnsi="Arial" w:cs="Arial"/>
                            <w:color w:val="000000"/>
                            <w:sz w:val="21"/>
                            <w:szCs w:val="21"/>
                            <w:lang w:eastAsia="ru-RU"/>
                          </w:rPr>
                          <w:br/>
                          <w:t>Подробная информация с указанием количества поставляемого товара, указана в Приложении №1 к закупочной документации «Задание на поставку».</w:t>
                        </w:r>
                        <w:r w:rsidRPr="003D19C2">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 2 к закупочной документации «Проект договора».</w:t>
                        </w:r>
                        <w:r w:rsidRPr="003D19C2">
                          <w:rPr>
                            <w:rFonts w:ascii="Arial" w:eastAsia="Times New Roman" w:hAnsi="Arial" w:cs="Arial"/>
                            <w:color w:val="000000"/>
                            <w:sz w:val="21"/>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3D19C2" w:rsidRPr="003D19C2">
                    <w:trPr>
                      <w:tblCellSpacing w:w="0" w:type="dxa"/>
                    </w:trPr>
                    <w:tc>
                      <w:tcPr>
                        <w:tcW w:w="2000" w:type="pct"/>
                        <w:shd w:val="clear" w:color="auto" w:fill="DDE3EB"/>
                        <w:hideMark/>
                      </w:tcPr>
                      <w:p w:rsidR="003D19C2" w:rsidRPr="003D19C2" w:rsidRDefault="003D19C2" w:rsidP="003D19C2">
                        <w:pPr>
                          <w:spacing w:after="0" w:line="343" w:lineRule="atLeast"/>
                          <w:rPr>
                            <w:rFonts w:ascii="Arial" w:eastAsia="Times New Roman" w:hAnsi="Arial" w:cs="Arial"/>
                            <w:color w:val="000000"/>
                            <w:sz w:val="21"/>
                            <w:szCs w:val="21"/>
                            <w:lang w:eastAsia="ru-RU"/>
                          </w:rPr>
                        </w:pPr>
                        <w:r w:rsidRPr="003D19C2">
                          <w:rPr>
                            <w:rFonts w:ascii="Arial" w:eastAsia="Times New Roman" w:hAnsi="Arial" w:cs="Arial"/>
                            <w:color w:val="000000"/>
                            <w:sz w:val="21"/>
                            <w:szCs w:val="21"/>
                            <w:lang w:eastAsia="ru-RU"/>
                          </w:rPr>
                          <w:t>Место проведения процедуры:</w:t>
                        </w:r>
                      </w:p>
                    </w:tc>
                    <w:tc>
                      <w:tcPr>
                        <w:tcW w:w="0" w:type="auto"/>
                        <w:shd w:val="clear" w:color="auto" w:fill="DDE3EB"/>
                        <w:hideMark/>
                      </w:tcPr>
                      <w:p w:rsidR="003D19C2" w:rsidRPr="003D19C2" w:rsidRDefault="003D19C2" w:rsidP="003D19C2">
                        <w:pPr>
                          <w:spacing w:after="0" w:line="343" w:lineRule="atLeast"/>
                          <w:rPr>
                            <w:rFonts w:ascii="Arial" w:eastAsia="Times New Roman" w:hAnsi="Arial" w:cs="Arial"/>
                            <w:color w:val="000000"/>
                            <w:sz w:val="21"/>
                            <w:szCs w:val="21"/>
                            <w:lang w:eastAsia="ru-RU"/>
                          </w:rPr>
                        </w:pPr>
                        <w:r w:rsidRPr="003D19C2">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3D19C2" w:rsidRPr="003D19C2">
                    <w:trPr>
                      <w:tblCellSpacing w:w="0" w:type="dxa"/>
                    </w:trPr>
                    <w:tc>
                      <w:tcPr>
                        <w:tcW w:w="2000" w:type="pct"/>
                        <w:shd w:val="clear" w:color="auto" w:fill="EDF0F3"/>
                        <w:hideMark/>
                      </w:tcPr>
                      <w:p w:rsidR="003D19C2" w:rsidRPr="003D19C2" w:rsidRDefault="003D19C2" w:rsidP="003D19C2">
                        <w:pPr>
                          <w:spacing w:after="0" w:line="343" w:lineRule="atLeast"/>
                          <w:rPr>
                            <w:rFonts w:ascii="Arial" w:eastAsia="Times New Roman" w:hAnsi="Arial" w:cs="Arial"/>
                            <w:color w:val="000000"/>
                            <w:sz w:val="21"/>
                            <w:szCs w:val="21"/>
                            <w:lang w:eastAsia="ru-RU"/>
                          </w:rPr>
                        </w:pPr>
                        <w:r w:rsidRPr="003D19C2">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EDF0F3"/>
                        <w:hideMark/>
                      </w:tcPr>
                      <w:p w:rsidR="003D19C2" w:rsidRPr="003D19C2" w:rsidRDefault="003D19C2" w:rsidP="003D19C2">
                        <w:pPr>
                          <w:spacing w:after="0" w:line="343" w:lineRule="atLeast"/>
                          <w:rPr>
                            <w:rFonts w:ascii="Arial" w:eastAsia="Times New Roman" w:hAnsi="Arial" w:cs="Arial"/>
                            <w:color w:val="000000"/>
                            <w:sz w:val="21"/>
                            <w:szCs w:val="21"/>
                            <w:lang w:eastAsia="ru-RU"/>
                          </w:rPr>
                        </w:pPr>
                        <w:r w:rsidRPr="003D19C2">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3D19C2" w:rsidRPr="003D19C2">
                    <w:trPr>
                      <w:tblCellSpacing w:w="0" w:type="dxa"/>
                    </w:trPr>
                    <w:tc>
                      <w:tcPr>
                        <w:tcW w:w="2000" w:type="pct"/>
                        <w:shd w:val="clear" w:color="auto" w:fill="DDE3EB"/>
                        <w:hideMark/>
                      </w:tcPr>
                      <w:p w:rsidR="003D19C2" w:rsidRPr="003D19C2" w:rsidRDefault="003D19C2" w:rsidP="003D19C2">
                        <w:pPr>
                          <w:spacing w:after="0" w:line="343" w:lineRule="atLeast"/>
                          <w:rPr>
                            <w:rFonts w:ascii="Arial" w:eastAsia="Times New Roman" w:hAnsi="Arial" w:cs="Arial"/>
                            <w:color w:val="000000"/>
                            <w:sz w:val="21"/>
                            <w:szCs w:val="21"/>
                            <w:lang w:eastAsia="ru-RU"/>
                          </w:rPr>
                        </w:pPr>
                        <w:r w:rsidRPr="003D19C2">
                          <w:rPr>
                            <w:rFonts w:ascii="Arial" w:eastAsia="Times New Roman" w:hAnsi="Arial" w:cs="Arial"/>
                            <w:color w:val="000000"/>
                            <w:sz w:val="21"/>
                            <w:szCs w:val="21"/>
                            <w:lang w:eastAsia="ru-RU"/>
                          </w:rPr>
                          <w:t>Информация о подписи:</w:t>
                        </w:r>
                      </w:p>
                    </w:tc>
                    <w:tc>
                      <w:tcPr>
                        <w:tcW w:w="0" w:type="auto"/>
                        <w:shd w:val="clear" w:color="auto" w:fill="DDE3EB"/>
                        <w:hideMark/>
                      </w:tcPr>
                      <w:p w:rsidR="003D19C2" w:rsidRPr="003D19C2" w:rsidRDefault="003D19C2" w:rsidP="003D19C2">
                        <w:pPr>
                          <w:spacing w:after="0" w:line="343" w:lineRule="atLeast"/>
                          <w:rPr>
                            <w:rFonts w:ascii="Arial" w:eastAsia="Times New Roman" w:hAnsi="Arial" w:cs="Arial"/>
                            <w:color w:val="000000"/>
                            <w:sz w:val="21"/>
                            <w:szCs w:val="21"/>
                            <w:lang w:eastAsia="ru-RU"/>
                          </w:rPr>
                        </w:pPr>
                        <w:hyperlink r:id="rId19" w:tgtFrame="signature" w:history="1">
                          <w:r w:rsidRPr="003D19C2">
                            <w:rPr>
                              <w:rFonts w:ascii="Arial" w:eastAsia="Times New Roman" w:hAnsi="Arial" w:cs="Arial"/>
                              <w:color w:val="1367CF"/>
                              <w:sz w:val="21"/>
                              <w:szCs w:val="21"/>
                              <w:bdr w:val="none" w:sz="0" w:space="0" w:color="auto" w:frame="1"/>
                              <w:lang w:eastAsia="ru-RU"/>
                            </w:rPr>
                            <w:t>Подписано ЭП</w:t>
                          </w:r>
                        </w:hyperlink>
                      </w:p>
                    </w:tc>
                  </w:tr>
                  <w:tr w:rsidR="003D19C2" w:rsidRPr="003D19C2">
                    <w:trPr>
                      <w:tblCellSpacing w:w="0" w:type="dxa"/>
                    </w:trPr>
                    <w:tc>
                      <w:tcPr>
                        <w:tcW w:w="2000" w:type="pct"/>
                        <w:shd w:val="clear" w:color="auto" w:fill="EDF0F3"/>
                        <w:hideMark/>
                      </w:tcPr>
                      <w:p w:rsidR="003D19C2" w:rsidRPr="003D19C2" w:rsidRDefault="003D19C2" w:rsidP="003D19C2">
                        <w:pPr>
                          <w:spacing w:after="0" w:line="343" w:lineRule="atLeast"/>
                          <w:rPr>
                            <w:rFonts w:ascii="Arial" w:eastAsia="Times New Roman" w:hAnsi="Arial" w:cs="Arial"/>
                            <w:color w:val="000000"/>
                            <w:sz w:val="21"/>
                            <w:szCs w:val="21"/>
                            <w:lang w:eastAsia="ru-RU"/>
                          </w:rPr>
                        </w:pPr>
                        <w:r w:rsidRPr="003D19C2">
                          <w:rPr>
                            <w:rFonts w:ascii="Arial" w:eastAsia="Times New Roman" w:hAnsi="Arial" w:cs="Arial"/>
                            <w:color w:val="000000"/>
                            <w:sz w:val="21"/>
                            <w:szCs w:val="21"/>
                            <w:lang w:eastAsia="ru-RU"/>
                          </w:rPr>
                          <w:t>Действия:</w:t>
                        </w:r>
                      </w:p>
                    </w:tc>
                    <w:tc>
                      <w:tcPr>
                        <w:tcW w:w="0" w:type="auto"/>
                        <w:shd w:val="clear" w:color="auto" w:fill="EDF0F3"/>
                        <w:hideMark/>
                      </w:tcPr>
                      <w:p w:rsidR="003D19C2" w:rsidRPr="003D19C2" w:rsidRDefault="003D19C2" w:rsidP="003D19C2">
                        <w:pPr>
                          <w:spacing w:after="0" w:line="343" w:lineRule="atLeast"/>
                          <w:rPr>
                            <w:rFonts w:ascii="Arial" w:eastAsia="Times New Roman" w:hAnsi="Arial" w:cs="Arial"/>
                            <w:color w:val="000000"/>
                            <w:sz w:val="21"/>
                            <w:szCs w:val="21"/>
                            <w:lang w:eastAsia="ru-RU"/>
                          </w:rPr>
                        </w:pPr>
                        <w:hyperlink r:id="rId20" w:history="1">
                          <w:r w:rsidRPr="003D19C2">
                            <w:rPr>
                              <w:rFonts w:ascii="Arial" w:eastAsia="Times New Roman" w:hAnsi="Arial" w:cs="Arial"/>
                              <w:color w:val="1367CF"/>
                              <w:sz w:val="21"/>
                              <w:szCs w:val="21"/>
                              <w:bdr w:val="none" w:sz="0" w:space="0" w:color="auto" w:frame="1"/>
                              <w:lang w:eastAsia="ru-RU"/>
                            </w:rPr>
                            <w:t>Запросить предложения страховых или банковских услуг</w:t>
                          </w:r>
                        </w:hyperlink>
                      </w:p>
                    </w:tc>
                  </w:tr>
                  <w:tr w:rsidR="003D19C2" w:rsidRPr="003D19C2">
                    <w:trPr>
                      <w:tblCellSpacing w:w="0" w:type="dxa"/>
                    </w:trPr>
                    <w:tc>
                      <w:tcPr>
                        <w:tcW w:w="2000" w:type="pct"/>
                        <w:shd w:val="clear" w:color="auto" w:fill="DDE3EB"/>
                        <w:hideMark/>
                      </w:tcPr>
                      <w:p w:rsidR="003D19C2" w:rsidRPr="003D19C2" w:rsidRDefault="003D19C2" w:rsidP="003D19C2">
                        <w:pPr>
                          <w:spacing w:after="0" w:line="343" w:lineRule="atLeast"/>
                          <w:rPr>
                            <w:rFonts w:ascii="Arial" w:eastAsia="Times New Roman" w:hAnsi="Arial" w:cs="Arial"/>
                            <w:color w:val="000000"/>
                            <w:sz w:val="21"/>
                            <w:szCs w:val="21"/>
                            <w:lang w:eastAsia="ru-RU"/>
                          </w:rPr>
                        </w:pPr>
                        <w:r w:rsidRPr="003D19C2">
                          <w:rPr>
                            <w:rFonts w:ascii="Arial" w:eastAsia="Times New Roman" w:hAnsi="Arial" w:cs="Arial"/>
                            <w:color w:val="000000"/>
                            <w:sz w:val="21"/>
                            <w:szCs w:val="21"/>
                            <w:lang w:eastAsia="ru-RU"/>
                          </w:rPr>
                          <w:t>Подписаться на эту процедуру (</w:t>
                        </w:r>
                        <w:hyperlink r:id="rId21" w:tgtFrame="help" w:tooltip="Получить справку" w:history="1">
                          <w:r w:rsidRPr="003D19C2">
                            <w:rPr>
                              <w:rFonts w:ascii="Arial" w:eastAsia="Times New Roman" w:hAnsi="Arial" w:cs="Arial"/>
                              <w:b/>
                              <w:bCs/>
                              <w:color w:val="1367CF"/>
                              <w:sz w:val="21"/>
                              <w:szCs w:val="21"/>
                              <w:bdr w:val="none" w:sz="0" w:space="0" w:color="auto" w:frame="1"/>
                              <w:lang w:eastAsia="ru-RU"/>
                            </w:rPr>
                            <w:t>?</w:t>
                          </w:r>
                        </w:hyperlink>
                        <w:r w:rsidRPr="003D19C2">
                          <w:rPr>
                            <w:rFonts w:ascii="Arial" w:eastAsia="Times New Roman" w:hAnsi="Arial" w:cs="Arial"/>
                            <w:color w:val="000000"/>
                            <w:sz w:val="21"/>
                            <w:szCs w:val="21"/>
                            <w:lang w:eastAsia="ru-RU"/>
                          </w:rPr>
                          <w:t>):</w:t>
                        </w:r>
                      </w:p>
                    </w:tc>
                    <w:tc>
                      <w:tcPr>
                        <w:tcW w:w="0" w:type="auto"/>
                        <w:shd w:val="clear" w:color="auto" w:fill="DDE3EB"/>
                        <w:hideMark/>
                      </w:tcPr>
                      <w:p w:rsidR="003D19C2" w:rsidRPr="003D19C2" w:rsidRDefault="003D19C2" w:rsidP="003D19C2">
                        <w:pPr>
                          <w:spacing w:after="0" w:line="343" w:lineRule="atLeast"/>
                          <w:rPr>
                            <w:rFonts w:ascii="Arial" w:eastAsia="Times New Roman" w:hAnsi="Arial" w:cs="Arial"/>
                            <w:vanish/>
                            <w:color w:val="000000"/>
                            <w:sz w:val="21"/>
                            <w:szCs w:val="21"/>
                            <w:lang w:eastAsia="ru-RU"/>
                          </w:rPr>
                        </w:pPr>
                        <w:r w:rsidRPr="003D19C2">
                          <w:rPr>
                            <w:rFonts w:ascii="Arial" w:eastAsia="Times New Roman" w:hAnsi="Arial" w:cs="Arial"/>
                            <w:color w:val="000000"/>
                            <w:sz w:val="21"/>
                            <w:szCs w:val="21"/>
                            <w:lang w:eastAsia="ru-RU"/>
                          </w:rPr>
                          <w:pict/>
                        </w:r>
                        <w:r w:rsidRPr="003D19C2">
                          <w:rPr>
                            <w:rFonts w:ascii="Arial" w:eastAsia="Times New Roman" w:hAnsi="Arial" w:cs="Arial"/>
                            <w:color w:val="000000"/>
                            <w:sz w:val="21"/>
                            <w:szCs w:val="21"/>
                            <w:lang w:eastAsia="ru-RU"/>
                          </w:rPr>
                          <w:pict/>
                        </w:r>
                        <w:hyperlink r:id="rId22" w:tgtFrame="_blank" w:history="1">
                          <w:r w:rsidRPr="003D19C2">
                            <w:rPr>
                              <w:rFonts w:ascii="Arial" w:eastAsia="Times New Roman" w:hAnsi="Arial" w:cs="Arial"/>
                              <w:vanish/>
                              <w:color w:val="1367CF"/>
                              <w:sz w:val="21"/>
                              <w:szCs w:val="21"/>
                              <w:bdr w:val="none" w:sz="0" w:space="0" w:color="auto" w:frame="1"/>
                              <w:lang w:eastAsia="ru-RU"/>
                            </w:rPr>
                            <w:t>Подписаться</w:t>
                          </w:r>
                        </w:hyperlink>
                        <w:r w:rsidRPr="003D19C2">
                          <w:rPr>
                            <w:rFonts w:ascii="Arial" w:eastAsia="Times New Roman" w:hAnsi="Arial" w:cs="Arial"/>
                            <w:vanish/>
                            <w:color w:val="000000"/>
                            <w:sz w:val="21"/>
                            <w:szCs w:val="21"/>
                            <w:lang w:eastAsia="ru-RU"/>
                          </w:rPr>
                          <w:t xml:space="preserve">   </w:t>
                        </w:r>
                      </w:p>
                      <w:p w:rsidR="003D19C2" w:rsidRPr="003D19C2" w:rsidRDefault="003D19C2" w:rsidP="003D19C2">
                        <w:pPr>
                          <w:spacing w:after="0" w:line="343" w:lineRule="atLeast"/>
                          <w:rPr>
                            <w:rFonts w:ascii="Arial" w:eastAsia="Times New Roman" w:hAnsi="Arial" w:cs="Arial"/>
                            <w:color w:val="000000"/>
                            <w:sz w:val="21"/>
                            <w:szCs w:val="21"/>
                            <w:lang w:eastAsia="ru-RU"/>
                          </w:rPr>
                        </w:pPr>
                        <w:hyperlink r:id="rId23" w:tgtFrame="_blank" w:history="1">
                          <w:r w:rsidRPr="003D19C2">
                            <w:rPr>
                              <w:rFonts w:ascii="Arial" w:eastAsia="Times New Roman" w:hAnsi="Arial" w:cs="Arial"/>
                              <w:color w:val="1367CF"/>
                              <w:sz w:val="21"/>
                              <w:szCs w:val="21"/>
                              <w:bdr w:val="none" w:sz="0" w:space="0" w:color="auto" w:frame="1"/>
                              <w:lang w:eastAsia="ru-RU"/>
                            </w:rPr>
                            <w:t>Отказаться от рассылки</w:t>
                          </w:r>
                        </w:hyperlink>
                        <w:r w:rsidRPr="003D19C2">
                          <w:rPr>
                            <w:rFonts w:ascii="Arial" w:eastAsia="Times New Roman" w:hAnsi="Arial" w:cs="Arial"/>
                            <w:color w:val="000000"/>
                            <w:sz w:val="21"/>
                            <w:szCs w:val="21"/>
                            <w:lang w:eastAsia="ru-RU"/>
                          </w:rPr>
                          <w:t xml:space="preserve"> </w:t>
                        </w:r>
                      </w:p>
                    </w:tc>
                  </w:tr>
                </w:tbl>
                <w:p w:rsidR="003D19C2" w:rsidRPr="003D19C2" w:rsidRDefault="003D19C2" w:rsidP="003D19C2">
                  <w:pPr>
                    <w:spacing w:after="0" w:line="343" w:lineRule="atLeast"/>
                    <w:rPr>
                      <w:rFonts w:ascii="Arial" w:eastAsia="Times New Roman" w:hAnsi="Arial" w:cs="Arial"/>
                      <w:color w:val="000000"/>
                      <w:sz w:val="21"/>
                      <w:szCs w:val="21"/>
                      <w:lang w:eastAsia="ru-RU"/>
                    </w:rPr>
                  </w:pPr>
                </w:p>
              </w:tc>
            </w:tr>
          </w:tbl>
          <w:p w:rsidR="003D19C2" w:rsidRPr="003D19C2" w:rsidRDefault="003D19C2" w:rsidP="003D19C2">
            <w:pPr>
              <w:spacing w:after="0" w:line="343" w:lineRule="atLeast"/>
              <w:rPr>
                <w:rFonts w:ascii="Arial" w:eastAsia="Times New Roman" w:hAnsi="Arial" w:cs="Arial"/>
                <w:color w:val="000000"/>
                <w:sz w:val="21"/>
                <w:szCs w:val="21"/>
                <w:lang w:eastAsia="ru-RU"/>
              </w:rPr>
            </w:pPr>
          </w:p>
        </w:tc>
      </w:tr>
    </w:tbl>
    <w:p w:rsidR="008945F0" w:rsidRDefault="00A03C08"/>
    <w:sectPr w:rsidR="008945F0" w:rsidSect="00A03C08">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3412E"/>
    <w:multiLevelType w:val="multilevel"/>
    <w:tmpl w:val="A7F29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DB1"/>
    <w:rsid w:val="000E370B"/>
    <w:rsid w:val="003D19C2"/>
    <w:rsid w:val="00965DB1"/>
    <w:rsid w:val="00A03C08"/>
    <w:rsid w:val="00AA2D53"/>
    <w:rsid w:val="00E72D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80BF7A-B100-48AA-A9D7-E61AEB3E5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03C08"/>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A03C0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0024538">
      <w:bodyDiv w:val="1"/>
      <w:marLeft w:val="0"/>
      <w:marRight w:val="0"/>
      <w:marTop w:val="0"/>
      <w:marBottom w:val="0"/>
      <w:divBdr>
        <w:top w:val="none" w:sz="0" w:space="0" w:color="auto"/>
        <w:left w:val="none" w:sz="0" w:space="0" w:color="auto"/>
        <w:bottom w:val="none" w:sz="0" w:space="0" w:color="auto"/>
        <w:right w:val="none" w:sz="0" w:space="0" w:color="auto"/>
      </w:divBdr>
      <w:divsChild>
        <w:div w:id="126240847">
          <w:marLeft w:val="0"/>
          <w:marRight w:val="0"/>
          <w:marTop w:val="0"/>
          <w:marBottom w:val="0"/>
          <w:divBdr>
            <w:top w:val="none" w:sz="0" w:space="0" w:color="auto"/>
            <w:left w:val="none" w:sz="0" w:space="0" w:color="auto"/>
            <w:bottom w:val="none" w:sz="0" w:space="0" w:color="auto"/>
            <w:right w:val="none" w:sz="0" w:space="0" w:color="auto"/>
          </w:divBdr>
          <w:divsChild>
            <w:div w:id="503127833">
              <w:marLeft w:val="0"/>
              <w:marRight w:val="0"/>
              <w:marTop w:val="0"/>
              <w:marBottom w:val="0"/>
              <w:divBdr>
                <w:top w:val="none" w:sz="0" w:space="0" w:color="auto"/>
                <w:left w:val="none" w:sz="0" w:space="0" w:color="auto"/>
                <w:bottom w:val="none" w:sz="0" w:space="0" w:color="auto"/>
                <w:right w:val="none" w:sz="0" w:space="0" w:color="auto"/>
              </w:divBdr>
              <w:divsChild>
                <w:div w:id="1016074409">
                  <w:marLeft w:val="0"/>
                  <w:marRight w:val="0"/>
                  <w:marTop w:val="0"/>
                  <w:marBottom w:val="0"/>
                  <w:divBdr>
                    <w:top w:val="none" w:sz="0" w:space="0" w:color="auto"/>
                    <w:left w:val="none" w:sz="0" w:space="0" w:color="auto"/>
                    <w:bottom w:val="none" w:sz="0" w:space="0" w:color="auto"/>
                    <w:right w:val="none" w:sz="0" w:space="0" w:color="auto"/>
                  </w:divBdr>
                  <w:divsChild>
                    <w:div w:id="204101156">
                      <w:marLeft w:val="0"/>
                      <w:marRight w:val="0"/>
                      <w:marTop w:val="100"/>
                      <w:marBottom w:val="100"/>
                      <w:divBdr>
                        <w:top w:val="none" w:sz="0" w:space="0" w:color="auto"/>
                        <w:left w:val="none" w:sz="0" w:space="0" w:color="auto"/>
                        <w:bottom w:val="none" w:sz="0" w:space="0" w:color="auto"/>
                        <w:right w:val="none" w:sz="0" w:space="0" w:color="auto"/>
                      </w:divBdr>
                      <w:divsChild>
                        <w:div w:id="578054348">
                          <w:marLeft w:val="0"/>
                          <w:marRight w:val="-450"/>
                          <w:marTop w:val="0"/>
                          <w:marBottom w:val="0"/>
                          <w:divBdr>
                            <w:top w:val="none" w:sz="0" w:space="0" w:color="auto"/>
                            <w:left w:val="none" w:sz="0" w:space="0" w:color="auto"/>
                            <w:bottom w:val="none" w:sz="0" w:space="0" w:color="auto"/>
                            <w:right w:val="none" w:sz="0" w:space="0" w:color="auto"/>
                          </w:divBdr>
                          <w:divsChild>
                            <w:div w:id="123774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934929">
              <w:marLeft w:val="0"/>
              <w:marRight w:val="0"/>
              <w:marTop w:val="0"/>
              <w:marBottom w:val="0"/>
              <w:divBdr>
                <w:top w:val="none" w:sz="0" w:space="0" w:color="auto"/>
                <w:left w:val="none" w:sz="0" w:space="0" w:color="auto"/>
                <w:bottom w:val="none" w:sz="0" w:space="0" w:color="auto"/>
                <w:right w:val="none" w:sz="0" w:space="0" w:color="auto"/>
              </w:divBdr>
              <w:divsChild>
                <w:div w:id="265164607">
                  <w:marLeft w:val="0"/>
                  <w:marRight w:val="0"/>
                  <w:marTop w:val="0"/>
                  <w:marBottom w:val="0"/>
                  <w:divBdr>
                    <w:top w:val="none" w:sz="0" w:space="0" w:color="auto"/>
                    <w:left w:val="none" w:sz="0" w:space="0" w:color="auto"/>
                    <w:bottom w:val="none" w:sz="0" w:space="0" w:color="auto"/>
                    <w:right w:val="none" w:sz="0" w:space="0" w:color="auto"/>
                  </w:divBdr>
                </w:div>
                <w:div w:id="1677462619">
                  <w:marLeft w:val="0"/>
                  <w:marRight w:val="0"/>
                  <w:marTop w:val="0"/>
                  <w:marBottom w:val="0"/>
                  <w:divBdr>
                    <w:top w:val="none" w:sz="0" w:space="0" w:color="auto"/>
                    <w:left w:val="none" w:sz="0" w:space="0" w:color="auto"/>
                    <w:bottom w:val="none" w:sz="0" w:space="0" w:color="auto"/>
                    <w:right w:val="none" w:sz="0" w:space="0" w:color="auto"/>
                  </w:divBdr>
                </w:div>
                <w:div w:id="117380743">
                  <w:marLeft w:val="0"/>
                  <w:marRight w:val="0"/>
                  <w:marTop w:val="0"/>
                  <w:marBottom w:val="0"/>
                  <w:divBdr>
                    <w:top w:val="none" w:sz="0" w:space="0" w:color="auto"/>
                    <w:left w:val="none" w:sz="0" w:space="0" w:color="auto"/>
                    <w:bottom w:val="none" w:sz="0" w:space="0" w:color="auto"/>
                    <w:right w:val="none" w:sz="0" w:space="0" w:color="auto"/>
                  </w:divBdr>
                </w:div>
                <w:div w:id="1494685414">
                  <w:marLeft w:val="0"/>
                  <w:marRight w:val="0"/>
                  <w:marTop w:val="0"/>
                  <w:marBottom w:val="0"/>
                  <w:divBdr>
                    <w:top w:val="none" w:sz="0" w:space="0" w:color="auto"/>
                    <w:left w:val="none" w:sz="0" w:space="0" w:color="auto"/>
                    <w:bottom w:val="none" w:sz="0" w:space="0" w:color="auto"/>
                    <w:right w:val="none" w:sz="0" w:space="0" w:color="auto"/>
                  </w:divBdr>
                </w:div>
                <w:div w:id="87584779">
                  <w:marLeft w:val="0"/>
                  <w:marRight w:val="0"/>
                  <w:marTop w:val="0"/>
                  <w:marBottom w:val="0"/>
                  <w:divBdr>
                    <w:top w:val="none" w:sz="0" w:space="0" w:color="auto"/>
                    <w:left w:val="none" w:sz="0" w:space="0" w:color="auto"/>
                    <w:bottom w:val="none" w:sz="0" w:space="0" w:color="auto"/>
                    <w:right w:val="none" w:sz="0" w:space="0" w:color="auto"/>
                  </w:divBdr>
                </w:div>
                <w:div w:id="865748788">
                  <w:marLeft w:val="0"/>
                  <w:marRight w:val="0"/>
                  <w:marTop w:val="0"/>
                  <w:marBottom w:val="0"/>
                  <w:divBdr>
                    <w:top w:val="none" w:sz="0" w:space="0" w:color="auto"/>
                    <w:left w:val="none" w:sz="0" w:space="0" w:color="auto"/>
                    <w:bottom w:val="none" w:sz="0" w:space="0" w:color="auto"/>
                    <w:right w:val="none" w:sz="0" w:space="0" w:color="auto"/>
                  </w:divBdr>
                </w:div>
                <w:div w:id="611084666">
                  <w:marLeft w:val="0"/>
                  <w:marRight w:val="0"/>
                  <w:marTop w:val="0"/>
                  <w:marBottom w:val="0"/>
                  <w:divBdr>
                    <w:top w:val="none" w:sz="0" w:space="0" w:color="auto"/>
                    <w:left w:val="none" w:sz="0" w:space="0" w:color="auto"/>
                    <w:bottom w:val="none" w:sz="0" w:space="0" w:color="auto"/>
                    <w:right w:val="none" w:sz="0" w:space="0" w:color="auto"/>
                  </w:divBdr>
                </w:div>
                <w:div w:id="252663186">
                  <w:marLeft w:val="0"/>
                  <w:marRight w:val="0"/>
                  <w:marTop w:val="0"/>
                  <w:marBottom w:val="0"/>
                  <w:divBdr>
                    <w:top w:val="none" w:sz="0" w:space="0" w:color="auto"/>
                    <w:left w:val="none" w:sz="0" w:space="0" w:color="auto"/>
                    <w:bottom w:val="none" w:sz="0" w:space="0" w:color="auto"/>
                    <w:right w:val="none" w:sz="0" w:space="0" w:color="auto"/>
                  </w:divBdr>
                </w:div>
                <w:div w:id="1784231407">
                  <w:marLeft w:val="0"/>
                  <w:marRight w:val="0"/>
                  <w:marTop w:val="0"/>
                  <w:marBottom w:val="0"/>
                  <w:divBdr>
                    <w:top w:val="none" w:sz="0" w:space="0" w:color="auto"/>
                    <w:left w:val="none" w:sz="0" w:space="0" w:color="auto"/>
                    <w:bottom w:val="none" w:sz="0" w:space="0" w:color="auto"/>
                    <w:right w:val="none" w:sz="0" w:space="0" w:color="auto"/>
                  </w:divBdr>
                </w:div>
                <w:div w:id="972054257">
                  <w:marLeft w:val="0"/>
                  <w:marRight w:val="0"/>
                  <w:marTop w:val="0"/>
                  <w:marBottom w:val="0"/>
                  <w:divBdr>
                    <w:top w:val="none" w:sz="0" w:space="0" w:color="auto"/>
                    <w:left w:val="none" w:sz="0" w:space="0" w:color="auto"/>
                    <w:bottom w:val="none" w:sz="0" w:space="0" w:color="auto"/>
                    <w:right w:val="none" w:sz="0" w:space="0" w:color="auto"/>
                  </w:divBdr>
                </w:div>
                <w:div w:id="1791850011">
                  <w:marLeft w:val="0"/>
                  <w:marRight w:val="0"/>
                  <w:marTop w:val="0"/>
                  <w:marBottom w:val="0"/>
                  <w:divBdr>
                    <w:top w:val="none" w:sz="0" w:space="0" w:color="auto"/>
                    <w:left w:val="none" w:sz="0" w:space="0" w:color="auto"/>
                    <w:bottom w:val="none" w:sz="0" w:space="0" w:color="auto"/>
                    <w:right w:val="none" w:sz="0" w:space="0" w:color="auto"/>
                  </w:divBdr>
                </w:div>
                <w:div w:id="154614624">
                  <w:marLeft w:val="0"/>
                  <w:marRight w:val="0"/>
                  <w:marTop w:val="0"/>
                  <w:marBottom w:val="0"/>
                  <w:divBdr>
                    <w:top w:val="none" w:sz="0" w:space="0" w:color="auto"/>
                    <w:left w:val="none" w:sz="0" w:space="0" w:color="auto"/>
                    <w:bottom w:val="none" w:sz="0" w:space="0" w:color="auto"/>
                    <w:right w:val="none" w:sz="0" w:space="0" w:color="auto"/>
                  </w:divBdr>
                </w:div>
                <w:div w:id="1703945255">
                  <w:marLeft w:val="0"/>
                  <w:marRight w:val="0"/>
                  <w:marTop w:val="0"/>
                  <w:marBottom w:val="0"/>
                  <w:divBdr>
                    <w:top w:val="none" w:sz="0" w:space="0" w:color="auto"/>
                    <w:left w:val="none" w:sz="0" w:space="0" w:color="auto"/>
                    <w:bottom w:val="none" w:sz="0" w:space="0" w:color="auto"/>
                    <w:right w:val="none" w:sz="0" w:space="0" w:color="auto"/>
                  </w:divBdr>
                </w:div>
                <w:div w:id="242838157">
                  <w:marLeft w:val="0"/>
                  <w:marRight w:val="0"/>
                  <w:marTop w:val="0"/>
                  <w:marBottom w:val="0"/>
                  <w:divBdr>
                    <w:top w:val="none" w:sz="0" w:space="0" w:color="auto"/>
                    <w:left w:val="none" w:sz="0" w:space="0" w:color="auto"/>
                    <w:bottom w:val="none" w:sz="0" w:space="0" w:color="auto"/>
                    <w:right w:val="none" w:sz="0" w:space="0" w:color="auto"/>
                  </w:divBdr>
                </w:div>
                <w:div w:id="1209099823">
                  <w:marLeft w:val="0"/>
                  <w:marRight w:val="0"/>
                  <w:marTop w:val="0"/>
                  <w:marBottom w:val="0"/>
                  <w:divBdr>
                    <w:top w:val="none" w:sz="0" w:space="0" w:color="auto"/>
                    <w:left w:val="none" w:sz="0" w:space="0" w:color="auto"/>
                    <w:bottom w:val="none" w:sz="0" w:space="0" w:color="auto"/>
                    <w:right w:val="none" w:sz="0" w:space="0" w:color="auto"/>
                  </w:divBdr>
                </w:div>
                <w:div w:id="961224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popups/send_message.html?action=send&amp;to=213145" TargetMode="External"/><Relationship Id="rId13" Type="http://schemas.openxmlformats.org/officeDocument/2006/relationships/image" Target="media/image1.png"/><Relationship Id="rId18" Type="http://schemas.openxmlformats.org/officeDocument/2006/relationships/hyperlink" Target="http://www.b2b-mrsk.ru/market/view.html?id=715673&amp;action=signed_doc&amp;key=auction_docs" TargetMode="External"/><Relationship Id="rId3" Type="http://schemas.openxmlformats.org/officeDocument/2006/relationships/settings" Target="settings.xml"/><Relationship Id="rId21" Type="http://schemas.openxmlformats.org/officeDocument/2006/relationships/hyperlink" Target="http://www.b2b-mrsk.ru/popups/help.html?keyword=message/subscription/procedure_subscription_form_title" TargetMode="External"/><Relationship Id="rId7" Type="http://schemas.openxmlformats.org/officeDocument/2006/relationships/hyperlink" Target="http://www.b2b-mrsk.ru/popups/send_message.html?action=send&amp;to=121904" TargetMode="External"/><Relationship Id="rId12" Type="http://schemas.openxmlformats.org/officeDocument/2006/relationships/hyperlink" Target="http://www.b2b-mrsk.ru/market/view.html?id=715673&amp;action=gkpz_fields&amp;back_url=%2Fmarket%2Fview.html%3Fid%3D715673&amp;gkpz_trade_id=1382" TargetMode="External"/><Relationship Id="rId17" Type="http://schemas.openxmlformats.org/officeDocument/2006/relationships/hyperlink" Target="http://www.b2b-mrsk.ru/market/view.html?id=715673"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b2b-mrsk.ru/download.html?file=file%2F100496902.pdf&amp;title=%D0%9F%D1%80%D0%B8%D0%BB%D0%BE%D0%B6%D0%B5%D0%BD%D0%B8%D0%B5+%E2%84%96+1+%D0%BA+%D0%98%D0%B7%D0%BC%D0%B5%D0%BD%D0%B5%D0%BD%D0%B8%D1%8F%D0%BC.pdf" TargetMode="External"/><Relationship Id="rId20" Type="http://schemas.openxmlformats.org/officeDocument/2006/relationships/hyperlink" Target="http://www.b2b-mrsk.ru/market/services_request.html?lot_type=1&amp;lot_id=715673" TargetMode="External"/><Relationship Id="rId1" Type="http://schemas.openxmlformats.org/officeDocument/2006/relationships/numbering" Target="numbering.xml"/><Relationship Id="rId6" Type="http://schemas.openxmlformats.org/officeDocument/2006/relationships/hyperlink" Target="http://www.b2b-mrsk.ru/market/view.html?id=715673&amp;switch_price_both_view=1" TargetMode="External"/><Relationship Id="rId11" Type="http://schemas.openxmlformats.org/officeDocument/2006/relationships/hyperlink" Target="mailto:FilatovaMV%40vartanet.ru" TargetMode="External"/><Relationship Id="rId24" Type="http://schemas.openxmlformats.org/officeDocument/2006/relationships/fontTable" Target="fontTable.xml"/><Relationship Id="rId5" Type="http://schemas.openxmlformats.org/officeDocument/2006/relationships/hyperlink" Target="http://www.b2b-mrsk.ru/market/list.html?all=0&amp;bookmarks=0&amp;cat_id=43120133&amp;type=4" TargetMode="External"/><Relationship Id="rId15" Type="http://schemas.openxmlformats.org/officeDocument/2006/relationships/hyperlink" Target="http://www.b2b-mrsk.ru/download.html?file=file%2F100496901.pdf&amp;title=%D0%98%D0%B7%D0%BC%D0%B5%D0%BD%D0%B5%D0%BD%D0%B8%D1%8F+%D0%B2+%D0%B8%D0%B7%D0%B2%D0%B5%D1%89%D0%B5%D0%BD%D0%B8%D0%B5+%D0%B8+%D0%B4%D0%BE%D0%BA%D1%83%D0%BC%D0%B5%D0%BD%D1%82%D0%B0%D1%86%D0%B8%D1%8E.pdf" TargetMode="External"/><Relationship Id="rId23" Type="http://schemas.openxmlformats.org/officeDocument/2006/relationships/hyperlink" Target="http://www.b2b-mrsk.ru/market/procedure_subscription.html?popup=1&amp;action=unsubscribe&amp;lot_type=4&amp;proc_id=715673&amp;hash=4532b71f0d76d5fb5332cf32968aff05" TargetMode="External"/><Relationship Id="rId10" Type="http://schemas.openxmlformats.org/officeDocument/2006/relationships/hyperlink" Target="http://www.b2b-mrsk.ru/firms/ao-tiumenenergo/247/" TargetMode="External"/><Relationship Id="rId19" Type="http://schemas.openxmlformats.org/officeDocument/2006/relationships/hyperlink" Target="http://www.b2b-mrsk.ru/market/view.html?id=715673&amp;action=signed_doc&amp;key=auction" TargetMode="External"/><Relationship Id="rId4" Type="http://schemas.openxmlformats.org/officeDocument/2006/relationships/webSettings" Target="webSettings.xml"/><Relationship Id="rId9" Type="http://schemas.openxmlformats.org/officeDocument/2006/relationships/hyperlink" Target="http://www.b2b-mrsk.ru/firms/filial-ao-tiumenenergo-nizhnevartovskie-elektricheskie-seti/102351/" TargetMode="External"/><Relationship Id="rId14" Type="http://schemas.openxmlformats.org/officeDocument/2006/relationships/hyperlink" Target="http://www.b2b-mrsk.ru/download.html?file=file%2F100496900.zip&amp;title=%D0%97%D0%B0%D0%BA%D1%83%D0%BF%D0%BE%D1%87%D0%BD%D0%B0%D1%8F+%D0%B4%D0%BE%D0%BA%D1%83%D0%BC%D0%B5%D0%BD%D1%82%D0%B0%D1%86%D0%B8%D1%8F+%D1%81+%D0%B8%D0%B7%D0%BC%D0%B5%D0%BD%D0%B5%D0%BD%D0%B8%D1%8F%D0%BC%D0%B8.zip" TargetMode="External"/><Relationship Id="rId22" Type="http://schemas.openxmlformats.org/officeDocument/2006/relationships/hyperlink" Target="http://www.b2b-mrsk.ru/market/procedure_subscription.html?popup=1&amp;action=subscribe&amp;lot_type=4&amp;proc_id=715673&amp;hash=4532b71f0d76d5fb5332cf32968aff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1308</Words>
  <Characters>7458</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NVES</Company>
  <LinksUpToDate>false</LinksUpToDate>
  <CharactersWithSpaces>8749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Филатова Марина Владимировна</dc:creator>
  <cp:keywords/>
  <dc:description/>
  <cp:lastModifiedBy>Филатова Марина Владимировна</cp:lastModifiedBy>
  <cp:revision>3</cp:revision>
  <cp:lastPrinted>2016-10-07T07:12:00Z</cp:lastPrinted>
  <dcterms:created xsi:type="dcterms:W3CDTF">2016-10-07T06:47:00Z</dcterms:created>
  <dcterms:modified xsi:type="dcterms:W3CDTF">2016-10-07T07:15:00Z</dcterms:modified>
</cp:coreProperties>
</file>